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98"/>
      </w:tblGrid>
      <w:tr w:rsidR="00361D85">
        <w:trPr>
          <w:trHeight w:val="1141"/>
        </w:trPr>
        <w:tc>
          <w:tcPr>
            <w:tcW w:w="15598" w:type="dxa"/>
            <w:shd w:val="clear" w:color="auto" w:fill="94C600"/>
          </w:tcPr>
          <w:p w:rsidR="00361D85" w:rsidRDefault="00361D85">
            <w:pPr>
              <w:pStyle w:val="Month"/>
            </w:pPr>
            <w:r>
              <w:rPr>
                <w:sz w:val="72"/>
                <w:szCs w:val="72"/>
              </w:rPr>
              <w:t xml:space="preserve">Menú </w:t>
            </w:r>
            <w:proofErr w:type="spellStart"/>
            <w:r>
              <w:rPr>
                <w:sz w:val="72"/>
                <w:szCs w:val="72"/>
              </w:rPr>
              <w:t>tardor-hivern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</w:p>
        </w:tc>
      </w:tr>
    </w:tbl>
    <w:p w:rsidR="00361D85" w:rsidRDefault="00361D85">
      <w:pPr>
        <w:pStyle w:val="SpaceBetwee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44"/>
        <w:gridCol w:w="2234"/>
        <w:gridCol w:w="2234"/>
        <w:gridCol w:w="2230"/>
        <w:gridCol w:w="4420"/>
      </w:tblGrid>
      <w:tr w:rsidR="00361D85">
        <w:trPr>
          <w:trHeight w:val="344"/>
        </w:trPr>
        <w:tc>
          <w:tcPr>
            <w:tcW w:w="223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D9D9D9"/>
          </w:tcPr>
          <w:p w:rsidR="00361D85" w:rsidRDefault="00361D85">
            <w:pPr>
              <w:pStyle w:val="Days"/>
            </w:pPr>
            <w:proofErr w:type="spellStart"/>
            <w:r>
              <w:t>Dilluns</w:t>
            </w:r>
            <w:proofErr w:type="spellEnd"/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D9D9D9"/>
          </w:tcPr>
          <w:p w:rsidR="00361D85" w:rsidRDefault="00361D85">
            <w:pPr>
              <w:pStyle w:val="Days"/>
            </w:pPr>
            <w:proofErr w:type="spellStart"/>
            <w:r>
              <w:t>Dimarts</w:t>
            </w:r>
            <w:proofErr w:type="spellEnd"/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D9D9D9"/>
          </w:tcPr>
          <w:p w:rsidR="00361D85" w:rsidRDefault="00361D85">
            <w:pPr>
              <w:pStyle w:val="Days"/>
            </w:pPr>
            <w:proofErr w:type="spellStart"/>
            <w:r>
              <w:t>Dimecres</w:t>
            </w:r>
            <w:proofErr w:type="spellEnd"/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D9D9D9"/>
          </w:tcPr>
          <w:p w:rsidR="00361D85" w:rsidRDefault="00361D85">
            <w:pPr>
              <w:pStyle w:val="Days"/>
            </w:pPr>
            <w:proofErr w:type="spellStart"/>
            <w:r>
              <w:t>Dijous</w:t>
            </w:r>
            <w:proofErr w:type="spellEnd"/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D9D9D9"/>
          </w:tcPr>
          <w:p w:rsidR="00361D85" w:rsidRDefault="00361D85">
            <w:pPr>
              <w:pStyle w:val="Days"/>
            </w:pPr>
            <w:proofErr w:type="spellStart"/>
            <w:r>
              <w:t>Divendres</w:t>
            </w:r>
            <w:proofErr w:type="spellEnd"/>
          </w:p>
        </w:tc>
        <w:tc>
          <w:tcPr>
            <w:tcW w:w="442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D9D9D9"/>
          </w:tcPr>
          <w:p w:rsidR="00361D85" w:rsidRDefault="00361D85">
            <w:pPr>
              <w:pStyle w:val="Days"/>
            </w:pPr>
            <w:r>
              <w:t>Notes</w:t>
            </w:r>
          </w:p>
        </w:tc>
      </w:tr>
      <w:tr w:rsidR="00361D85">
        <w:trPr>
          <w:trHeight w:val="269"/>
        </w:trPr>
        <w:tc>
          <w:tcPr>
            <w:tcW w:w="2235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  <w:r>
              <w:t>5</w:t>
            </w:r>
            <w:r>
              <w:rPr>
                <w:vanish/>
              </w:rPr>
              <w:t>|</w:t>
            </w:r>
          </w:p>
        </w:tc>
        <w:tc>
          <w:tcPr>
            <w:tcW w:w="224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  <w:r>
              <w:t>502</w:t>
            </w:r>
            <w:r>
              <w:rPr>
                <w:vanish/>
              </w:rPr>
              <w:t>||</w:t>
            </w:r>
          </w:p>
        </w:tc>
        <w:tc>
          <w:tcPr>
            <w:tcW w:w="223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  <w:r>
              <w:t>502</w:t>
            </w:r>
            <w:r>
              <w:rPr>
                <w:vanish/>
              </w:rPr>
              <w:t>||</w:t>
            </w:r>
          </w:p>
        </w:tc>
        <w:tc>
          <w:tcPr>
            <w:tcW w:w="2234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  <w:r>
              <w:t>503</w:t>
            </w:r>
            <w:r>
              <w:rPr>
                <w:vanish/>
              </w:rPr>
              <w:t>||</w:t>
            </w:r>
          </w:p>
        </w:tc>
        <w:tc>
          <w:tcPr>
            <w:tcW w:w="2230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4420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</w:tr>
      <w:tr w:rsidR="00361D85">
        <w:trPr>
          <w:trHeight w:val="936"/>
        </w:trPr>
        <w:tc>
          <w:tcPr>
            <w:tcW w:w="2235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Macarrons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carn</w:t>
            </w:r>
            <w:proofErr w:type="spellEnd"/>
            <w:r>
              <w:t xml:space="preserve"> picada, </w:t>
            </w:r>
            <w:proofErr w:type="spellStart"/>
            <w:r>
              <w:t>formatge</w:t>
            </w:r>
            <w:proofErr w:type="spellEnd"/>
            <w:r>
              <w:t xml:space="preserve"> i </w:t>
            </w:r>
            <w:proofErr w:type="spellStart"/>
            <w:r>
              <w:t>tomàquet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Llom</w:t>
            </w:r>
            <w:proofErr w:type="spellEnd"/>
            <w:r>
              <w:t xml:space="preserve"> a la </w:t>
            </w:r>
            <w:proofErr w:type="spellStart"/>
            <w:r>
              <w:t>planxa</w:t>
            </w:r>
            <w:proofErr w:type="spellEnd"/>
            <w:r>
              <w:t xml:space="preserve">  i </w:t>
            </w:r>
            <w:proofErr w:type="spellStart"/>
            <w:r>
              <w:t>amanida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4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Crema de </w:t>
            </w:r>
            <w:proofErr w:type="spellStart"/>
            <w:r>
              <w:t>carbassa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Canelons</w:t>
            </w:r>
            <w:proofErr w:type="spellEnd"/>
            <w:r>
              <w:t xml:space="preserve"> de </w:t>
            </w:r>
            <w:proofErr w:type="spellStart"/>
            <w:r>
              <w:t>carn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beixamel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Sopa de </w:t>
            </w:r>
            <w:proofErr w:type="spellStart"/>
            <w:r>
              <w:t>brou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Carn</w:t>
            </w:r>
            <w:proofErr w:type="spellEnd"/>
            <w:r>
              <w:t xml:space="preserve"> estofada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patates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B2AF0" w:rsidRDefault="00361D85" w:rsidP="008B2AF0">
            <w:pPr>
              <w:pStyle w:val="TableText"/>
            </w:pPr>
            <w:r>
              <w:t xml:space="preserve"> </w:t>
            </w:r>
            <w:r w:rsidR="008B2AF0">
              <w:t xml:space="preserve">. </w:t>
            </w:r>
            <w:proofErr w:type="spellStart"/>
            <w:r w:rsidR="008B2AF0">
              <w:t>Mongeta</w:t>
            </w:r>
            <w:proofErr w:type="spellEnd"/>
            <w:r w:rsidR="008B2AF0">
              <w:t xml:space="preserve"> </w:t>
            </w:r>
            <w:proofErr w:type="spellStart"/>
            <w:r w:rsidR="008B2AF0">
              <w:t>verda</w:t>
            </w:r>
            <w:proofErr w:type="spellEnd"/>
            <w:r w:rsidR="008B2AF0">
              <w:t xml:space="preserve"> </w:t>
            </w:r>
            <w:proofErr w:type="spellStart"/>
            <w:r w:rsidR="008B2AF0">
              <w:t>amb</w:t>
            </w:r>
            <w:proofErr w:type="spellEnd"/>
            <w:r w:rsidR="008B2AF0">
              <w:t xml:space="preserve"> patata</w:t>
            </w:r>
          </w:p>
          <w:p w:rsidR="00361D85" w:rsidRDefault="008B2AF0">
            <w:pPr>
              <w:pStyle w:val="TableText"/>
            </w:pPr>
            <w:r>
              <w:t xml:space="preserve">. </w:t>
            </w:r>
            <w:r w:rsidR="00361D85">
              <w:t xml:space="preserve">Pollastre al </w:t>
            </w:r>
            <w:proofErr w:type="spellStart"/>
            <w:r w:rsidR="00361D85">
              <w:t>forn</w:t>
            </w:r>
            <w:proofErr w:type="spellEnd"/>
            <w:r w:rsidR="00361D85">
              <w:t xml:space="preserve"> </w:t>
            </w:r>
          </w:p>
          <w:p w:rsidR="00361D85" w:rsidRDefault="00361D85">
            <w:pPr>
              <w:pStyle w:val="TableText"/>
              <w:rPr>
                <w:lang w:val="en-US"/>
              </w:rPr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. Llenties estofades amb arròs</w:t>
            </w:r>
          </w:p>
          <w:p w:rsidR="00361D85" w:rsidRDefault="00361D85">
            <w:pPr>
              <w:pStyle w:val="TableText"/>
            </w:pPr>
            <w:r>
              <w:rPr>
                <w:lang w:val="en-US"/>
              </w:rPr>
              <w:t>. Filet de lluç al forn amb ceba I patates</w:t>
            </w:r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Làctic</w:t>
            </w:r>
            <w:proofErr w:type="spellEnd"/>
          </w:p>
        </w:tc>
        <w:tc>
          <w:tcPr>
            <w:tcW w:w="442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2037F" w:rsidRDefault="00D2037F" w:rsidP="00D2037F">
            <w:pPr>
              <w:pStyle w:val="TableText"/>
              <w:ind w:left="159"/>
            </w:pPr>
            <w:r>
              <w:t xml:space="preserve">- Les </w:t>
            </w:r>
            <w:proofErr w:type="spellStart"/>
            <w:r>
              <w:t>amanides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</w:t>
            </w:r>
            <w:proofErr w:type="spellStart"/>
            <w:r>
              <w:t>variats</w:t>
            </w:r>
            <w:proofErr w:type="spellEnd"/>
            <w:r>
              <w:t xml:space="preserve"> </w:t>
            </w:r>
            <w:proofErr w:type="spellStart"/>
            <w:r>
              <w:t>juntament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l’enciam</w:t>
            </w:r>
            <w:proofErr w:type="spellEnd"/>
            <w:r>
              <w:t xml:space="preserve">: </w:t>
            </w:r>
            <w:proofErr w:type="spellStart"/>
            <w:r>
              <w:t>tomàquet</w:t>
            </w:r>
            <w:proofErr w:type="spellEnd"/>
            <w:r>
              <w:t xml:space="preserve">, </w:t>
            </w:r>
            <w:proofErr w:type="spellStart"/>
            <w:r>
              <w:t>pastanaga</w:t>
            </w:r>
            <w:proofErr w:type="spellEnd"/>
            <w:r>
              <w:t xml:space="preserve">, olives etc… </w:t>
            </w:r>
          </w:p>
          <w:p w:rsidR="00361D85" w:rsidRDefault="005D0D22">
            <w:pPr>
              <w:pStyle w:val="TableText"/>
              <w:ind w:left="159"/>
            </w:pPr>
            <w:r>
              <w:t xml:space="preserve">  </w:t>
            </w:r>
          </w:p>
        </w:tc>
      </w:tr>
      <w:tr w:rsidR="00361D85">
        <w:trPr>
          <w:trHeight w:val="269"/>
        </w:trPr>
        <w:tc>
          <w:tcPr>
            <w:tcW w:w="223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442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  <w:ind w:left="159"/>
            </w:pPr>
          </w:p>
        </w:tc>
      </w:tr>
      <w:tr w:rsidR="00361D85">
        <w:trPr>
          <w:trHeight w:val="1302"/>
        </w:trPr>
        <w:tc>
          <w:tcPr>
            <w:tcW w:w="2235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. Fideuà amb sípia i allioli</w:t>
            </w:r>
          </w:p>
          <w:p w:rsidR="00361D85" w:rsidRDefault="00361D85">
            <w:pPr>
              <w:pStyle w:val="TableText"/>
            </w:pPr>
            <w:r>
              <w:rPr>
                <w:lang w:val="en-US"/>
              </w:rPr>
              <w:t xml:space="preserve">. </w:t>
            </w:r>
            <w:r w:rsidR="001550F2">
              <w:rPr>
                <w:lang w:val="en-US"/>
              </w:rPr>
              <w:t xml:space="preserve">Filet de </w:t>
            </w:r>
            <w:proofErr w:type="spellStart"/>
            <w:r w:rsidR="001550F2">
              <w:rPr>
                <w:lang w:val="en-US"/>
              </w:rPr>
              <w:t>lluç</w:t>
            </w:r>
            <w:proofErr w:type="spellEnd"/>
            <w:r w:rsidR="001550F2">
              <w:rPr>
                <w:lang w:val="en-US"/>
              </w:rPr>
              <w:t xml:space="preserve"> al </w:t>
            </w:r>
            <w:proofErr w:type="spellStart"/>
            <w:r w:rsidR="001550F2">
              <w:rPr>
                <w:lang w:val="en-US"/>
              </w:rPr>
              <w:t>forn</w:t>
            </w:r>
            <w:proofErr w:type="spellEnd"/>
            <w:r w:rsidR="001550F2">
              <w:rPr>
                <w:lang w:val="en-US"/>
              </w:rPr>
              <w:t xml:space="preserve"> </w:t>
            </w:r>
            <w:proofErr w:type="spellStart"/>
            <w:r w:rsidR="001550F2">
              <w:rPr>
                <w:lang w:val="en-US"/>
              </w:rPr>
              <w:t>amb</w:t>
            </w:r>
            <w:proofErr w:type="spellEnd"/>
            <w:r w:rsidR="001550F2">
              <w:rPr>
                <w:lang w:val="en-US"/>
              </w:rPr>
              <w:t xml:space="preserve"> </w:t>
            </w:r>
            <w:proofErr w:type="spellStart"/>
            <w:r w:rsidR="001550F2">
              <w:rPr>
                <w:lang w:val="en-US"/>
              </w:rPr>
              <w:t>ceba</w:t>
            </w:r>
            <w:proofErr w:type="spellEnd"/>
            <w:r w:rsidR="001550F2">
              <w:rPr>
                <w:lang w:val="en-US"/>
              </w:rPr>
              <w:t xml:space="preserve"> I </w:t>
            </w:r>
            <w:proofErr w:type="spellStart"/>
            <w:r w:rsidR="001550F2">
              <w:rPr>
                <w:lang w:val="en-US"/>
              </w:rPr>
              <w:t>patates</w:t>
            </w:r>
            <w:proofErr w:type="spellEnd"/>
            <w:r w:rsidR="001550F2">
              <w:t xml:space="preserve"> </w:t>
            </w:r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4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Mongeta</w:t>
            </w:r>
            <w:proofErr w:type="spellEnd"/>
            <w:r>
              <w:t xml:space="preserve"> </w:t>
            </w:r>
            <w:proofErr w:type="spellStart"/>
            <w:r>
              <w:t>verda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patates</w:t>
            </w:r>
            <w:proofErr w:type="spellEnd"/>
          </w:p>
          <w:p w:rsidR="00361D85" w:rsidRDefault="00E24F07">
            <w:pPr>
              <w:pStyle w:val="TableText"/>
            </w:pPr>
            <w:r>
              <w:t xml:space="preserve">. </w:t>
            </w:r>
            <w:proofErr w:type="spellStart"/>
            <w:r>
              <w:t>Llangonissa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 </w:t>
            </w:r>
            <w:proofErr w:type="spellStart"/>
            <w:r w:rsidR="00361D85">
              <w:t>amanida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Pr="00361D85" w:rsidRDefault="00361D85">
            <w:pPr>
              <w:pStyle w:val="TableText"/>
              <w:rPr>
                <w:lang w:val="fr-FR"/>
              </w:rPr>
            </w:pPr>
            <w:r w:rsidRPr="00361D85">
              <w:rPr>
                <w:lang w:val="fr-FR"/>
              </w:rPr>
              <w:t>. Arròs blanc amb tomàquet</w:t>
            </w:r>
          </w:p>
          <w:p w:rsidR="00361D85" w:rsidRPr="00361D85" w:rsidRDefault="00361D85">
            <w:pPr>
              <w:pStyle w:val="TableText"/>
              <w:rPr>
                <w:lang w:val="fr-FR"/>
              </w:rPr>
            </w:pPr>
            <w:r w:rsidRPr="00361D85">
              <w:rPr>
                <w:lang w:val="fr-FR"/>
              </w:rPr>
              <w:t>. Pit de pollastre amb amanida</w:t>
            </w:r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Sopa de </w:t>
            </w:r>
            <w:proofErr w:type="spellStart"/>
            <w:r>
              <w:t>brou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r w:rsidR="001550F2">
              <w:t>Fricandó</w:t>
            </w:r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Pr="00361D85" w:rsidRDefault="00361D85">
            <w:pPr>
              <w:pStyle w:val="TableText"/>
              <w:rPr>
                <w:lang w:val="en-GB"/>
              </w:rPr>
            </w:pPr>
            <w:r w:rsidRPr="00361D85">
              <w:rPr>
                <w:lang w:val="en-GB"/>
              </w:rPr>
              <w:t>. Cigrons</w:t>
            </w:r>
            <w:r w:rsidR="00CE2E42">
              <w:rPr>
                <w:lang w:val="en-GB"/>
              </w:rPr>
              <w:t xml:space="preserve"> guisats</w:t>
            </w:r>
          </w:p>
          <w:p w:rsidR="00AD0743" w:rsidRDefault="00E52923" w:rsidP="00AD0743">
            <w:pPr>
              <w:pStyle w:val="TableText"/>
            </w:pPr>
            <w:r>
              <w:t>.</w:t>
            </w:r>
            <w:r w:rsidR="00AD0743">
              <w:t xml:space="preserve"> </w:t>
            </w:r>
            <w:proofErr w:type="spellStart"/>
            <w:r w:rsidR="00E24F07">
              <w:t>Llom</w:t>
            </w:r>
            <w:proofErr w:type="spellEnd"/>
            <w:r w:rsidR="00E24F07">
              <w:t xml:space="preserve"> </w:t>
            </w:r>
            <w:proofErr w:type="spellStart"/>
            <w:r w:rsidR="00AD0743">
              <w:t>amb</w:t>
            </w:r>
            <w:proofErr w:type="spellEnd"/>
            <w:r w:rsidR="00AD0743">
              <w:t xml:space="preserve"> </w:t>
            </w:r>
            <w:proofErr w:type="spellStart"/>
            <w:r w:rsidR="00AD0743">
              <w:t>patates</w:t>
            </w:r>
            <w:proofErr w:type="spellEnd"/>
            <w:r w:rsidR="00AD0743">
              <w:t xml:space="preserve"> </w:t>
            </w:r>
            <w:proofErr w:type="spellStart"/>
            <w:r w:rsidR="00AD0743">
              <w:t>fregides</w:t>
            </w:r>
            <w:proofErr w:type="spellEnd"/>
          </w:p>
          <w:p w:rsidR="00361D85" w:rsidRDefault="00361D85" w:rsidP="00AD0743">
            <w:pPr>
              <w:pStyle w:val="TableText"/>
            </w:pPr>
            <w:r>
              <w:t xml:space="preserve">. </w:t>
            </w:r>
            <w:proofErr w:type="spellStart"/>
            <w:r>
              <w:t>Làctic</w:t>
            </w:r>
            <w:proofErr w:type="spellEnd"/>
          </w:p>
        </w:tc>
        <w:tc>
          <w:tcPr>
            <w:tcW w:w="442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D2037F" w:rsidRDefault="00D2037F" w:rsidP="00EC1EAF">
            <w:pPr>
              <w:pStyle w:val="TableText"/>
              <w:ind w:left="159"/>
            </w:pPr>
            <w:r>
              <w:t xml:space="preserve">- La </w:t>
            </w:r>
            <w:proofErr w:type="spellStart"/>
            <w:r>
              <w:t>fruita</w:t>
            </w:r>
            <w:proofErr w:type="spellEnd"/>
            <w:r>
              <w:t xml:space="preserve">  variada </w:t>
            </w:r>
          </w:p>
          <w:p w:rsidR="00D2037F" w:rsidRDefault="00D2037F" w:rsidP="00D2037F">
            <w:pPr>
              <w:pStyle w:val="TableText"/>
              <w:ind w:left="159"/>
            </w:pPr>
            <w:r>
              <w:t xml:space="preserve">- Verdura i </w:t>
            </w:r>
            <w:proofErr w:type="spellStart"/>
            <w:r>
              <w:t>fruita</w:t>
            </w:r>
            <w:proofErr w:type="spellEnd"/>
            <w:r>
              <w:t xml:space="preserve"> de temporada </w:t>
            </w:r>
          </w:p>
          <w:p w:rsidR="00361D85" w:rsidRDefault="00361D85">
            <w:pPr>
              <w:pStyle w:val="TableText"/>
              <w:ind w:left="159"/>
            </w:pPr>
          </w:p>
        </w:tc>
      </w:tr>
      <w:tr w:rsidR="00361D85">
        <w:trPr>
          <w:trHeight w:val="269"/>
        </w:trPr>
        <w:tc>
          <w:tcPr>
            <w:tcW w:w="223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442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</w:tr>
      <w:tr w:rsidR="00361D85">
        <w:trPr>
          <w:trHeight w:val="1571"/>
        </w:trPr>
        <w:tc>
          <w:tcPr>
            <w:tcW w:w="2235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>. Espaguetis a la carbonara</w:t>
            </w:r>
          </w:p>
          <w:p w:rsidR="00361D85" w:rsidRDefault="000E1860">
            <w:pPr>
              <w:pStyle w:val="TableText"/>
            </w:pPr>
            <w:r>
              <w:t xml:space="preserve">. </w:t>
            </w:r>
            <w:proofErr w:type="spellStart"/>
            <w:r>
              <w:t>Tall</w:t>
            </w:r>
            <w:proofErr w:type="spellEnd"/>
            <w:r>
              <w:t xml:space="preserve"> rodó de vedella</w:t>
            </w:r>
            <w:bookmarkStart w:id="0" w:name="_GoBack"/>
            <w:bookmarkEnd w:id="0"/>
            <w:r w:rsidR="00361D85">
              <w:t xml:space="preserve"> </w:t>
            </w:r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4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Pr="00361D85" w:rsidRDefault="00361D85">
            <w:pPr>
              <w:pStyle w:val="TableText"/>
              <w:rPr>
                <w:lang w:val="fr-FR"/>
              </w:rPr>
            </w:pPr>
            <w:r w:rsidRPr="00361D85">
              <w:rPr>
                <w:lang w:val="fr-FR"/>
              </w:rPr>
              <w:t>. Llenties estofades amb arròs</w:t>
            </w:r>
          </w:p>
          <w:p w:rsidR="00361D85" w:rsidRPr="00361D85" w:rsidRDefault="00361D85">
            <w:pPr>
              <w:pStyle w:val="TableText"/>
              <w:rPr>
                <w:lang w:val="fr-FR"/>
              </w:rPr>
            </w:pPr>
            <w:r w:rsidRPr="00361D85">
              <w:rPr>
                <w:lang w:val="fr-FR"/>
              </w:rPr>
              <w:t xml:space="preserve">. Llangonissa amb tomàquet </w:t>
            </w:r>
          </w:p>
          <w:p w:rsidR="00361D85" w:rsidRPr="00361D85" w:rsidRDefault="00361D85">
            <w:pPr>
              <w:pStyle w:val="TableText"/>
              <w:rPr>
                <w:lang w:val="fr-FR"/>
              </w:rPr>
            </w:pPr>
            <w:r w:rsidRPr="00361D85">
              <w:rPr>
                <w:lang w:val="fr-FR"/>
              </w:rPr>
              <w:t>. Fruita</w:t>
            </w:r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Pr="00254BE0" w:rsidRDefault="00361D85">
            <w:pPr>
              <w:pStyle w:val="TableText"/>
              <w:rPr>
                <w:lang w:val="fr-FR"/>
              </w:rPr>
            </w:pPr>
            <w:r>
              <w:t xml:space="preserve">. </w:t>
            </w:r>
            <w:r w:rsidR="00254BE0" w:rsidRPr="00361D85">
              <w:rPr>
                <w:lang w:val="fr-FR"/>
              </w:rPr>
              <w:t xml:space="preserve">. </w:t>
            </w:r>
            <w:proofErr w:type="spellStart"/>
            <w:r w:rsidR="00254BE0" w:rsidRPr="00361D85">
              <w:rPr>
                <w:lang w:val="fr-FR"/>
              </w:rPr>
              <w:t>Arròs</w:t>
            </w:r>
            <w:proofErr w:type="spellEnd"/>
            <w:r w:rsidR="00254BE0" w:rsidRPr="00361D85">
              <w:rPr>
                <w:lang w:val="fr-FR"/>
              </w:rPr>
              <w:t xml:space="preserve"> blanc </w:t>
            </w:r>
            <w:proofErr w:type="spellStart"/>
            <w:r w:rsidR="00254BE0" w:rsidRPr="00361D85">
              <w:rPr>
                <w:lang w:val="fr-FR"/>
              </w:rPr>
              <w:t>amb</w:t>
            </w:r>
            <w:proofErr w:type="spellEnd"/>
            <w:r w:rsidR="00254BE0" w:rsidRPr="00361D85">
              <w:rPr>
                <w:lang w:val="fr-FR"/>
              </w:rPr>
              <w:t xml:space="preserve"> </w:t>
            </w:r>
            <w:proofErr w:type="spellStart"/>
            <w:r w:rsidR="00254BE0" w:rsidRPr="00361D85">
              <w:rPr>
                <w:lang w:val="fr-FR"/>
              </w:rPr>
              <w:t>tomàquet</w:t>
            </w:r>
            <w:proofErr w:type="spellEnd"/>
            <w:r w:rsidR="00254BE0">
              <w:rPr>
                <w:lang w:val="fr-FR"/>
              </w:rPr>
              <w:t xml:space="preserve">   </w:t>
            </w:r>
          </w:p>
          <w:p w:rsidR="00361D85" w:rsidRDefault="00361D85">
            <w:pPr>
              <w:pStyle w:val="TableText"/>
            </w:pPr>
            <w:r>
              <w:t xml:space="preserve">. </w:t>
            </w:r>
            <w:r w:rsidR="008B2AF0">
              <w:rPr>
                <w:lang w:val="en-US"/>
              </w:rPr>
              <w:t xml:space="preserve">Filet de </w:t>
            </w:r>
            <w:proofErr w:type="spellStart"/>
            <w:r w:rsidR="008B2AF0">
              <w:rPr>
                <w:lang w:val="en-US"/>
              </w:rPr>
              <w:t>lluç</w:t>
            </w:r>
            <w:proofErr w:type="spellEnd"/>
            <w:r w:rsidR="008B2AF0">
              <w:rPr>
                <w:lang w:val="en-US"/>
              </w:rPr>
              <w:t xml:space="preserve"> al </w:t>
            </w:r>
            <w:proofErr w:type="spellStart"/>
            <w:r w:rsidR="008B2AF0">
              <w:rPr>
                <w:lang w:val="en-US"/>
              </w:rPr>
              <w:t>forn</w:t>
            </w:r>
            <w:proofErr w:type="spellEnd"/>
            <w:r w:rsidR="008B2AF0">
              <w:rPr>
                <w:lang w:val="en-US"/>
              </w:rPr>
              <w:t xml:space="preserve"> </w:t>
            </w:r>
            <w:proofErr w:type="spellStart"/>
            <w:r w:rsidR="008B2AF0">
              <w:rPr>
                <w:lang w:val="en-US"/>
              </w:rPr>
              <w:t>amb</w:t>
            </w:r>
            <w:proofErr w:type="spellEnd"/>
            <w:r w:rsidR="008B2AF0">
              <w:rPr>
                <w:lang w:val="en-US"/>
              </w:rPr>
              <w:t xml:space="preserve"> </w:t>
            </w:r>
            <w:proofErr w:type="spellStart"/>
            <w:r w:rsidR="008B2AF0">
              <w:rPr>
                <w:lang w:val="en-US"/>
              </w:rPr>
              <w:t>ceba</w:t>
            </w:r>
            <w:proofErr w:type="spellEnd"/>
            <w:r w:rsidR="008B2AF0">
              <w:rPr>
                <w:lang w:val="en-US"/>
              </w:rPr>
              <w:t xml:space="preserve"> I </w:t>
            </w:r>
            <w:proofErr w:type="spellStart"/>
            <w:r w:rsidR="008B2AF0">
              <w:rPr>
                <w:lang w:val="en-US"/>
              </w:rPr>
              <w:t>patates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</w:t>
            </w:r>
            <w:r w:rsidR="00254BE0">
              <w:t xml:space="preserve">Sopa de </w:t>
            </w:r>
            <w:proofErr w:type="spellStart"/>
            <w:r w:rsidR="00254BE0">
              <w:t>brou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Pollastre al </w:t>
            </w:r>
            <w:proofErr w:type="spellStart"/>
            <w:r>
              <w:t>forn</w:t>
            </w:r>
            <w:proofErr w:type="spellEnd"/>
            <w:r>
              <w:t xml:space="preserve"> </w:t>
            </w:r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Crema de </w:t>
            </w:r>
            <w:proofErr w:type="spellStart"/>
            <w:r>
              <w:t>verdures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ensopecs</w:t>
            </w:r>
            <w:proofErr w:type="spellEnd"/>
            <w:r>
              <w:t xml:space="preserve"> de </w:t>
            </w:r>
            <w:proofErr w:type="spellStart"/>
            <w:r>
              <w:t>pa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Llom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amanida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Làctic</w:t>
            </w:r>
            <w:proofErr w:type="spellEnd"/>
          </w:p>
        </w:tc>
        <w:tc>
          <w:tcPr>
            <w:tcW w:w="442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</w:p>
        </w:tc>
      </w:tr>
      <w:tr w:rsidR="00361D85">
        <w:trPr>
          <w:trHeight w:val="269"/>
        </w:trPr>
        <w:tc>
          <w:tcPr>
            <w:tcW w:w="223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442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</w:tr>
      <w:tr w:rsidR="00361D85">
        <w:trPr>
          <w:trHeight w:val="1555"/>
        </w:trPr>
        <w:tc>
          <w:tcPr>
            <w:tcW w:w="2235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. Macarrons amb tomàquet i formatge</w:t>
            </w:r>
          </w:p>
          <w:p w:rsidR="00361D85" w:rsidRDefault="00361D85">
            <w:pPr>
              <w:pStyle w:val="TableText"/>
            </w:pPr>
            <w:r>
              <w:rPr>
                <w:lang w:val="en-US"/>
              </w:rPr>
              <w:t xml:space="preserve">. </w:t>
            </w:r>
            <w:proofErr w:type="spellStart"/>
            <w:r>
              <w:t>Croquetes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enciam</w:t>
            </w:r>
            <w:proofErr w:type="spellEnd"/>
            <w:r>
              <w:t xml:space="preserve"> i </w:t>
            </w:r>
            <w:proofErr w:type="spellStart"/>
            <w:r>
              <w:t>pastanaga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4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Mongeta</w:t>
            </w:r>
            <w:proofErr w:type="spellEnd"/>
            <w:r>
              <w:t xml:space="preserve"> </w:t>
            </w:r>
            <w:proofErr w:type="spellStart"/>
            <w:r>
              <w:t>verda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patata</w:t>
            </w:r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Cuixa</w:t>
            </w:r>
            <w:proofErr w:type="spellEnd"/>
            <w:r>
              <w:t xml:space="preserve"> de </w:t>
            </w:r>
            <w:proofErr w:type="spellStart"/>
            <w:r>
              <w:t>xai</w:t>
            </w:r>
            <w:proofErr w:type="spellEnd"/>
            <w:r>
              <w:t xml:space="preserve">  a la </w:t>
            </w:r>
            <w:proofErr w:type="spellStart"/>
            <w:r>
              <w:t>planxa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Pr="00361D85" w:rsidRDefault="00361D85">
            <w:pPr>
              <w:pStyle w:val="TableText"/>
              <w:rPr>
                <w:lang w:val="fr-FR"/>
              </w:rPr>
            </w:pPr>
            <w:r w:rsidRPr="00361D85">
              <w:rPr>
                <w:lang w:val="fr-FR"/>
              </w:rPr>
              <w:t>. Arròs blanc amb tomàquet</w:t>
            </w:r>
          </w:p>
          <w:p w:rsidR="00361D85" w:rsidRPr="00361D85" w:rsidRDefault="008B2AF0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Llangonissa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amb</w:t>
            </w:r>
            <w:proofErr w:type="spellEnd"/>
            <w:r>
              <w:rPr>
                <w:lang w:val="fr-FR"/>
              </w:rPr>
              <w:t xml:space="preserve"> patates </w:t>
            </w:r>
            <w:proofErr w:type="spellStart"/>
            <w:r>
              <w:rPr>
                <w:lang w:val="fr-FR"/>
              </w:rPr>
              <w:t>fregides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 w:rsidR="00E24F07">
              <w:t>Llenties</w:t>
            </w:r>
            <w:proofErr w:type="spellEnd"/>
            <w:r w:rsidR="00E24F07">
              <w:t xml:space="preserve"> </w:t>
            </w:r>
            <w:proofErr w:type="spellStart"/>
            <w:r w:rsidR="00E24F07">
              <w:t>estofades</w:t>
            </w:r>
            <w:proofErr w:type="spellEnd"/>
            <w:r w:rsidR="00E24F07">
              <w:t xml:space="preserve"> </w:t>
            </w:r>
            <w:proofErr w:type="spellStart"/>
            <w:r w:rsidR="00E24F07">
              <w:t>amb</w:t>
            </w:r>
            <w:proofErr w:type="spellEnd"/>
            <w:r w:rsidR="00E24F07">
              <w:t xml:space="preserve"> </w:t>
            </w:r>
            <w:proofErr w:type="spellStart"/>
            <w:r w:rsidR="00E24F07">
              <w:t>arròs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Fricandó de </w:t>
            </w:r>
            <w:proofErr w:type="spellStart"/>
            <w:r>
              <w:t>vedella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verdures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</w:t>
            </w:r>
            <w:r w:rsidR="00E24F07">
              <w:t xml:space="preserve">Sopa de </w:t>
            </w:r>
            <w:proofErr w:type="spellStart"/>
            <w:r w:rsidR="00E24F07">
              <w:t>brou</w:t>
            </w:r>
            <w:proofErr w:type="spellEnd"/>
            <w:r w:rsidR="00E24F07">
              <w:t xml:space="preserve"> </w:t>
            </w:r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Filet</w:t>
            </w:r>
            <w:proofErr w:type="spellEnd"/>
            <w:r>
              <w:t xml:space="preserve"> de </w:t>
            </w:r>
            <w:proofErr w:type="spellStart"/>
            <w:r>
              <w:t>lluç</w:t>
            </w:r>
            <w:proofErr w:type="spellEnd"/>
            <w:r>
              <w:t xml:space="preserve"> al </w:t>
            </w:r>
            <w:proofErr w:type="spellStart"/>
            <w:r>
              <w:t>forn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ceba i </w:t>
            </w:r>
            <w:proofErr w:type="spellStart"/>
            <w:r>
              <w:t>patates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Làctic</w:t>
            </w:r>
            <w:proofErr w:type="spellEnd"/>
          </w:p>
        </w:tc>
        <w:tc>
          <w:tcPr>
            <w:tcW w:w="442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</w:p>
        </w:tc>
      </w:tr>
      <w:tr w:rsidR="00361D85">
        <w:trPr>
          <w:trHeight w:val="269"/>
        </w:trPr>
        <w:tc>
          <w:tcPr>
            <w:tcW w:w="223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442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</w:tr>
      <w:tr w:rsidR="00361D85">
        <w:trPr>
          <w:trHeight w:val="936"/>
        </w:trPr>
        <w:tc>
          <w:tcPr>
            <w:tcW w:w="2235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Fideus</w:t>
            </w:r>
            <w:proofErr w:type="spellEnd"/>
            <w:r>
              <w:t xml:space="preserve"> a la </w:t>
            </w:r>
            <w:proofErr w:type="spellStart"/>
            <w:r>
              <w:t>cassola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calamars</w:t>
            </w:r>
            <w:proofErr w:type="spellEnd"/>
          </w:p>
          <w:p w:rsidR="00361D85" w:rsidRDefault="00E24F07">
            <w:pPr>
              <w:pStyle w:val="TableText"/>
            </w:pPr>
            <w:r>
              <w:t xml:space="preserve">. </w:t>
            </w:r>
            <w:proofErr w:type="spellStart"/>
            <w:r>
              <w:t>Pit</w:t>
            </w:r>
            <w:proofErr w:type="spellEnd"/>
            <w:r>
              <w:t xml:space="preserve"> de pollastre</w:t>
            </w:r>
            <w:r w:rsidR="00361D85">
              <w:t xml:space="preserve"> </w:t>
            </w:r>
            <w:proofErr w:type="spellStart"/>
            <w:r w:rsidR="00361D85">
              <w:t>amb</w:t>
            </w:r>
            <w:proofErr w:type="spellEnd"/>
            <w:r w:rsidR="00361D85">
              <w:t xml:space="preserve"> </w:t>
            </w:r>
            <w:proofErr w:type="spellStart"/>
            <w:r w:rsidR="00361D85">
              <w:t>amanida</w:t>
            </w:r>
            <w:proofErr w:type="spellEnd"/>
          </w:p>
          <w:p w:rsidR="00361D85" w:rsidRDefault="00361D85">
            <w:pPr>
              <w:pStyle w:val="TableText"/>
              <w:rPr>
                <w:lang w:val="en-US"/>
              </w:rPr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4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8B2AF0" w:rsidRDefault="008B2AF0" w:rsidP="008B2AF0">
            <w:pPr>
              <w:pStyle w:val="TableText"/>
            </w:pPr>
            <w:r>
              <w:t xml:space="preserve">. </w:t>
            </w:r>
            <w:proofErr w:type="spellStart"/>
            <w:r>
              <w:t>Mongeta</w:t>
            </w:r>
            <w:proofErr w:type="spellEnd"/>
            <w:r>
              <w:t xml:space="preserve"> </w:t>
            </w:r>
            <w:proofErr w:type="spellStart"/>
            <w:r>
              <w:t>verda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patata</w:t>
            </w:r>
          </w:p>
          <w:p w:rsidR="00361D85" w:rsidRDefault="00361D85">
            <w:pPr>
              <w:pStyle w:val="TableText"/>
            </w:pPr>
            <w:r>
              <w:rPr>
                <w:lang w:val="en-US"/>
              </w:rPr>
              <w:t xml:space="preserve">. </w:t>
            </w:r>
            <w:proofErr w:type="spellStart"/>
            <w:r w:rsidR="000E1860">
              <w:t>Carn</w:t>
            </w:r>
            <w:proofErr w:type="spellEnd"/>
            <w:r w:rsidR="000E1860">
              <w:t xml:space="preserve"> estofada </w:t>
            </w:r>
            <w:proofErr w:type="spellStart"/>
            <w:r w:rsidR="000E1860">
              <w:t>amb</w:t>
            </w:r>
            <w:proofErr w:type="spellEnd"/>
            <w:r w:rsidR="000E1860">
              <w:t xml:space="preserve"> </w:t>
            </w:r>
            <w:proofErr w:type="spellStart"/>
            <w:r w:rsidR="000E1860">
              <w:t>patates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  <w:r>
              <w:t xml:space="preserve">. Sopa de </w:t>
            </w:r>
            <w:proofErr w:type="spellStart"/>
            <w:r>
              <w:t>brou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Carn</w:t>
            </w:r>
            <w:proofErr w:type="spellEnd"/>
            <w:r>
              <w:t xml:space="preserve"> magra a la </w:t>
            </w:r>
            <w:proofErr w:type="spellStart"/>
            <w:r>
              <w:t>planxa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</w:t>
            </w:r>
            <w:proofErr w:type="spellStart"/>
            <w:r>
              <w:t>amanida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4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Pr="00361D85" w:rsidRDefault="00361D85">
            <w:pPr>
              <w:pStyle w:val="TableText"/>
              <w:rPr>
                <w:lang w:val="fr-FR"/>
              </w:rPr>
            </w:pPr>
            <w:r w:rsidRPr="00361D85">
              <w:rPr>
                <w:lang w:val="fr-FR"/>
              </w:rPr>
              <w:t>. Cigrons guisats</w:t>
            </w:r>
          </w:p>
          <w:p w:rsidR="00361D85" w:rsidRPr="00361D85" w:rsidRDefault="00E52923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 xml:space="preserve">. </w:t>
            </w:r>
            <w:proofErr w:type="spellStart"/>
            <w:r>
              <w:t>Filet</w:t>
            </w:r>
            <w:proofErr w:type="spellEnd"/>
            <w:r>
              <w:t xml:space="preserve"> de </w:t>
            </w:r>
            <w:proofErr w:type="spellStart"/>
            <w:r>
              <w:t>lluç</w:t>
            </w:r>
            <w:proofErr w:type="spellEnd"/>
            <w:r>
              <w:t xml:space="preserve"> al </w:t>
            </w:r>
            <w:proofErr w:type="spellStart"/>
            <w:r>
              <w:t>forn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ceba i </w:t>
            </w:r>
            <w:proofErr w:type="spellStart"/>
            <w:r>
              <w:t>patates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Fruita</w:t>
            </w:r>
            <w:proofErr w:type="spellEnd"/>
          </w:p>
        </w:tc>
        <w:tc>
          <w:tcPr>
            <w:tcW w:w="223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Pr="008B2AF0" w:rsidRDefault="008B2AF0">
            <w:pPr>
              <w:pStyle w:val="TableText"/>
              <w:rPr>
                <w:lang w:val="fr-FR"/>
              </w:rPr>
            </w:pPr>
            <w:r>
              <w:t xml:space="preserve">. </w:t>
            </w:r>
            <w:proofErr w:type="spellStart"/>
            <w:r>
              <w:rPr>
                <w:lang w:val="fr-FR"/>
              </w:rPr>
              <w:t>Arròs</w:t>
            </w:r>
            <w:proofErr w:type="spellEnd"/>
            <w:r>
              <w:rPr>
                <w:lang w:val="fr-FR"/>
              </w:rPr>
              <w:t xml:space="preserve"> blanc </w:t>
            </w:r>
            <w:proofErr w:type="spellStart"/>
            <w:r>
              <w:rPr>
                <w:lang w:val="fr-FR"/>
              </w:rPr>
              <w:t>amb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tomàquet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Pollastre al </w:t>
            </w:r>
            <w:proofErr w:type="spellStart"/>
            <w:r>
              <w:t>forn</w:t>
            </w:r>
            <w:proofErr w:type="spellEnd"/>
          </w:p>
          <w:p w:rsidR="00361D85" w:rsidRDefault="00361D85">
            <w:pPr>
              <w:pStyle w:val="TableText"/>
            </w:pPr>
            <w:r>
              <w:t xml:space="preserve">. </w:t>
            </w:r>
            <w:proofErr w:type="spellStart"/>
            <w:r>
              <w:t>Làctic</w:t>
            </w:r>
            <w:proofErr w:type="spellEnd"/>
          </w:p>
        </w:tc>
        <w:tc>
          <w:tcPr>
            <w:tcW w:w="4420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TableText"/>
            </w:pPr>
          </w:p>
        </w:tc>
      </w:tr>
      <w:tr w:rsidR="00361D85">
        <w:trPr>
          <w:trHeight w:val="284"/>
        </w:trPr>
        <w:tc>
          <w:tcPr>
            <w:tcW w:w="223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  <w:r>
              <w:rPr>
                <w:vanish/>
              </w:rPr>
              <w:t>||</w:t>
            </w: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223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  <w:tc>
          <w:tcPr>
            <w:tcW w:w="442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</w:tcPr>
          <w:p w:rsidR="00361D85" w:rsidRDefault="00361D85">
            <w:pPr>
              <w:pStyle w:val="Dates"/>
            </w:pPr>
          </w:p>
        </w:tc>
      </w:tr>
    </w:tbl>
    <w:p w:rsidR="00361D85" w:rsidRDefault="00361D85"/>
    <w:p w:rsidR="00361D85" w:rsidRDefault="00361D85">
      <w:r>
        <w:lastRenderedPageBreak/>
        <w:t xml:space="preserve">Notes </w:t>
      </w:r>
      <w:proofErr w:type="spellStart"/>
      <w:r>
        <w:t>tècniques</w:t>
      </w:r>
      <w:proofErr w:type="spellEnd"/>
    </w:p>
    <w:p w:rsidR="00361D85" w:rsidRPr="00361D85" w:rsidRDefault="00361D85">
      <w:pPr>
        <w:rPr>
          <w:lang w:val="fr-FR"/>
        </w:rPr>
      </w:pPr>
      <w:r w:rsidRPr="00361D85">
        <w:rPr>
          <w:lang w:val="fr-FR"/>
        </w:rPr>
        <w:t>- Més quantitat de pa i, a ser possible, fresc</w:t>
      </w:r>
    </w:p>
    <w:p w:rsidR="00361D85" w:rsidRDefault="00361D85">
      <w:r>
        <w:t xml:space="preserve">- Posar cura en les </w:t>
      </w:r>
      <w:proofErr w:type="spellStart"/>
      <w:r>
        <w:t>coccions</w:t>
      </w:r>
      <w:proofErr w:type="spellEnd"/>
      <w:r>
        <w:t xml:space="preserve"> de la pasta i la sopa</w:t>
      </w:r>
    </w:p>
    <w:p w:rsidR="00361D85" w:rsidRDefault="00361D85">
      <w:r>
        <w:t xml:space="preserve">- Posar cura en les </w:t>
      </w:r>
      <w:proofErr w:type="spellStart"/>
      <w:r>
        <w:t>coccions</w:t>
      </w:r>
      <w:proofErr w:type="spellEnd"/>
      <w:r>
        <w:t xml:space="preserve"> de les hamburgueses, </w:t>
      </w:r>
      <w:proofErr w:type="spellStart"/>
      <w:r>
        <w:t>llom</w:t>
      </w:r>
      <w:proofErr w:type="spellEnd"/>
      <w:r>
        <w:t xml:space="preserve"> i </w:t>
      </w:r>
      <w:proofErr w:type="spellStart"/>
      <w:r>
        <w:t>pit</w:t>
      </w:r>
      <w:proofErr w:type="spellEnd"/>
      <w:r>
        <w:t xml:space="preserve"> de pollastre, </w:t>
      </w:r>
      <w:proofErr w:type="spellStart"/>
      <w:r>
        <w:t>perquè</w:t>
      </w:r>
      <w:proofErr w:type="spellEnd"/>
      <w:r>
        <w:t xml:space="preserve"> no </w:t>
      </w:r>
      <w:proofErr w:type="spellStart"/>
      <w:r>
        <w:t>quedin</w:t>
      </w:r>
      <w:proofErr w:type="spellEnd"/>
      <w:r>
        <w:t xml:space="preserve"> </w:t>
      </w:r>
      <w:proofErr w:type="spellStart"/>
      <w:r>
        <w:t>ressecs</w:t>
      </w:r>
      <w:proofErr w:type="spellEnd"/>
      <w:r>
        <w:t>.</w:t>
      </w:r>
    </w:p>
    <w:p w:rsidR="00361D85" w:rsidRDefault="00361D85">
      <w:r>
        <w:t xml:space="preserve">- </w:t>
      </w:r>
      <w:r w:rsidR="00E40774">
        <w:t xml:space="preserve">La </w:t>
      </w:r>
      <w:proofErr w:type="spellStart"/>
      <w:r w:rsidR="00E40774">
        <w:t>llangonissa</w:t>
      </w:r>
      <w:proofErr w:type="spellEnd"/>
      <w:r w:rsidR="00E40774">
        <w:t xml:space="preserve"> </w:t>
      </w:r>
      <w:proofErr w:type="spellStart"/>
      <w:r w:rsidR="00E40774">
        <w:t>amb</w:t>
      </w:r>
      <w:proofErr w:type="spellEnd"/>
      <w:r w:rsidR="00E40774">
        <w:t xml:space="preserve"> </w:t>
      </w:r>
      <w:proofErr w:type="spellStart"/>
      <w:r w:rsidR="00E40774">
        <w:t>menys</w:t>
      </w:r>
      <w:proofErr w:type="spellEnd"/>
      <w:r w:rsidR="00E40774">
        <w:t xml:space="preserve"> pebre.</w:t>
      </w:r>
    </w:p>
    <w:p w:rsidR="00361D85" w:rsidRDefault="00361D85">
      <w:r>
        <w:t xml:space="preserve">- Portar el </w:t>
      </w:r>
      <w:proofErr w:type="spellStart"/>
      <w:r>
        <w:t>menjar</w:t>
      </w:r>
      <w:proofErr w:type="spellEnd"/>
      <w:r>
        <w:t xml:space="preserve">, en la mesura del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poc</w:t>
      </w:r>
      <w:proofErr w:type="spellEnd"/>
      <w:r>
        <w:t xml:space="preserve"> </w:t>
      </w:r>
      <w:proofErr w:type="spellStart"/>
      <w:r>
        <w:t>abans</w:t>
      </w:r>
      <w:proofErr w:type="spellEnd"/>
      <w:r>
        <w:t xml:space="preserve"> de les 12</w:t>
      </w:r>
    </w:p>
    <w:p w:rsidR="00361D85" w:rsidRDefault="00361D85">
      <w:r>
        <w:t xml:space="preserve">- Respectar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torns</w:t>
      </w:r>
      <w:proofErr w:type="spellEnd"/>
      <w:r>
        <w:t xml:space="preserve"> del menú, ja que hi ha pares que </w:t>
      </w:r>
      <w:proofErr w:type="spellStart"/>
      <w:r>
        <w:t>s’organitzen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àpets</w:t>
      </w:r>
      <w:proofErr w:type="spellEnd"/>
      <w:r>
        <w:t>.</w:t>
      </w:r>
    </w:p>
    <w:p w:rsidR="00361D85" w:rsidRDefault="00361D85">
      <w:r>
        <w:t xml:space="preserve">- La dieta tova, que </w:t>
      </w:r>
      <w:proofErr w:type="spellStart"/>
      <w:r>
        <w:t>sigui</w:t>
      </w:r>
      <w:proofErr w:type="spellEnd"/>
      <w:r>
        <w:t xml:space="preserve"> a base </w:t>
      </w:r>
      <w:proofErr w:type="spellStart"/>
      <w:r>
        <w:t>d’aliments</w:t>
      </w:r>
      <w:proofErr w:type="spellEnd"/>
      <w:r>
        <w:t xml:space="preserve"> </w:t>
      </w:r>
      <w:proofErr w:type="spellStart"/>
      <w:r>
        <w:t>lleugers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ara </w:t>
      </w:r>
      <w:proofErr w:type="spellStart"/>
      <w:r>
        <w:t>arròs</w:t>
      </w:r>
      <w:proofErr w:type="spellEnd"/>
      <w:r>
        <w:t xml:space="preserve"> i </w:t>
      </w:r>
      <w:proofErr w:type="spellStart"/>
      <w:r>
        <w:t>pit</w:t>
      </w:r>
      <w:proofErr w:type="spellEnd"/>
      <w:r>
        <w:t xml:space="preserve"> de pollastre o </w:t>
      </w:r>
      <w:proofErr w:type="spellStart"/>
      <w:r>
        <w:t>peix</w:t>
      </w:r>
      <w:proofErr w:type="spellEnd"/>
      <w:r>
        <w:t xml:space="preserve"> a la </w:t>
      </w:r>
      <w:proofErr w:type="spellStart"/>
      <w:r>
        <w:t>planxa</w:t>
      </w:r>
      <w:proofErr w:type="spellEnd"/>
      <w:r>
        <w:t xml:space="preserve">. Evitar la </w:t>
      </w:r>
      <w:proofErr w:type="spellStart"/>
      <w:r>
        <w:t>llangonissa</w:t>
      </w:r>
      <w:proofErr w:type="spellEnd"/>
      <w:r>
        <w:t xml:space="preserve"> en </w:t>
      </w:r>
      <w:proofErr w:type="spellStart"/>
      <w:r>
        <w:t>aquests</w:t>
      </w:r>
      <w:proofErr w:type="spellEnd"/>
      <w:r>
        <w:t xml:space="preserve"> casos.</w:t>
      </w:r>
    </w:p>
    <w:sectPr w:rsidR="00361D85">
      <w:pgSz w:w="16838" w:h="11906" w:orient="landscape"/>
      <w:pgMar w:top="567" w:right="720" w:bottom="510" w:left="737" w:header="708" w:footer="708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5"/>
    <w:rsid w:val="000E1860"/>
    <w:rsid w:val="001550F2"/>
    <w:rsid w:val="001C6E45"/>
    <w:rsid w:val="00254BE0"/>
    <w:rsid w:val="00361D85"/>
    <w:rsid w:val="005D0D22"/>
    <w:rsid w:val="008B2AF0"/>
    <w:rsid w:val="00AD0743"/>
    <w:rsid w:val="00CE2E42"/>
    <w:rsid w:val="00D2037F"/>
    <w:rsid w:val="00DB49BB"/>
    <w:rsid w:val="00E24F07"/>
    <w:rsid w:val="00E40774"/>
    <w:rsid w:val="00E52923"/>
    <w:rsid w:val="00E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2D42A0-5E0C-4E31-8CA6-39DF38D3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eastAsia="SimSun" w:hAnsi="Century Gothic" w:cs="font314"/>
      <w:szCs w:val="22"/>
      <w:lang w:eastAsia="ar-SA"/>
    </w:rPr>
  </w:style>
  <w:style w:type="paragraph" w:styleId="Ttulo1">
    <w:name w:val="heading 1"/>
    <w:basedOn w:val="Normal"/>
    <w:next w:val="Textoindependiente"/>
    <w:qFormat/>
    <w:pPr>
      <w:keepNext/>
      <w:keepLines/>
      <w:numPr>
        <w:numId w:val="1"/>
      </w:numPr>
      <w:spacing w:before="480"/>
      <w:outlineLvl w:val="0"/>
    </w:pPr>
    <w:rPr>
      <w:b/>
      <w:bCs/>
      <w:color w:val="6E9400"/>
      <w:sz w:val="28"/>
      <w:szCs w:val="28"/>
    </w:rPr>
  </w:style>
  <w:style w:type="paragraph" w:styleId="Ttulo2">
    <w:name w:val="heading 2"/>
    <w:basedOn w:val="Normal"/>
    <w:next w:val="Textoindependiente"/>
    <w:qFormat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94C600"/>
      <w:sz w:val="26"/>
      <w:szCs w:val="26"/>
    </w:rPr>
  </w:style>
  <w:style w:type="paragraph" w:styleId="Ttulo3">
    <w:name w:val="heading 3"/>
    <w:basedOn w:val="Normal"/>
    <w:next w:val="Textoindependiente"/>
    <w:qFormat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94C600"/>
    </w:rPr>
  </w:style>
  <w:style w:type="paragraph" w:styleId="Ttulo4">
    <w:name w:val="heading 4"/>
    <w:basedOn w:val="Normal"/>
    <w:next w:val="Textoindependiente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94C600"/>
    </w:rPr>
  </w:style>
  <w:style w:type="paragraph" w:styleId="Ttulo5">
    <w:name w:val="heading 5"/>
    <w:basedOn w:val="Normal"/>
    <w:next w:val="Textoindependiente"/>
    <w:qFormat/>
    <w:pPr>
      <w:keepNext/>
      <w:keepLines/>
      <w:numPr>
        <w:ilvl w:val="4"/>
        <w:numId w:val="1"/>
      </w:numPr>
      <w:spacing w:before="200"/>
      <w:outlineLvl w:val="4"/>
    </w:pPr>
    <w:rPr>
      <w:color w:val="496200"/>
    </w:rPr>
  </w:style>
  <w:style w:type="paragraph" w:styleId="Ttulo6">
    <w:name w:val="heading 6"/>
    <w:basedOn w:val="Normal"/>
    <w:next w:val="Textoindependiente"/>
    <w:qFormat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496200"/>
    </w:rPr>
  </w:style>
  <w:style w:type="paragraph" w:styleId="Ttulo7">
    <w:name w:val="heading 7"/>
    <w:basedOn w:val="Normal"/>
    <w:next w:val="Textoindependiente"/>
    <w:qFormat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Ttulo8">
    <w:name w:val="heading 8"/>
    <w:basedOn w:val="Normal"/>
    <w:next w:val="Textoindependiente"/>
    <w:qFormat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Cs w:val="20"/>
    </w:rPr>
  </w:style>
  <w:style w:type="paragraph" w:styleId="Ttulo9">
    <w:name w:val="heading 9"/>
    <w:basedOn w:val="Normal"/>
    <w:next w:val="Textoindependiente"/>
    <w:qFormat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lmarcadordeposicin1">
    <w:name w:val="Texto del marcador de posición1"/>
    <w:rPr>
      <w:color w:val="808080"/>
    </w:rPr>
  </w:style>
  <w:style w:type="character" w:customStyle="1" w:styleId="SubttuloCar">
    <w:name w:val="Subtítulo Car"/>
    <w:rPr>
      <w:b/>
      <w:color w:val="FFFFFF"/>
      <w:sz w:val="24"/>
      <w:szCs w:val="24"/>
    </w:rPr>
  </w:style>
  <w:style w:type="character" w:customStyle="1" w:styleId="TtuloCar">
    <w:name w:val="Título Car"/>
    <w:rPr>
      <w:rFonts w:ascii="Century Gothic" w:hAnsi="Century Gothic" w:cs="font314"/>
      <w:color w:val="FFFFFF"/>
      <w:sz w:val="40"/>
      <w:szCs w:val="40"/>
    </w:rPr>
  </w:style>
  <w:style w:type="character" w:customStyle="1" w:styleId="TextoindependienteCar">
    <w:name w:val="Texto independiente Car"/>
    <w:rPr>
      <w:sz w:val="20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Pr>
      <w:sz w:val="16"/>
      <w:szCs w:val="16"/>
    </w:rPr>
  </w:style>
  <w:style w:type="character" w:customStyle="1" w:styleId="TextoindependienteprimerasangraCar">
    <w:name w:val="Texto independiente primera sangría Car"/>
    <w:rPr>
      <w:sz w:val="20"/>
    </w:rPr>
  </w:style>
  <w:style w:type="character" w:customStyle="1" w:styleId="Textoindependiente2Car">
    <w:name w:val="Texto independiente 2 Car"/>
    <w:rPr>
      <w:sz w:val="20"/>
    </w:rPr>
  </w:style>
  <w:style w:type="character" w:customStyle="1" w:styleId="Textoindependienteprimerasangra2Car">
    <w:name w:val="Texto independiente primera sangría 2 Car"/>
    <w:rPr>
      <w:sz w:val="20"/>
    </w:rPr>
  </w:style>
  <w:style w:type="character" w:customStyle="1" w:styleId="Sangra2detindependienteCar">
    <w:name w:val="Sangría 2 de t. independiente Car"/>
    <w:rPr>
      <w:sz w:val="20"/>
    </w:rPr>
  </w:style>
  <w:style w:type="character" w:customStyle="1" w:styleId="Sangra3detindependienteCar">
    <w:name w:val="Sangría 3 de t. independiente Car"/>
    <w:rPr>
      <w:sz w:val="16"/>
      <w:szCs w:val="16"/>
    </w:rPr>
  </w:style>
  <w:style w:type="character" w:customStyle="1" w:styleId="CierreCar">
    <w:name w:val="Cierre Car"/>
    <w:rPr>
      <w:sz w:val="20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FechaCar">
    <w:name w:val="Fecha Car"/>
    <w:rPr>
      <w:sz w:val="20"/>
    </w:rPr>
  </w:style>
  <w:style w:type="character" w:customStyle="1" w:styleId="MapadeldocumentoCar">
    <w:name w:val="Mapa del documento Car"/>
    <w:rPr>
      <w:rFonts w:ascii="Tahoma" w:hAnsi="Tahoma" w:cs="Tahoma"/>
      <w:sz w:val="16"/>
      <w:szCs w:val="16"/>
    </w:rPr>
  </w:style>
  <w:style w:type="character" w:customStyle="1" w:styleId="FirmadecorreoelectrnicoCar">
    <w:name w:val="Firma de correo electrónico Car"/>
    <w:rPr>
      <w:sz w:val="20"/>
    </w:rPr>
  </w:style>
  <w:style w:type="character" w:customStyle="1" w:styleId="TextonotaalfinalCar">
    <w:name w:val="Texto nota al final Car"/>
    <w:rPr>
      <w:sz w:val="20"/>
      <w:szCs w:val="20"/>
    </w:rPr>
  </w:style>
  <w:style w:type="character" w:customStyle="1" w:styleId="PiedepginaCar">
    <w:name w:val="Pie de página Car"/>
    <w:rPr>
      <w:sz w:val="20"/>
    </w:rPr>
  </w:style>
  <w:style w:type="character" w:customStyle="1" w:styleId="TextonotapieCar">
    <w:name w:val="Texto nota pie Car"/>
    <w:rPr>
      <w:sz w:val="20"/>
      <w:szCs w:val="20"/>
    </w:rPr>
  </w:style>
  <w:style w:type="character" w:customStyle="1" w:styleId="EncabezadoCar">
    <w:name w:val="Encabezado Car"/>
    <w:rPr>
      <w:sz w:val="20"/>
    </w:rPr>
  </w:style>
  <w:style w:type="character" w:customStyle="1" w:styleId="Ttulo1Car">
    <w:name w:val="Título 1 Car"/>
    <w:rPr>
      <w:rFonts w:ascii="Century Gothic" w:hAnsi="Century Gothic" w:cs="font314"/>
      <w:b/>
      <w:bCs/>
      <w:color w:val="6E9400"/>
      <w:sz w:val="28"/>
      <w:szCs w:val="28"/>
    </w:rPr>
  </w:style>
  <w:style w:type="character" w:customStyle="1" w:styleId="Ttulo2Car">
    <w:name w:val="Título 2 Car"/>
    <w:rPr>
      <w:rFonts w:ascii="Century Gothic" w:hAnsi="Century Gothic" w:cs="font314"/>
      <w:b/>
      <w:bCs/>
      <w:color w:val="94C600"/>
      <w:sz w:val="26"/>
      <w:szCs w:val="26"/>
    </w:rPr>
  </w:style>
  <w:style w:type="character" w:customStyle="1" w:styleId="Ttulo3Car">
    <w:name w:val="Título 3 Car"/>
    <w:rPr>
      <w:rFonts w:ascii="Century Gothic" w:hAnsi="Century Gothic" w:cs="font314"/>
      <w:b/>
      <w:bCs/>
      <w:color w:val="94C600"/>
      <w:sz w:val="20"/>
    </w:rPr>
  </w:style>
  <w:style w:type="character" w:customStyle="1" w:styleId="Ttulo4Car">
    <w:name w:val="Título 4 Car"/>
    <w:rPr>
      <w:rFonts w:ascii="Century Gothic" w:hAnsi="Century Gothic" w:cs="font314"/>
      <w:b/>
      <w:bCs/>
      <w:i/>
      <w:iCs/>
      <w:color w:val="94C600"/>
      <w:sz w:val="20"/>
    </w:rPr>
  </w:style>
  <w:style w:type="character" w:customStyle="1" w:styleId="Ttulo5Car">
    <w:name w:val="Título 5 Car"/>
    <w:rPr>
      <w:rFonts w:ascii="Century Gothic" w:hAnsi="Century Gothic" w:cs="font314"/>
      <w:color w:val="496200"/>
      <w:sz w:val="20"/>
    </w:rPr>
  </w:style>
  <w:style w:type="character" w:customStyle="1" w:styleId="Ttulo6Car">
    <w:name w:val="Título 6 Car"/>
    <w:rPr>
      <w:rFonts w:ascii="Century Gothic" w:hAnsi="Century Gothic" w:cs="font314"/>
      <w:i/>
      <w:iCs/>
      <w:color w:val="496200"/>
      <w:sz w:val="20"/>
    </w:rPr>
  </w:style>
  <w:style w:type="character" w:customStyle="1" w:styleId="Ttulo7Car">
    <w:name w:val="Título 7 Car"/>
    <w:rPr>
      <w:rFonts w:ascii="Century Gothic" w:hAnsi="Century Gothic" w:cs="font314"/>
      <w:i/>
      <w:iCs/>
      <w:color w:val="404040"/>
      <w:sz w:val="20"/>
    </w:rPr>
  </w:style>
  <w:style w:type="character" w:customStyle="1" w:styleId="Ttulo8Car">
    <w:name w:val="Título 8 Car"/>
    <w:rPr>
      <w:rFonts w:ascii="Century Gothic" w:hAnsi="Century Gothic" w:cs="font314"/>
      <w:color w:val="404040"/>
      <w:sz w:val="20"/>
      <w:szCs w:val="20"/>
    </w:rPr>
  </w:style>
  <w:style w:type="character" w:customStyle="1" w:styleId="Ttulo9Car">
    <w:name w:val="Título 9 Car"/>
    <w:rPr>
      <w:rFonts w:ascii="Century Gothic" w:hAnsi="Century Gothic" w:cs="font314"/>
      <w:i/>
      <w:iCs/>
      <w:color w:val="404040"/>
      <w:sz w:val="20"/>
      <w:szCs w:val="20"/>
    </w:rPr>
  </w:style>
  <w:style w:type="character" w:customStyle="1" w:styleId="DireccinHTMLCar">
    <w:name w:val="Dirección HTML Car"/>
    <w:rPr>
      <w:i/>
      <w:iCs/>
      <w:sz w:val="20"/>
    </w:rPr>
  </w:style>
  <w:style w:type="character" w:customStyle="1" w:styleId="HTMLconformatoprevioCar">
    <w:name w:val="HTML con formato previo Car"/>
    <w:rPr>
      <w:rFonts w:ascii="Consolas" w:hAnsi="Consolas"/>
      <w:sz w:val="20"/>
      <w:szCs w:val="20"/>
    </w:rPr>
  </w:style>
  <w:style w:type="character" w:customStyle="1" w:styleId="CitadestacadaCar">
    <w:name w:val="Cita destacada Car"/>
    <w:rPr>
      <w:b/>
      <w:bCs/>
      <w:i/>
      <w:iCs/>
      <w:color w:val="94C600"/>
      <w:sz w:val="20"/>
    </w:rPr>
  </w:style>
  <w:style w:type="character" w:customStyle="1" w:styleId="TextomacroCar">
    <w:name w:val="Texto macro Car"/>
    <w:rPr>
      <w:rFonts w:ascii="Consolas" w:hAnsi="Consolas"/>
      <w:sz w:val="20"/>
      <w:szCs w:val="20"/>
    </w:rPr>
  </w:style>
  <w:style w:type="character" w:customStyle="1" w:styleId="EncabezadodemensajeCar">
    <w:name w:val="Encabezado de mensaje Car"/>
    <w:rPr>
      <w:rFonts w:ascii="Century Gothic" w:hAnsi="Century Gothic" w:cs="font314"/>
      <w:sz w:val="24"/>
      <w:szCs w:val="24"/>
    </w:rPr>
  </w:style>
  <w:style w:type="character" w:customStyle="1" w:styleId="EncabezadodenotaCar">
    <w:name w:val="Encabezado de nota Car"/>
    <w:rPr>
      <w:sz w:val="20"/>
    </w:rPr>
  </w:style>
  <w:style w:type="character" w:customStyle="1" w:styleId="TextosinformatoCar">
    <w:name w:val="Texto sin formato Car"/>
    <w:rPr>
      <w:rFonts w:ascii="Consolas" w:hAnsi="Consolas"/>
      <w:sz w:val="21"/>
      <w:szCs w:val="21"/>
    </w:rPr>
  </w:style>
  <w:style w:type="character" w:customStyle="1" w:styleId="CitaCar">
    <w:name w:val="Cita Car"/>
    <w:rPr>
      <w:i/>
      <w:iCs/>
      <w:color w:val="000000"/>
      <w:sz w:val="20"/>
    </w:rPr>
  </w:style>
  <w:style w:type="character" w:customStyle="1" w:styleId="SaludoCar">
    <w:name w:val="Saludo Car"/>
    <w:rPr>
      <w:sz w:val="20"/>
    </w:rPr>
  </w:style>
  <w:style w:type="character" w:customStyle="1" w:styleId="FirmaCar">
    <w:name w:val="Firma Car"/>
    <w:rPr>
      <w:sz w:val="20"/>
    </w:rPr>
  </w:style>
  <w:style w:type="character" w:customStyle="1" w:styleId="ListLabel1">
    <w:name w:val="ListLabel 1"/>
    <w:rPr>
      <w:rFonts w:cs="font314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360" w:hanging="360"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onth">
    <w:name w:val="Month"/>
    <w:basedOn w:val="Normal"/>
    <w:rPr>
      <w:color w:val="FFFFFF"/>
      <w:sz w:val="120"/>
      <w:szCs w:val="120"/>
    </w:rPr>
  </w:style>
  <w:style w:type="paragraph" w:customStyle="1" w:styleId="Year">
    <w:name w:val="Year"/>
    <w:basedOn w:val="Normal"/>
    <w:pPr>
      <w:spacing w:after="120"/>
      <w:jc w:val="right"/>
    </w:pPr>
    <w:rPr>
      <w:color w:val="FFFFFF"/>
      <w:sz w:val="64"/>
      <w:szCs w:val="64"/>
    </w:rPr>
  </w:style>
  <w:style w:type="paragraph" w:styleId="Subttulo">
    <w:name w:val="Subtitle"/>
    <w:basedOn w:val="Normal"/>
    <w:next w:val="Textoindependiente"/>
    <w:qFormat/>
    <w:pPr>
      <w:spacing w:before="120" w:after="120"/>
    </w:pPr>
    <w:rPr>
      <w:b/>
      <w:i/>
      <w:iCs/>
      <w:color w:val="FFFFFF"/>
      <w:sz w:val="24"/>
      <w:szCs w:val="24"/>
    </w:rPr>
  </w:style>
  <w:style w:type="paragraph" w:styleId="Puesto">
    <w:name w:val="Title"/>
    <w:basedOn w:val="Normal"/>
    <w:next w:val="Subttulo"/>
    <w:qFormat/>
    <w:rPr>
      <w:b/>
      <w:bCs/>
      <w:color w:val="FFFFFF"/>
      <w:sz w:val="40"/>
      <w:szCs w:val="40"/>
    </w:rPr>
  </w:style>
  <w:style w:type="paragraph" w:customStyle="1" w:styleId="SpaceBetween">
    <w:name w:val="Space Between"/>
    <w:basedOn w:val="Normal"/>
    <w:rPr>
      <w:sz w:val="4"/>
    </w:rPr>
  </w:style>
  <w:style w:type="paragraph" w:customStyle="1" w:styleId="Days">
    <w:name w:val="Days"/>
    <w:basedOn w:val="Normal"/>
    <w:pPr>
      <w:spacing w:before="40" w:after="40"/>
      <w:jc w:val="center"/>
    </w:pPr>
    <w:rPr>
      <w:color w:val="7F7F7F"/>
      <w:sz w:val="22"/>
      <w:szCs w:val="24"/>
    </w:rPr>
  </w:style>
  <w:style w:type="paragraph" w:customStyle="1" w:styleId="TableText">
    <w:name w:val="Table Text"/>
    <w:basedOn w:val="Normal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pPr>
      <w:jc w:val="right"/>
    </w:pPr>
    <w:rPr>
      <w:color w:val="7F7F7F"/>
      <w:sz w:val="22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Bibliografa1">
    <w:name w:val="Bibliografía1"/>
    <w:basedOn w:val="Normal"/>
  </w:style>
  <w:style w:type="paragraph" w:customStyle="1" w:styleId="Textodebloque1">
    <w:name w:val="Texto de bloque1"/>
    <w:basedOn w:val="Normal"/>
    <w:pPr>
      <w:pBdr>
        <w:top w:val="single" w:sz="2" w:space="10" w:color="808000"/>
        <w:left w:val="single" w:sz="2" w:space="10" w:color="808000"/>
        <w:bottom w:val="single" w:sz="2" w:space="10" w:color="808000"/>
        <w:right w:val="single" w:sz="2" w:space="10" w:color="808000"/>
      </w:pBdr>
      <w:ind w:left="1152" w:right="1152"/>
    </w:pPr>
    <w:rPr>
      <w:i/>
      <w:iCs/>
      <w:color w:val="94C600"/>
    </w:rPr>
  </w:style>
  <w:style w:type="paragraph" w:customStyle="1" w:styleId="Textoindependiente21">
    <w:name w:val="Texto independiente 21"/>
    <w:basedOn w:val="Normal"/>
    <w:pPr>
      <w:spacing w:after="120"/>
      <w:ind w:left="360"/>
    </w:p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Sangradetextonormal1">
    <w:name w:val="Sangría de texto normal1"/>
    <w:basedOn w:val="Textoindependiente"/>
    <w:pPr>
      <w:spacing w:after="0"/>
      <w:ind w:firstLine="360"/>
    </w:pPr>
  </w:style>
  <w:style w:type="paragraph" w:customStyle="1" w:styleId="Textoindependienteprimerasangra21">
    <w:name w:val="Texto independiente primera sangría 21"/>
    <w:basedOn w:val="Textoindependiente21"/>
    <w:pPr>
      <w:spacing w:after="0"/>
      <w:ind w:firstLine="360"/>
    </w:p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360"/>
    </w:pPr>
  </w:style>
  <w:style w:type="paragraph" w:customStyle="1" w:styleId="Sangra3detindependiente1">
    <w:name w:val="Sangría 3 de t. independiente1"/>
    <w:basedOn w:val="Normal"/>
    <w:pPr>
      <w:spacing w:after="120"/>
      <w:ind w:left="360"/>
    </w:pPr>
    <w:rPr>
      <w:sz w:val="16"/>
      <w:szCs w:val="16"/>
    </w:rPr>
  </w:style>
  <w:style w:type="paragraph" w:customStyle="1" w:styleId="Descripcin2">
    <w:name w:val="Descripción2"/>
    <w:basedOn w:val="Normal"/>
    <w:pPr>
      <w:spacing w:after="200"/>
    </w:pPr>
    <w:rPr>
      <w:b/>
      <w:bCs/>
      <w:color w:val="94C600"/>
      <w:sz w:val="18"/>
      <w:szCs w:val="18"/>
    </w:rPr>
  </w:style>
  <w:style w:type="paragraph" w:customStyle="1" w:styleId="Cierre1">
    <w:name w:val="Cierre1"/>
    <w:basedOn w:val="Normal"/>
    <w:pPr>
      <w:ind w:left="4320"/>
    </w:pPr>
  </w:style>
  <w:style w:type="paragraph" w:customStyle="1" w:styleId="Textocomentario1">
    <w:name w:val="Texto comentario1"/>
    <w:basedOn w:val="Normal"/>
    <w:rPr>
      <w:szCs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Fecha1">
    <w:name w:val="Fecha1"/>
    <w:basedOn w:val="Normal"/>
  </w:style>
  <w:style w:type="paragraph" w:customStyle="1" w:styleId="Mapadeldocumento1">
    <w:name w:val="Mapa del documento1"/>
    <w:basedOn w:val="Normal"/>
    <w:rPr>
      <w:rFonts w:ascii="Tahoma" w:hAnsi="Tahoma" w:cs="Tahoma"/>
      <w:sz w:val="16"/>
      <w:szCs w:val="16"/>
    </w:rPr>
  </w:style>
  <w:style w:type="paragraph" w:customStyle="1" w:styleId="Firmadecorreoelectrnico1">
    <w:name w:val="Firma de correo electrónico1"/>
    <w:basedOn w:val="Normal"/>
  </w:style>
  <w:style w:type="paragraph" w:customStyle="1" w:styleId="Textonotaalfinal1">
    <w:name w:val="Texto nota al final1"/>
    <w:basedOn w:val="Normal"/>
    <w:rPr>
      <w:szCs w:val="20"/>
    </w:rPr>
  </w:style>
  <w:style w:type="paragraph" w:customStyle="1" w:styleId="Direccinsobre1">
    <w:name w:val="Dirección sobre1"/>
    <w:basedOn w:val="Normal"/>
    <w:pPr>
      <w:ind w:left="2880"/>
    </w:pPr>
    <w:rPr>
      <w:sz w:val="24"/>
      <w:szCs w:val="24"/>
    </w:rPr>
  </w:style>
  <w:style w:type="paragraph" w:customStyle="1" w:styleId="Remitedesobre1">
    <w:name w:val="Remite de sobre1"/>
    <w:basedOn w:val="Normal"/>
    <w:rPr>
      <w:szCs w:val="20"/>
    </w:rPr>
  </w:style>
  <w:style w:type="paragraph" w:styleId="Piedepgina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extonotapie1">
    <w:name w:val="Texto nota pie1"/>
    <w:basedOn w:val="Normal"/>
    <w:rPr>
      <w:szCs w:val="20"/>
    </w:rPr>
  </w:style>
  <w:style w:type="paragraph" w:styleId="Encabezado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DireccinHTML1">
    <w:name w:val="Dirección HTML1"/>
    <w:basedOn w:val="Normal"/>
    <w:rPr>
      <w:i/>
      <w:iCs/>
    </w:rPr>
  </w:style>
  <w:style w:type="paragraph" w:customStyle="1" w:styleId="HTMLconformatoprevio1">
    <w:name w:val="HTML con formato previo1"/>
    <w:basedOn w:val="Normal"/>
    <w:rPr>
      <w:rFonts w:ascii="Consolas" w:hAnsi="Consolas"/>
      <w:szCs w:val="20"/>
    </w:rPr>
  </w:style>
  <w:style w:type="paragraph" w:customStyle="1" w:styleId="ndice11">
    <w:name w:val="Índice 11"/>
    <w:basedOn w:val="Normal"/>
    <w:pPr>
      <w:ind w:left="200" w:hanging="200"/>
    </w:pPr>
  </w:style>
  <w:style w:type="paragraph" w:customStyle="1" w:styleId="ndice21">
    <w:name w:val="Índice 21"/>
    <w:basedOn w:val="Normal"/>
    <w:pPr>
      <w:ind w:left="400" w:hanging="200"/>
    </w:pPr>
  </w:style>
  <w:style w:type="paragraph" w:customStyle="1" w:styleId="ndice31">
    <w:name w:val="Índice 31"/>
    <w:basedOn w:val="Normal"/>
    <w:pPr>
      <w:ind w:left="600" w:hanging="200"/>
    </w:pPr>
  </w:style>
  <w:style w:type="paragraph" w:customStyle="1" w:styleId="ndice41">
    <w:name w:val="Índice 41"/>
    <w:basedOn w:val="Normal"/>
    <w:pPr>
      <w:ind w:left="800" w:hanging="200"/>
    </w:pPr>
  </w:style>
  <w:style w:type="paragraph" w:customStyle="1" w:styleId="ndice51">
    <w:name w:val="Índice 51"/>
    <w:basedOn w:val="Normal"/>
    <w:pPr>
      <w:ind w:left="1000" w:hanging="200"/>
    </w:pPr>
  </w:style>
  <w:style w:type="paragraph" w:customStyle="1" w:styleId="ndice61">
    <w:name w:val="Índice 61"/>
    <w:basedOn w:val="Normal"/>
    <w:pPr>
      <w:ind w:left="1200" w:hanging="200"/>
    </w:pPr>
  </w:style>
  <w:style w:type="paragraph" w:customStyle="1" w:styleId="ndice71">
    <w:name w:val="Índice 71"/>
    <w:basedOn w:val="Normal"/>
    <w:pPr>
      <w:ind w:left="1400" w:hanging="200"/>
    </w:pPr>
  </w:style>
  <w:style w:type="paragraph" w:customStyle="1" w:styleId="ndice81">
    <w:name w:val="Índice 81"/>
    <w:basedOn w:val="Normal"/>
    <w:pPr>
      <w:ind w:left="1600" w:hanging="200"/>
    </w:pPr>
  </w:style>
  <w:style w:type="paragraph" w:customStyle="1" w:styleId="ndice91">
    <w:name w:val="Índice 91"/>
    <w:basedOn w:val="Normal"/>
    <w:pPr>
      <w:ind w:left="1800" w:hanging="200"/>
    </w:pPr>
  </w:style>
  <w:style w:type="paragraph" w:customStyle="1" w:styleId="Ttulodendice1">
    <w:name w:val="Título de índice1"/>
    <w:basedOn w:val="Normal"/>
    <w:rPr>
      <w:b/>
      <w:bCs/>
    </w:rPr>
  </w:style>
  <w:style w:type="paragraph" w:customStyle="1" w:styleId="Citadestacada1">
    <w:name w:val="Cita destacada1"/>
    <w:basedOn w:val="Normal"/>
    <w:pPr>
      <w:pBdr>
        <w:bottom w:val="single" w:sz="4" w:space="4" w:color="808000"/>
      </w:pBdr>
      <w:spacing w:before="200" w:after="280"/>
      <w:ind w:left="936" w:right="936"/>
    </w:pPr>
    <w:rPr>
      <w:b/>
      <w:bCs/>
      <w:i/>
      <w:iCs/>
      <w:color w:val="94C600"/>
    </w:rPr>
  </w:style>
  <w:style w:type="paragraph" w:customStyle="1" w:styleId="Lista21">
    <w:name w:val="Lista 21"/>
    <w:basedOn w:val="Normal"/>
    <w:pPr>
      <w:spacing w:after="120"/>
      <w:ind w:left="720" w:hanging="360"/>
    </w:pPr>
  </w:style>
  <w:style w:type="paragraph" w:customStyle="1" w:styleId="Lista31">
    <w:name w:val="Lista 31"/>
    <w:basedOn w:val="Normal"/>
    <w:pPr>
      <w:spacing w:after="120"/>
      <w:ind w:left="1080" w:hanging="360"/>
    </w:pPr>
  </w:style>
  <w:style w:type="paragraph" w:customStyle="1" w:styleId="Lista41">
    <w:name w:val="Lista 41"/>
    <w:basedOn w:val="Normal"/>
    <w:pPr>
      <w:spacing w:after="120"/>
      <w:ind w:left="1440" w:hanging="360"/>
    </w:pPr>
  </w:style>
  <w:style w:type="paragraph" w:customStyle="1" w:styleId="Lista51">
    <w:name w:val="Lista 51"/>
    <w:basedOn w:val="Normal"/>
    <w:pPr>
      <w:spacing w:after="120"/>
      <w:ind w:left="1800" w:hanging="360"/>
    </w:pPr>
  </w:style>
  <w:style w:type="paragraph" w:customStyle="1" w:styleId="Listaconvietas1">
    <w:name w:val="Lista con viñetas1"/>
    <w:basedOn w:val="Normal"/>
  </w:style>
  <w:style w:type="paragraph" w:customStyle="1" w:styleId="Listaconvietas21">
    <w:name w:val="Lista con viñetas 21"/>
    <w:basedOn w:val="Normal"/>
  </w:style>
  <w:style w:type="paragraph" w:customStyle="1" w:styleId="Listaconvietas31">
    <w:name w:val="Lista con viñetas 31"/>
    <w:basedOn w:val="Normal"/>
  </w:style>
  <w:style w:type="paragraph" w:customStyle="1" w:styleId="Listaconvietas41">
    <w:name w:val="Lista con viñetas 41"/>
    <w:basedOn w:val="Normal"/>
  </w:style>
  <w:style w:type="paragraph" w:customStyle="1" w:styleId="Listaconvietas51">
    <w:name w:val="Lista con viñetas 51"/>
    <w:basedOn w:val="Normal"/>
  </w:style>
  <w:style w:type="paragraph" w:customStyle="1" w:styleId="Continuarlista1">
    <w:name w:val="Continuar lista1"/>
    <w:basedOn w:val="Normal"/>
    <w:pPr>
      <w:spacing w:after="120"/>
      <w:ind w:left="360"/>
    </w:pPr>
  </w:style>
  <w:style w:type="paragraph" w:customStyle="1" w:styleId="Continuarlista21">
    <w:name w:val="Continuar lista 21"/>
    <w:basedOn w:val="Normal"/>
    <w:pPr>
      <w:spacing w:after="120"/>
      <w:ind w:left="720"/>
    </w:pPr>
  </w:style>
  <w:style w:type="paragraph" w:customStyle="1" w:styleId="Continuarlista31">
    <w:name w:val="Continuar lista 31"/>
    <w:basedOn w:val="Normal"/>
    <w:pPr>
      <w:spacing w:after="120"/>
      <w:ind w:left="1080"/>
    </w:pPr>
  </w:style>
  <w:style w:type="paragraph" w:customStyle="1" w:styleId="Continuarlista41">
    <w:name w:val="Continuar lista 41"/>
    <w:basedOn w:val="Normal"/>
    <w:pPr>
      <w:spacing w:after="120"/>
      <w:ind w:left="1440"/>
    </w:pPr>
  </w:style>
  <w:style w:type="paragraph" w:customStyle="1" w:styleId="Continuarlista51">
    <w:name w:val="Continuar lista 51"/>
    <w:basedOn w:val="Normal"/>
    <w:pPr>
      <w:spacing w:after="120"/>
      <w:ind w:left="1800"/>
    </w:pPr>
  </w:style>
  <w:style w:type="paragraph" w:customStyle="1" w:styleId="Listaconnmeros1">
    <w:name w:val="Lista con números1"/>
    <w:basedOn w:val="Normal"/>
    <w:pPr>
      <w:tabs>
        <w:tab w:val="num" w:pos="1800"/>
      </w:tabs>
      <w:ind w:left="1800" w:hanging="360"/>
    </w:pPr>
  </w:style>
  <w:style w:type="paragraph" w:customStyle="1" w:styleId="Listaconnmeros21">
    <w:name w:val="Lista con números 21"/>
    <w:basedOn w:val="Normal"/>
    <w:pPr>
      <w:tabs>
        <w:tab w:val="num" w:pos="1800"/>
      </w:tabs>
      <w:ind w:left="1800" w:hanging="360"/>
    </w:pPr>
  </w:style>
  <w:style w:type="paragraph" w:customStyle="1" w:styleId="Listaconnmeros31">
    <w:name w:val="Lista con números 31"/>
    <w:basedOn w:val="Normal"/>
    <w:pPr>
      <w:tabs>
        <w:tab w:val="num" w:pos="1800"/>
      </w:tabs>
      <w:ind w:left="1800" w:hanging="360"/>
    </w:pPr>
  </w:style>
  <w:style w:type="paragraph" w:customStyle="1" w:styleId="Listaconnmeros41">
    <w:name w:val="Lista con números 41"/>
    <w:basedOn w:val="Normal"/>
    <w:pPr>
      <w:tabs>
        <w:tab w:val="num" w:pos="1800"/>
      </w:tabs>
      <w:ind w:left="1800" w:hanging="360"/>
    </w:pPr>
  </w:style>
  <w:style w:type="paragraph" w:customStyle="1" w:styleId="Listaconnmeros51">
    <w:name w:val="Lista con números 51"/>
    <w:basedOn w:val="Normal"/>
    <w:pPr>
      <w:tabs>
        <w:tab w:val="num" w:pos="1800"/>
      </w:tabs>
      <w:ind w:left="1800" w:hanging="360"/>
      <w:outlineLvl w:val="0"/>
    </w:p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Textomacro1">
    <w:name w:val="Texto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eastAsia="SimSun" w:hAnsi="Consolas" w:cs="font314"/>
      <w:lang w:val="en-US" w:eastAsia="ar-SA"/>
    </w:rPr>
  </w:style>
  <w:style w:type="paragraph" w:customStyle="1" w:styleId="Encabezadodemensaje1">
    <w:name w:val="Encabezado de mensaje1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sz w:val="24"/>
      <w:szCs w:val="24"/>
    </w:rPr>
  </w:style>
  <w:style w:type="paragraph" w:customStyle="1" w:styleId="Sinespaciado1">
    <w:name w:val="Sin espaciado1"/>
    <w:pPr>
      <w:suppressAutoHyphens/>
    </w:pPr>
    <w:rPr>
      <w:rFonts w:ascii="Century Gothic" w:eastAsia="SimSun" w:hAnsi="Century Gothic" w:cs="font314"/>
      <w:szCs w:val="22"/>
      <w:lang w:val="en-US" w:eastAsia="ar-SA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customStyle="1" w:styleId="Sangranormal1">
    <w:name w:val="Sangría normal1"/>
    <w:basedOn w:val="Normal"/>
    <w:pPr>
      <w:ind w:left="720"/>
    </w:pPr>
  </w:style>
  <w:style w:type="paragraph" w:customStyle="1" w:styleId="Encabezadodenota1">
    <w:name w:val="Encabezado de nota1"/>
    <w:basedOn w:val="Normal"/>
  </w:style>
  <w:style w:type="paragraph" w:customStyle="1" w:styleId="Textosinformato1">
    <w:name w:val="Texto sin formato1"/>
    <w:basedOn w:val="Normal"/>
    <w:rPr>
      <w:rFonts w:ascii="Consolas" w:hAnsi="Consolas"/>
      <w:sz w:val="21"/>
      <w:szCs w:val="21"/>
    </w:rPr>
  </w:style>
  <w:style w:type="paragraph" w:customStyle="1" w:styleId="Cita1">
    <w:name w:val="Cita1"/>
    <w:basedOn w:val="Normal"/>
    <w:rPr>
      <w:i/>
      <w:iCs/>
      <w:color w:val="000000"/>
    </w:rPr>
  </w:style>
  <w:style w:type="paragraph" w:customStyle="1" w:styleId="Complimentaryclose">
    <w:name w:val="Complimentary close"/>
    <w:basedOn w:val="Normal"/>
    <w:pPr>
      <w:suppressLineNumbers/>
    </w:pPr>
  </w:style>
  <w:style w:type="paragraph" w:styleId="Firma">
    <w:name w:val="Signature"/>
    <w:basedOn w:val="Normal"/>
    <w:pPr>
      <w:suppressLineNumbers/>
      <w:ind w:left="4320"/>
    </w:pPr>
  </w:style>
  <w:style w:type="paragraph" w:customStyle="1" w:styleId="Textoconsangra1">
    <w:name w:val="Texto con sangría1"/>
    <w:basedOn w:val="Normal"/>
    <w:pPr>
      <w:ind w:left="200" w:hanging="200"/>
    </w:pPr>
  </w:style>
  <w:style w:type="paragraph" w:customStyle="1" w:styleId="Tabladeilustraciones1">
    <w:name w:val="Tabla de ilustraciones1"/>
    <w:basedOn w:val="Normal"/>
  </w:style>
  <w:style w:type="paragraph" w:customStyle="1" w:styleId="Encabezadodelista1">
    <w:name w:val="Encabezado de lista1"/>
    <w:basedOn w:val="Normal"/>
    <w:pPr>
      <w:spacing w:before="120"/>
    </w:pPr>
    <w:rPr>
      <w:b/>
      <w:bCs/>
      <w:sz w:val="24"/>
      <w:szCs w:val="24"/>
    </w:rPr>
  </w:style>
  <w:style w:type="paragraph" w:styleId="TDC1">
    <w:name w:val="toc 1"/>
    <w:basedOn w:val="Normal"/>
    <w:pPr>
      <w:tabs>
        <w:tab w:val="right" w:leader="dot" w:pos="9638"/>
      </w:tabs>
      <w:spacing w:after="100"/>
    </w:pPr>
  </w:style>
  <w:style w:type="paragraph" w:styleId="TDC2">
    <w:name w:val="toc 2"/>
    <w:basedOn w:val="Normal"/>
    <w:pPr>
      <w:tabs>
        <w:tab w:val="right" w:leader="dot" w:pos="9355"/>
      </w:tabs>
      <w:spacing w:after="100"/>
      <w:ind w:left="200"/>
    </w:pPr>
  </w:style>
  <w:style w:type="paragraph" w:styleId="TDC3">
    <w:name w:val="toc 3"/>
    <w:basedOn w:val="Normal"/>
    <w:pPr>
      <w:tabs>
        <w:tab w:val="right" w:leader="dot" w:pos="9072"/>
      </w:tabs>
      <w:spacing w:after="100"/>
      <w:ind w:left="400"/>
    </w:pPr>
  </w:style>
  <w:style w:type="paragraph" w:styleId="TDC4">
    <w:name w:val="toc 4"/>
    <w:basedOn w:val="Normal"/>
    <w:pPr>
      <w:tabs>
        <w:tab w:val="right" w:leader="dot" w:pos="8789"/>
      </w:tabs>
      <w:spacing w:after="100"/>
      <w:ind w:left="600"/>
    </w:pPr>
  </w:style>
  <w:style w:type="paragraph" w:styleId="TDC5">
    <w:name w:val="toc 5"/>
    <w:basedOn w:val="Normal"/>
    <w:pPr>
      <w:tabs>
        <w:tab w:val="right" w:leader="dot" w:pos="8506"/>
      </w:tabs>
      <w:spacing w:after="100"/>
      <w:ind w:left="800"/>
    </w:pPr>
  </w:style>
  <w:style w:type="paragraph" w:styleId="TDC6">
    <w:name w:val="toc 6"/>
    <w:basedOn w:val="Normal"/>
    <w:pPr>
      <w:tabs>
        <w:tab w:val="right" w:leader="dot" w:pos="8223"/>
      </w:tabs>
      <w:spacing w:after="100"/>
      <w:ind w:left="1000"/>
    </w:pPr>
  </w:style>
  <w:style w:type="paragraph" w:styleId="TDC7">
    <w:name w:val="toc 7"/>
    <w:basedOn w:val="Normal"/>
    <w:pPr>
      <w:tabs>
        <w:tab w:val="right" w:leader="dot" w:pos="7940"/>
      </w:tabs>
      <w:spacing w:after="100"/>
      <w:ind w:left="1200"/>
    </w:pPr>
  </w:style>
  <w:style w:type="paragraph" w:styleId="TDC8">
    <w:name w:val="toc 8"/>
    <w:basedOn w:val="Normal"/>
    <w:pPr>
      <w:tabs>
        <w:tab w:val="right" w:leader="dot" w:pos="7657"/>
      </w:tabs>
      <w:spacing w:after="100"/>
      <w:ind w:left="1400"/>
    </w:pPr>
  </w:style>
  <w:style w:type="paragraph" w:styleId="TDC9">
    <w:name w:val="toc 9"/>
    <w:basedOn w:val="Normal"/>
    <w:pPr>
      <w:tabs>
        <w:tab w:val="right" w:leader="dot" w:pos="7374"/>
      </w:tabs>
      <w:spacing w:after="100"/>
      <w:ind w:left="1600"/>
    </w:pPr>
  </w:style>
  <w:style w:type="paragraph" w:customStyle="1" w:styleId="ContentsHeading">
    <w:name w:val="Contents Heading"/>
    <w:basedOn w:val="Ttulo1"/>
    <w:pPr>
      <w:numPr>
        <w:numId w:val="0"/>
      </w:numPr>
      <w:suppressLineNumbers/>
    </w:pPr>
    <w:rPr>
      <w:sz w:val="32"/>
      <w:szCs w:val="32"/>
    </w:rPr>
  </w:style>
  <w:style w:type="paragraph" w:styleId="Textodeglobo">
    <w:name w:val="Balloon Text"/>
    <w:basedOn w:val="Normal"/>
    <w:link w:val="TextodegloboCar1"/>
    <w:rsid w:val="00DB49BB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rsid w:val="00DB49B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cp:lastModifiedBy>argo</cp:lastModifiedBy>
  <cp:revision>8</cp:revision>
  <cp:lastPrinted>2019-09-03T09:52:00Z</cp:lastPrinted>
  <dcterms:created xsi:type="dcterms:W3CDTF">2018-09-05T09:38:00Z</dcterms:created>
  <dcterms:modified xsi:type="dcterms:W3CDTF">2019-09-05T09:03:00Z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