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2EEA3" w14:textId="6324D8D4" w:rsidR="00E12561" w:rsidRPr="00E12561" w:rsidRDefault="00E12561" w:rsidP="00E12561">
      <w:pPr>
        <w:shd w:val="clear" w:color="auto" w:fill="FFFFFF"/>
        <w:spacing w:after="300" w:line="276" w:lineRule="auto"/>
        <w:jc w:val="center"/>
        <w:rPr>
          <w:rFonts w:ascii="Palatino Linotype" w:eastAsia="Times New Roman" w:hAnsi="Palatino Linotype" w:cs="Open Sans"/>
          <w:b/>
          <w:bCs/>
          <w:sz w:val="24"/>
          <w:szCs w:val="24"/>
          <w:lang w:eastAsia="ca-ES"/>
        </w:rPr>
      </w:pPr>
      <w:r w:rsidRPr="00E12561">
        <w:rPr>
          <w:rFonts w:ascii="Palatino Linotype" w:eastAsia="Times New Roman" w:hAnsi="Palatino Linotype" w:cs="Open Sans"/>
          <w:b/>
          <w:bCs/>
          <w:sz w:val="24"/>
          <w:szCs w:val="24"/>
          <w:lang w:eastAsia="ca-ES"/>
        </w:rPr>
        <w:t>EL CONCURS ODISSEA JA ÉS AQUÍ!</w:t>
      </w:r>
    </w:p>
    <w:p w14:paraId="0A767241" w14:textId="6F43B9FC" w:rsidR="007013F9" w:rsidRDefault="00DD3DCB" w:rsidP="00E12561">
      <w:pPr>
        <w:shd w:val="clear" w:color="auto" w:fill="FFFFFF"/>
        <w:spacing w:after="300" w:line="276" w:lineRule="auto"/>
        <w:jc w:val="both"/>
        <w:rPr>
          <w:rFonts w:ascii="Palatino Linotype" w:eastAsia="Times New Roman" w:hAnsi="Palatino Linotype" w:cs="Open Sans"/>
          <w:sz w:val="24"/>
          <w:szCs w:val="24"/>
          <w:lang w:eastAsia="ca-ES"/>
        </w:rPr>
      </w:pPr>
      <w:r>
        <w:rPr>
          <w:rFonts w:ascii="Palatino Linotype" w:eastAsia="Times New Roman" w:hAnsi="Palatino Linotype" w:cs="Open Sans"/>
          <w:sz w:val="24"/>
          <w:szCs w:val="24"/>
          <w:lang w:eastAsia="ca-ES"/>
        </w:rPr>
        <w:t>D</w:t>
      </w:r>
      <w:r w:rsidR="007013F9" w:rsidRPr="007013F9">
        <w:rPr>
          <w:rFonts w:ascii="Palatino Linotype" w:eastAsia="Times New Roman" w:hAnsi="Palatino Linotype" w:cs="Open Sans"/>
          <w:sz w:val="24"/>
          <w:szCs w:val="24"/>
          <w:lang w:eastAsia="ca-ES"/>
        </w:rPr>
        <w:t xml:space="preserve">illuns </w:t>
      </w:r>
      <w:r w:rsidR="007013F9" w:rsidRPr="00DD3DCB">
        <w:rPr>
          <w:rFonts w:ascii="Palatino Linotype" w:eastAsia="Times New Roman" w:hAnsi="Palatino Linotype" w:cs="Open Sans"/>
          <w:sz w:val="24"/>
          <w:szCs w:val="24"/>
          <w:lang w:eastAsia="ca-ES"/>
        </w:rPr>
        <w:t>2</w:t>
      </w:r>
      <w:r w:rsidR="007013F9" w:rsidRPr="007013F9">
        <w:rPr>
          <w:rFonts w:ascii="Palatino Linotype" w:eastAsia="Times New Roman" w:hAnsi="Palatino Linotype" w:cs="Open Sans"/>
          <w:sz w:val="24"/>
          <w:szCs w:val="24"/>
          <w:lang w:eastAsia="ca-ES"/>
        </w:rPr>
        <w:t xml:space="preserve">3 de </w:t>
      </w:r>
      <w:r w:rsidR="007013F9" w:rsidRPr="00DD3DCB">
        <w:rPr>
          <w:rFonts w:ascii="Palatino Linotype" w:eastAsia="Times New Roman" w:hAnsi="Palatino Linotype" w:cs="Open Sans"/>
          <w:sz w:val="24"/>
          <w:szCs w:val="24"/>
          <w:lang w:eastAsia="ca-ES"/>
        </w:rPr>
        <w:t>gener</w:t>
      </w:r>
      <w:r w:rsidR="007013F9" w:rsidRPr="007013F9">
        <w:rPr>
          <w:rFonts w:ascii="Palatino Linotype" w:eastAsia="Times New Roman" w:hAnsi="Palatino Linotype" w:cs="Open Sans"/>
          <w:sz w:val="24"/>
          <w:szCs w:val="24"/>
          <w:lang w:eastAsia="ca-ES"/>
        </w:rPr>
        <w:t xml:space="preserve"> i </w:t>
      </w:r>
      <w:r w:rsidR="007013F9" w:rsidRPr="00DD3DCB">
        <w:rPr>
          <w:rFonts w:ascii="Palatino Linotype" w:eastAsia="Times New Roman" w:hAnsi="Palatino Linotype" w:cs="Open Sans"/>
          <w:sz w:val="24"/>
          <w:szCs w:val="24"/>
          <w:lang w:eastAsia="ca-ES"/>
        </w:rPr>
        <w:t xml:space="preserve">durant quatre dies els alumnes de </w:t>
      </w:r>
      <w:r w:rsidR="007013F9" w:rsidRPr="007013F9">
        <w:rPr>
          <w:rFonts w:ascii="Palatino Linotype" w:eastAsia="Times New Roman" w:hAnsi="Palatino Linotype" w:cs="Open Sans"/>
          <w:sz w:val="24"/>
          <w:szCs w:val="24"/>
          <w:lang w:eastAsia="ca-ES"/>
        </w:rPr>
        <w:t xml:space="preserve">llatí i grec de l’institut </w:t>
      </w:r>
      <w:r w:rsidR="007013F9" w:rsidRPr="00DD3DCB">
        <w:rPr>
          <w:rFonts w:ascii="Palatino Linotype" w:eastAsia="Times New Roman" w:hAnsi="Palatino Linotype" w:cs="Open Sans"/>
          <w:sz w:val="24"/>
          <w:szCs w:val="24"/>
          <w:lang w:eastAsia="ca-ES"/>
        </w:rPr>
        <w:t xml:space="preserve">Montserrat Roig tornen a salpar en la mar agitada i confusa de les preguntes que els plantegen els </w:t>
      </w:r>
      <w:hyperlink r:id="rId4" w:history="1">
        <w:r w:rsidR="007013F9" w:rsidRPr="00DD3DCB">
          <w:rPr>
            <w:rStyle w:val="Enlla"/>
            <w:rFonts w:ascii="Palatino Linotype" w:eastAsia="Times New Roman" w:hAnsi="Palatino Linotype" w:cs="Open Sans"/>
            <w:sz w:val="24"/>
            <w:szCs w:val="24"/>
            <w:lang w:eastAsia="ca-ES"/>
          </w:rPr>
          <w:t xml:space="preserve">organitzadors del </w:t>
        </w:r>
        <w:r w:rsidRPr="00DD3DCB">
          <w:rPr>
            <w:rStyle w:val="Enlla"/>
            <w:rFonts w:ascii="Palatino Linotype" w:eastAsia="Times New Roman" w:hAnsi="Palatino Linotype" w:cs="Open Sans"/>
            <w:sz w:val="24"/>
            <w:szCs w:val="24"/>
            <w:lang w:eastAsia="ca-ES"/>
          </w:rPr>
          <w:t>C</w:t>
        </w:r>
        <w:r w:rsidR="007013F9" w:rsidRPr="00DD3DCB">
          <w:rPr>
            <w:rStyle w:val="Enlla"/>
            <w:rFonts w:ascii="Palatino Linotype" w:eastAsia="Times New Roman" w:hAnsi="Palatino Linotype" w:cs="Open Sans"/>
            <w:sz w:val="24"/>
            <w:szCs w:val="24"/>
            <w:lang w:eastAsia="ca-ES"/>
          </w:rPr>
          <w:t>oncurs Odissea</w:t>
        </w:r>
      </w:hyperlink>
      <w:r>
        <w:rPr>
          <w:rFonts w:ascii="Palatino Linotype" w:eastAsia="Times New Roman" w:hAnsi="Palatino Linotype" w:cs="Open Sans"/>
          <w:sz w:val="24"/>
          <w:szCs w:val="24"/>
          <w:lang w:eastAsia="ca-ES"/>
        </w:rPr>
        <w:t>, que arriba a la seva XXIII edició</w:t>
      </w:r>
      <w:r w:rsidR="007013F9" w:rsidRPr="00DD3DCB">
        <w:rPr>
          <w:rFonts w:ascii="Palatino Linotype" w:eastAsia="Times New Roman" w:hAnsi="Palatino Linotype" w:cs="Open Sans"/>
          <w:sz w:val="24"/>
          <w:szCs w:val="24"/>
          <w:lang w:eastAsia="ca-ES"/>
        </w:rPr>
        <w:t>.</w:t>
      </w:r>
    </w:p>
    <w:p w14:paraId="29AE556F" w14:textId="6B946193" w:rsidR="00E12561" w:rsidRPr="00DD3DCB" w:rsidRDefault="00E12561" w:rsidP="00E12561">
      <w:pPr>
        <w:shd w:val="clear" w:color="auto" w:fill="FFFFFF"/>
        <w:spacing w:after="300" w:line="276" w:lineRule="auto"/>
        <w:jc w:val="center"/>
        <w:rPr>
          <w:rFonts w:ascii="Palatino Linotype" w:eastAsia="Times New Roman" w:hAnsi="Palatino Linotype" w:cs="Open Sans"/>
          <w:sz w:val="24"/>
          <w:szCs w:val="24"/>
          <w:lang w:eastAsia="ca-ES"/>
        </w:rPr>
      </w:pPr>
      <w:r>
        <w:rPr>
          <w:noProof/>
        </w:rPr>
        <w:drawing>
          <wp:inline distT="0" distB="0" distL="0" distR="0" wp14:anchorId="39835C91" wp14:editId="1940F219">
            <wp:extent cx="1902460" cy="965835"/>
            <wp:effectExtent l="0" t="0" r="0" b="5715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460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83DC2" w14:textId="2D647F30" w:rsidR="007013F9" w:rsidRPr="00DD3DCB" w:rsidRDefault="007013F9" w:rsidP="00DD3DCB">
      <w:pPr>
        <w:shd w:val="clear" w:color="auto" w:fill="FFFFFF"/>
        <w:spacing w:after="300" w:line="276" w:lineRule="auto"/>
        <w:jc w:val="both"/>
        <w:rPr>
          <w:rFonts w:ascii="Palatino Linotype" w:eastAsia="Times New Roman" w:hAnsi="Palatino Linotype" w:cs="Open Sans"/>
          <w:sz w:val="24"/>
          <w:szCs w:val="24"/>
          <w:lang w:eastAsia="ca-ES"/>
        </w:rPr>
      </w:pPr>
      <w:r w:rsidRPr="00DD3DCB">
        <w:rPr>
          <w:rFonts w:ascii="Palatino Linotype" w:eastAsia="Times New Roman" w:hAnsi="Palatino Linotype" w:cs="Open Sans"/>
          <w:sz w:val="24"/>
          <w:szCs w:val="24"/>
          <w:lang w:eastAsia="ca-ES"/>
        </w:rPr>
        <w:t>Ja serà el quart any que hi participen i aspiren a renovar la posició del curs passat i quedar, com a mínim, entre els primers per disputar la fase de desempat. Enguany el centre participa amb 7 grups de tres persones cadascun.</w:t>
      </w:r>
    </w:p>
    <w:p w14:paraId="03701FD2" w14:textId="15DD3F2B" w:rsidR="007013F9" w:rsidRPr="00DD3DCB" w:rsidRDefault="007013F9" w:rsidP="00DD3DCB">
      <w:pPr>
        <w:shd w:val="clear" w:color="auto" w:fill="FFFFFF"/>
        <w:spacing w:after="300" w:line="276" w:lineRule="auto"/>
        <w:jc w:val="both"/>
        <w:rPr>
          <w:rFonts w:ascii="Palatino Linotype" w:eastAsia="Times New Roman" w:hAnsi="Palatino Linotype" w:cs="Open Sans"/>
          <w:sz w:val="24"/>
          <w:szCs w:val="24"/>
          <w:lang w:eastAsia="ca-ES"/>
        </w:rPr>
      </w:pPr>
      <w:r w:rsidRPr="00DD3DCB">
        <w:rPr>
          <w:rFonts w:ascii="Palatino Linotype" w:eastAsia="Times New Roman" w:hAnsi="Palatino Linotype" w:cs="Open Sans"/>
          <w:sz w:val="24"/>
          <w:szCs w:val="24"/>
          <w:lang w:eastAsia="ca-ES"/>
        </w:rPr>
        <w:t xml:space="preserve">El nombre total d’alumnes participants és de 1355 en 553 grups a Catalunya, i 7086 en 2809 grups a tot Espanya.  </w:t>
      </w:r>
    </w:p>
    <w:p w14:paraId="7C34BE05" w14:textId="5C81B15E" w:rsidR="007013F9" w:rsidRPr="00DD3DCB" w:rsidRDefault="007013F9" w:rsidP="00DD3DCB">
      <w:pPr>
        <w:shd w:val="clear" w:color="auto" w:fill="FFFFFF"/>
        <w:spacing w:after="300" w:line="276" w:lineRule="auto"/>
        <w:jc w:val="both"/>
        <w:rPr>
          <w:rFonts w:ascii="Palatino Linotype" w:eastAsia="Times New Roman" w:hAnsi="Palatino Linotype" w:cs="Open Sans"/>
          <w:sz w:val="24"/>
          <w:szCs w:val="24"/>
          <w:lang w:eastAsia="ca-ES"/>
        </w:rPr>
      </w:pPr>
      <w:r w:rsidRPr="007013F9">
        <w:rPr>
          <w:rFonts w:ascii="Palatino Linotype" w:eastAsia="Times New Roman" w:hAnsi="Palatino Linotype" w:cs="Open Sans"/>
          <w:sz w:val="24"/>
          <w:szCs w:val="24"/>
          <w:lang w:eastAsia="ca-ES"/>
        </w:rPr>
        <w:t>El Concurs Odissea és un concurs en línia sobre cultura clàssica adreçat a estudiants de secundària. Els dies </w:t>
      </w:r>
      <w:r w:rsidRPr="00DD3DCB">
        <w:rPr>
          <w:rFonts w:ascii="Palatino Linotype" w:eastAsia="Times New Roman" w:hAnsi="Palatino Linotype" w:cs="Open Sans"/>
          <w:b/>
          <w:bCs/>
          <w:sz w:val="24"/>
          <w:szCs w:val="24"/>
          <w:lang w:eastAsia="ca-ES"/>
        </w:rPr>
        <w:t>2</w:t>
      </w:r>
      <w:r w:rsidRPr="007013F9">
        <w:rPr>
          <w:rFonts w:ascii="Palatino Linotype" w:eastAsia="Times New Roman" w:hAnsi="Palatino Linotype" w:cs="Open Sans"/>
          <w:b/>
          <w:bCs/>
          <w:sz w:val="24"/>
          <w:szCs w:val="24"/>
          <w:lang w:eastAsia="ca-ES"/>
        </w:rPr>
        <w:t xml:space="preserve">3, </w:t>
      </w:r>
      <w:r w:rsidRPr="00DD3DCB">
        <w:rPr>
          <w:rFonts w:ascii="Palatino Linotype" w:eastAsia="Times New Roman" w:hAnsi="Palatino Linotype" w:cs="Open Sans"/>
          <w:b/>
          <w:bCs/>
          <w:sz w:val="24"/>
          <w:szCs w:val="24"/>
          <w:lang w:eastAsia="ca-ES"/>
        </w:rPr>
        <w:t>2</w:t>
      </w:r>
      <w:r w:rsidRPr="007013F9">
        <w:rPr>
          <w:rFonts w:ascii="Palatino Linotype" w:eastAsia="Times New Roman" w:hAnsi="Palatino Linotype" w:cs="Open Sans"/>
          <w:b/>
          <w:bCs/>
          <w:sz w:val="24"/>
          <w:szCs w:val="24"/>
          <w:lang w:eastAsia="ca-ES"/>
        </w:rPr>
        <w:t>4,</w:t>
      </w:r>
      <w:r w:rsidRPr="00DD3DCB">
        <w:rPr>
          <w:rFonts w:ascii="Palatino Linotype" w:eastAsia="Times New Roman" w:hAnsi="Palatino Linotype" w:cs="Open Sans"/>
          <w:b/>
          <w:bCs/>
          <w:sz w:val="24"/>
          <w:szCs w:val="24"/>
          <w:lang w:eastAsia="ca-ES"/>
        </w:rPr>
        <w:t xml:space="preserve"> 2</w:t>
      </w:r>
      <w:r w:rsidRPr="007013F9">
        <w:rPr>
          <w:rFonts w:ascii="Palatino Linotype" w:eastAsia="Times New Roman" w:hAnsi="Palatino Linotype" w:cs="Open Sans"/>
          <w:b/>
          <w:bCs/>
          <w:sz w:val="24"/>
          <w:szCs w:val="24"/>
          <w:lang w:eastAsia="ca-ES"/>
        </w:rPr>
        <w:t xml:space="preserve">5 i </w:t>
      </w:r>
      <w:r w:rsidRPr="00DD3DCB">
        <w:rPr>
          <w:rFonts w:ascii="Palatino Linotype" w:eastAsia="Times New Roman" w:hAnsi="Palatino Linotype" w:cs="Open Sans"/>
          <w:b/>
          <w:bCs/>
          <w:sz w:val="24"/>
          <w:szCs w:val="24"/>
          <w:lang w:eastAsia="ca-ES"/>
        </w:rPr>
        <w:t>2</w:t>
      </w:r>
      <w:r w:rsidRPr="007013F9">
        <w:rPr>
          <w:rFonts w:ascii="Palatino Linotype" w:eastAsia="Times New Roman" w:hAnsi="Palatino Linotype" w:cs="Open Sans"/>
          <w:b/>
          <w:bCs/>
          <w:sz w:val="24"/>
          <w:szCs w:val="24"/>
          <w:lang w:eastAsia="ca-ES"/>
        </w:rPr>
        <w:t xml:space="preserve">6 de </w:t>
      </w:r>
      <w:r w:rsidRPr="00DD3DCB">
        <w:rPr>
          <w:rFonts w:ascii="Palatino Linotype" w:eastAsia="Times New Roman" w:hAnsi="Palatino Linotype" w:cs="Open Sans"/>
          <w:b/>
          <w:bCs/>
          <w:sz w:val="24"/>
          <w:szCs w:val="24"/>
          <w:lang w:eastAsia="ca-ES"/>
        </w:rPr>
        <w:t>gen</w:t>
      </w:r>
      <w:r w:rsidRPr="007013F9">
        <w:rPr>
          <w:rFonts w:ascii="Palatino Linotype" w:eastAsia="Times New Roman" w:hAnsi="Palatino Linotype" w:cs="Open Sans"/>
          <w:b/>
          <w:bCs/>
          <w:sz w:val="24"/>
          <w:szCs w:val="24"/>
          <w:lang w:eastAsia="ca-ES"/>
        </w:rPr>
        <w:t>er</w:t>
      </w:r>
      <w:r w:rsidRPr="007013F9">
        <w:rPr>
          <w:rFonts w:ascii="Palatino Linotype" w:eastAsia="Times New Roman" w:hAnsi="Palatino Linotype" w:cs="Open Sans"/>
          <w:sz w:val="24"/>
          <w:szCs w:val="24"/>
          <w:lang w:eastAsia="ca-ES"/>
        </w:rPr>
        <w:t> </w:t>
      </w:r>
      <w:r w:rsidRPr="00DD3DCB">
        <w:rPr>
          <w:rFonts w:ascii="Palatino Linotype" w:eastAsia="Times New Roman" w:hAnsi="Palatino Linotype" w:cs="Open Sans"/>
          <w:sz w:val="24"/>
          <w:szCs w:val="24"/>
          <w:lang w:eastAsia="ca-ES"/>
        </w:rPr>
        <w:t>els alumnes participants</w:t>
      </w:r>
      <w:r w:rsidR="00DD3DCB" w:rsidRPr="00DD3DCB">
        <w:rPr>
          <w:rFonts w:ascii="Palatino Linotype" w:eastAsia="Times New Roman" w:hAnsi="Palatino Linotype" w:cs="Open Sans"/>
          <w:sz w:val="24"/>
          <w:szCs w:val="24"/>
          <w:lang w:eastAsia="ca-ES"/>
        </w:rPr>
        <w:t xml:space="preserve">, des de 1r d’ESO fins a 2n de BTX, </w:t>
      </w:r>
      <w:r w:rsidRPr="00DD3DCB">
        <w:rPr>
          <w:rFonts w:ascii="Palatino Linotype" w:eastAsia="Times New Roman" w:hAnsi="Palatino Linotype" w:cs="Open Sans"/>
          <w:sz w:val="24"/>
          <w:szCs w:val="24"/>
          <w:lang w:eastAsia="ca-ES"/>
        </w:rPr>
        <w:t>han d’a</w:t>
      </w:r>
      <w:r w:rsidRPr="007013F9">
        <w:rPr>
          <w:rFonts w:ascii="Palatino Linotype" w:eastAsia="Times New Roman" w:hAnsi="Palatino Linotype" w:cs="Open Sans"/>
          <w:sz w:val="24"/>
          <w:szCs w:val="24"/>
          <w:lang w:eastAsia="ca-ES"/>
        </w:rPr>
        <w:t>ccedir a la pàgina web del concurs (</w:t>
      </w:r>
      <w:hyperlink r:id="rId6" w:history="1">
        <w:r w:rsidR="00DD3DCB" w:rsidRPr="007013F9">
          <w:rPr>
            <w:rStyle w:val="Enlla"/>
            <w:rFonts w:ascii="Palatino Linotype" w:eastAsia="Times New Roman" w:hAnsi="Palatino Linotype" w:cs="Open Sans"/>
            <w:sz w:val="24"/>
            <w:szCs w:val="24"/>
            <w:lang w:eastAsia="ca-ES"/>
          </w:rPr>
          <w:t>www.odiseaconc</w:t>
        </w:r>
        <w:r w:rsidR="00DD3DCB" w:rsidRPr="007013F9">
          <w:rPr>
            <w:rStyle w:val="Enlla"/>
            <w:rFonts w:ascii="Palatino Linotype" w:eastAsia="Times New Roman" w:hAnsi="Palatino Linotype" w:cs="Open Sans"/>
            <w:sz w:val="24"/>
            <w:szCs w:val="24"/>
            <w:lang w:eastAsia="ca-ES"/>
          </w:rPr>
          <w:t>u</w:t>
        </w:r>
        <w:r w:rsidR="00DD3DCB" w:rsidRPr="007013F9">
          <w:rPr>
            <w:rStyle w:val="Enlla"/>
            <w:rFonts w:ascii="Palatino Linotype" w:eastAsia="Times New Roman" w:hAnsi="Palatino Linotype" w:cs="Open Sans"/>
            <w:sz w:val="24"/>
            <w:szCs w:val="24"/>
            <w:lang w:eastAsia="ca-ES"/>
          </w:rPr>
          <w:t>rso.org</w:t>
        </w:r>
      </w:hyperlink>
      <w:r w:rsidRPr="007013F9">
        <w:rPr>
          <w:rFonts w:ascii="Palatino Linotype" w:eastAsia="Times New Roman" w:hAnsi="Palatino Linotype" w:cs="Open Sans"/>
          <w:sz w:val="24"/>
          <w:szCs w:val="24"/>
          <w:lang w:eastAsia="ca-ES"/>
        </w:rPr>
        <w:t>), i respondre les preguntes que s’hi formul</w:t>
      </w:r>
      <w:r w:rsidRPr="00DD3DCB">
        <w:rPr>
          <w:rFonts w:ascii="Palatino Linotype" w:eastAsia="Times New Roman" w:hAnsi="Palatino Linotype" w:cs="Open Sans"/>
          <w:sz w:val="24"/>
          <w:szCs w:val="24"/>
          <w:lang w:eastAsia="ca-ES"/>
        </w:rPr>
        <w:t>e</w:t>
      </w:r>
      <w:r w:rsidRPr="007013F9">
        <w:rPr>
          <w:rFonts w:ascii="Palatino Linotype" w:eastAsia="Times New Roman" w:hAnsi="Palatino Linotype" w:cs="Open Sans"/>
          <w:sz w:val="24"/>
          <w:szCs w:val="24"/>
          <w:lang w:eastAsia="ca-ES"/>
        </w:rPr>
        <w:t>n, que s</w:t>
      </w:r>
      <w:r w:rsidR="00DD3DCB" w:rsidRPr="00DD3DCB">
        <w:rPr>
          <w:rFonts w:ascii="Palatino Linotype" w:eastAsia="Times New Roman" w:hAnsi="Palatino Linotype" w:cs="Open Sans"/>
          <w:sz w:val="24"/>
          <w:szCs w:val="24"/>
          <w:lang w:eastAsia="ca-ES"/>
        </w:rPr>
        <w:t>ó</w:t>
      </w:r>
      <w:r w:rsidRPr="007013F9">
        <w:rPr>
          <w:rFonts w:ascii="Palatino Linotype" w:eastAsia="Times New Roman" w:hAnsi="Palatino Linotype" w:cs="Open Sans"/>
          <w:sz w:val="24"/>
          <w:szCs w:val="24"/>
          <w:lang w:eastAsia="ca-ES"/>
        </w:rPr>
        <w:t>n tres</w:t>
      </w:r>
      <w:r w:rsidR="00DD3DCB" w:rsidRPr="00DD3DCB">
        <w:rPr>
          <w:rFonts w:ascii="Palatino Linotype" w:eastAsia="Times New Roman" w:hAnsi="Palatino Linotype" w:cs="Open Sans"/>
          <w:sz w:val="24"/>
          <w:szCs w:val="24"/>
          <w:lang w:eastAsia="ca-ES"/>
        </w:rPr>
        <w:t xml:space="preserve"> cada</w:t>
      </w:r>
      <w:r w:rsidRPr="007013F9">
        <w:rPr>
          <w:rFonts w:ascii="Palatino Linotype" w:eastAsia="Times New Roman" w:hAnsi="Palatino Linotype" w:cs="Open Sans"/>
          <w:sz w:val="24"/>
          <w:szCs w:val="24"/>
          <w:lang w:eastAsia="ca-ES"/>
        </w:rPr>
        <w:t xml:space="preserve"> dia, més una d’especial</w:t>
      </w:r>
      <w:r w:rsidR="00DD3DCB" w:rsidRPr="00DD3DCB">
        <w:rPr>
          <w:rFonts w:ascii="Palatino Linotype" w:eastAsia="Times New Roman" w:hAnsi="Palatino Linotype" w:cs="Open Sans"/>
          <w:sz w:val="24"/>
          <w:szCs w:val="24"/>
          <w:lang w:eastAsia="ca-ES"/>
        </w:rPr>
        <w:t>, acompanyada de 10-12 preguntes pista</w:t>
      </w:r>
      <w:r w:rsidRPr="007013F9">
        <w:rPr>
          <w:rFonts w:ascii="Palatino Linotype" w:eastAsia="Times New Roman" w:hAnsi="Palatino Linotype" w:cs="Open Sans"/>
          <w:sz w:val="24"/>
          <w:szCs w:val="24"/>
          <w:lang w:eastAsia="ca-ES"/>
        </w:rPr>
        <w:t>, el</w:t>
      </w:r>
      <w:r w:rsidR="00DD3DCB" w:rsidRPr="00DD3DCB">
        <w:rPr>
          <w:rFonts w:ascii="Palatino Linotype" w:eastAsia="Times New Roman" w:hAnsi="Palatino Linotype" w:cs="Open Sans"/>
          <w:sz w:val="24"/>
          <w:szCs w:val="24"/>
          <w:lang w:eastAsia="ca-ES"/>
        </w:rPr>
        <w:t xml:space="preserve"> darrer</w:t>
      </w:r>
      <w:r w:rsidRPr="007013F9">
        <w:rPr>
          <w:rFonts w:ascii="Palatino Linotype" w:eastAsia="Times New Roman" w:hAnsi="Palatino Linotype" w:cs="Open Sans"/>
          <w:sz w:val="24"/>
          <w:szCs w:val="24"/>
          <w:lang w:eastAsia="ca-ES"/>
        </w:rPr>
        <w:t xml:space="preserve"> dia. Es publi</w:t>
      </w:r>
      <w:r w:rsidR="00DD3DCB" w:rsidRPr="00DD3DCB">
        <w:rPr>
          <w:rFonts w:ascii="Palatino Linotype" w:eastAsia="Times New Roman" w:hAnsi="Palatino Linotype" w:cs="Open Sans"/>
          <w:sz w:val="24"/>
          <w:szCs w:val="24"/>
          <w:lang w:eastAsia="ca-ES"/>
        </w:rPr>
        <w:t>quen</w:t>
      </w:r>
      <w:r w:rsidRPr="007013F9">
        <w:rPr>
          <w:rFonts w:ascii="Palatino Linotype" w:eastAsia="Times New Roman" w:hAnsi="Palatino Linotype" w:cs="Open Sans"/>
          <w:sz w:val="24"/>
          <w:szCs w:val="24"/>
          <w:lang w:eastAsia="ca-ES"/>
        </w:rPr>
        <w:t xml:space="preserve"> a les 9:30 del matí i es pod</w:t>
      </w:r>
      <w:r w:rsidR="00DD3DCB" w:rsidRPr="00DD3DCB">
        <w:rPr>
          <w:rFonts w:ascii="Palatino Linotype" w:eastAsia="Times New Roman" w:hAnsi="Palatino Linotype" w:cs="Open Sans"/>
          <w:sz w:val="24"/>
          <w:szCs w:val="24"/>
          <w:lang w:eastAsia="ca-ES"/>
        </w:rPr>
        <w:t>e</w:t>
      </w:r>
      <w:r w:rsidRPr="007013F9">
        <w:rPr>
          <w:rFonts w:ascii="Palatino Linotype" w:eastAsia="Times New Roman" w:hAnsi="Palatino Linotype" w:cs="Open Sans"/>
          <w:sz w:val="24"/>
          <w:szCs w:val="24"/>
          <w:lang w:eastAsia="ca-ES"/>
        </w:rPr>
        <w:t xml:space="preserve">n respondre fins a les 9:30 del dia següent. </w:t>
      </w:r>
    </w:p>
    <w:p w14:paraId="63E58AE5" w14:textId="716E8A18" w:rsidR="00DD3DCB" w:rsidRPr="007013F9" w:rsidRDefault="00DD3DCB" w:rsidP="00DD3DCB">
      <w:pPr>
        <w:shd w:val="clear" w:color="auto" w:fill="FFFFFF"/>
        <w:spacing w:after="300" w:line="276" w:lineRule="auto"/>
        <w:jc w:val="both"/>
        <w:rPr>
          <w:rFonts w:ascii="Palatino Linotype" w:eastAsia="Times New Roman" w:hAnsi="Palatino Linotype" w:cs="Open Sans"/>
          <w:sz w:val="24"/>
          <w:szCs w:val="24"/>
          <w:lang w:eastAsia="ca-ES"/>
        </w:rPr>
      </w:pPr>
      <w:r w:rsidRPr="00DD3DCB">
        <w:rPr>
          <w:rFonts w:ascii="Palatino Linotype" w:eastAsia="Times New Roman" w:hAnsi="Palatino Linotype" w:cs="Open Sans"/>
          <w:sz w:val="24"/>
          <w:szCs w:val="24"/>
          <w:lang w:eastAsia="ca-ES"/>
        </w:rPr>
        <w:t>En aquest concurs els alumnes han d’aplicar totes les seves habilitats, primer per entendre els enunciats de les preguntes que, fetes a la manera d’una pítia dèlfica, sovint no són fàcils d’entendre. I un cop enteses, fes la cerca en les milers pàgines d’internet que moltes vegades els porten per camins enganyosos. Tot un exercici de comprensió lectora i verificació de la informació.</w:t>
      </w:r>
    </w:p>
    <w:p w14:paraId="0E6ABC35" w14:textId="4B990BEA" w:rsidR="007013F9" w:rsidRPr="007013F9" w:rsidRDefault="007013F9" w:rsidP="00DD3DCB">
      <w:pPr>
        <w:shd w:val="clear" w:color="auto" w:fill="FFFFFF"/>
        <w:spacing w:after="300" w:line="276" w:lineRule="auto"/>
        <w:jc w:val="both"/>
        <w:rPr>
          <w:rFonts w:ascii="Palatino Linotype" w:eastAsia="Times New Roman" w:hAnsi="Palatino Linotype" w:cs="Open Sans"/>
          <w:sz w:val="24"/>
          <w:szCs w:val="24"/>
          <w:lang w:eastAsia="ca-ES"/>
        </w:rPr>
      </w:pPr>
      <w:r w:rsidRPr="007013F9">
        <w:rPr>
          <w:rFonts w:ascii="Palatino Linotype" w:eastAsia="Times New Roman" w:hAnsi="Palatino Linotype" w:cs="Open Sans"/>
          <w:sz w:val="24"/>
          <w:szCs w:val="24"/>
          <w:lang w:eastAsia="ca-ES"/>
        </w:rPr>
        <w:t>El tema és</w:t>
      </w:r>
      <w:r w:rsidR="00DD3DCB" w:rsidRPr="00DD3DCB">
        <w:rPr>
          <w:rFonts w:ascii="Palatino Linotype" w:eastAsia="Times New Roman" w:hAnsi="Palatino Linotype" w:cs="Open Sans"/>
          <w:sz w:val="24"/>
          <w:szCs w:val="24"/>
          <w:lang w:eastAsia="ca-ES"/>
        </w:rPr>
        <w:t xml:space="preserve"> d’aquesta edició és </w:t>
      </w:r>
      <w:r w:rsidRPr="007013F9">
        <w:rPr>
          <w:rFonts w:ascii="Palatino Linotype" w:eastAsia="Times New Roman" w:hAnsi="Palatino Linotype" w:cs="Open Sans"/>
          <w:b/>
          <w:bCs/>
          <w:sz w:val="24"/>
          <w:szCs w:val="24"/>
          <w:lang w:eastAsia="ca-ES"/>
        </w:rPr>
        <w:t>L’</w:t>
      </w:r>
      <w:r w:rsidR="00DD3DCB" w:rsidRPr="00DD3DCB">
        <w:rPr>
          <w:rFonts w:ascii="Palatino Linotype" w:eastAsia="Times New Roman" w:hAnsi="Palatino Linotype" w:cs="Open Sans"/>
          <w:b/>
          <w:bCs/>
          <w:sz w:val="24"/>
          <w:szCs w:val="24"/>
          <w:lang w:eastAsia="ca-ES"/>
        </w:rPr>
        <w:t>aigua</w:t>
      </w:r>
      <w:r w:rsidRPr="007013F9">
        <w:rPr>
          <w:rFonts w:ascii="Palatino Linotype" w:eastAsia="Times New Roman" w:hAnsi="Palatino Linotype" w:cs="Open Sans"/>
          <w:b/>
          <w:bCs/>
          <w:sz w:val="24"/>
          <w:szCs w:val="24"/>
          <w:lang w:eastAsia="ca-ES"/>
        </w:rPr>
        <w:t xml:space="preserve"> a Grècia i Roma</w:t>
      </w:r>
      <w:r w:rsidRPr="007013F9">
        <w:rPr>
          <w:rFonts w:ascii="Palatino Linotype" w:eastAsia="Times New Roman" w:hAnsi="Palatino Linotype" w:cs="Open Sans"/>
          <w:sz w:val="24"/>
          <w:szCs w:val="24"/>
          <w:lang w:eastAsia="ca-ES"/>
        </w:rPr>
        <w:t>.</w:t>
      </w:r>
    </w:p>
    <w:p w14:paraId="2FC2F06E" w14:textId="25AEC74D" w:rsidR="007013F9" w:rsidRPr="007013F9" w:rsidRDefault="007013F9" w:rsidP="00DD3DCB">
      <w:pPr>
        <w:shd w:val="clear" w:color="auto" w:fill="FFFFFF"/>
        <w:spacing w:before="48" w:after="120" w:line="276" w:lineRule="auto"/>
        <w:jc w:val="center"/>
        <w:outlineLvl w:val="3"/>
        <w:rPr>
          <w:rFonts w:ascii="Palatino Linotype" w:eastAsia="Times New Roman" w:hAnsi="Palatino Linotype" w:cs="Open Sans"/>
          <w:sz w:val="24"/>
          <w:szCs w:val="24"/>
          <w:lang w:eastAsia="ca-ES"/>
        </w:rPr>
      </w:pPr>
      <w:r w:rsidRPr="007013F9">
        <w:rPr>
          <w:rFonts w:ascii="Palatino Linotype" w:eastAsia="Times New Roman" w:hAnsi="Palatino Linotype" w:cs="Open Sans"/>
          <w:sz w:val="24"/>
          <w:szCs w:val="24"/>
          <w:lang w:eastAsia="ca-ES"/>
        </w:rPr>
        <w:t xml:space="preserve">Moltíssima sort en aquesta </w:t>
      </w:r>
      <w:r w:rsidR="00E12561">
        <w:rPr>
          <w:rFonts w:ascii="Palatino Linotype" w:eastAsia="Times New Roman" w:hAnsi="Palatino Linotype" w:cs="Open Sans"/>
          <w:sz w:val="24"/>
          <w:szCs w:val="24"/>
          <w:lang w:eastAsia="ca-ES"/>
        </w:rPr>
        <w:t>nova</w:t>
      </w:r>
      <w:r w:rsidRPr="007013F9">
        <w:rPr>
          <w:rFonts w:ascii="Palatino Linotype" w:eastAsia="Times New Roman" w:hAnsi="Palatino Linotype" w:cs="Open Sans"/>
          <w:sz w:val="24"/>
          <w:szCs w:val="24"/>
          <w:lang w:eastAsia="ca-ES"/>
        </w:rPr>
        <w:t xml:space="preserve"> navegació!</w:t>
      </w:r>
    </w:p>
    <w:p w14:paraId="630472FC" w14:textId="77777777" w:rsidR="00C63430" w:rsidRPr="00DD3DCB" w:rsidRDefault="00000000" w:rsidP="00DD3DCB">
      <w:pPr>
        <w:spacing w:line="276" w:lineRule="auto"/>
        <w:rPr>
          <w:rFonts w:ascii="Palatino Linotype" w:hAnsi="Palatino Linotype"/>
          <w:sz w:val="24"/>
          <w:szCs w:val="24"/>
        </w:rPr>
      </w:pPr>
    </w:p>
    <w:sectPr w:rsidR="00C63430" w:rsidRPr="00DD3DCB" w:rsidSect="00564B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3F9"/>
    <w:rsid w:val="001D39C1"/>
    <w:rsid w:val="00334BB4"/>
    <w:rsid w:val="00564BBC"/>
    <w:rsid w:val="00672DA2"/>
    <w:rsid w:val="007013F9"/>
    <w:rsid w:val="00927209"/>
    <w:rsid w:val="00DD3DCB"/>
    <w:rsid w:val="00E12561"/>
    <w:rsid w:val="00E3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97A41"/>
  <w15:chartTrackingRefBased/>
  <w15:docId w15:val="{21240E2B-484E-4541-98E2-13C816DC9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4">
    <w:name w:val="heading 4"/>
    <w:basedOn w:val="Normal"/>
    <w:link w:val="Ttol4Car"/>
    <w:uiPriority w:val="9"/>
    <w:qFormat/>
    <w:rsid w:val="007013F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4Car">
    <w:name w:val="Títol 4 Car"/>
    <w:basedOn w:val="Lletraperdefectedelpargraf"/>
    <w:link w:val="Ttol4"/>
    <w:uiPriority w:val="9"/>
    <w:rsid w:val="007013F9"/>
    <w:rPr>
      <w:rFonts w:ascii="Times New Roman" w:eastAsia="Times New Roman" w:hAnsi="Times New Roman" w:cs="Times New Roman"/>
      <w:b/>
      <w:bCs/>
      <w:sz w:val="24"/>
      <w:szCs w:val="24"/>
      <w:lang w:eastAsia="ca-ES"/>
    </w:rPr>
  </w:style>
  <w:style w:type="paragraph" w:styleId="NormalWeb">
    <w:name w:val="Normal (Web)"/>
    <w:basedOn w:val="Normal"/>
    <w:uiPriority w:val="99"/>
    <w:semiHidden/>
    <w:unhideWhenUsed/>
    <w:rsid w:val="00701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Enlla">
    <w:name w:val="Hyperlink"/>
    <w:basedOn w:val="Lletraperdefectedelpargraf"/>
    <w:uiPriority w:val="99"/>
    <w:unhideWhenUsed/>
    <w:rsid w:val="007013F9"/>
    <w:rPr>
      <w:color w:val="0000FF"/>
      <w:u w:val="single"/>
    </w:rPr>
  </w:style>
  <w:style w:type="character" w:styleId="Textennegreta">
    <w:name w:val="Strong"/>
    <w:basedOn w:val="Lletraperdefectedelpargraf"/>
    <w:uiPriority w:val="22"/>
    <w:qFormat/>
    <w:rsid w:val="007013F9"/>
    <w:rPr>
      <w:b/>
      <w:bCs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DD3DCB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uiPriority w:val="99"/>
    <w:semiHidden/>
    <w:unhideWhenUsed/>
    <w:rsid w:val="00DD3D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4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diseaconcurso.org" TargetMode="External"/><Relationship Id="rId5" Type="http://schemas.openxmlformats.org/officeDocument/2006/relationships/image" Target="media/image1.gif"/><Relationship Id="rId4" Type="http://schemas.openxmlformats.org/officeDocument/2006/relationships/hyperlink" Target="https://aplecclassiques.cat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2023-01-21T22:10:00Z</dcterms:created>
  <dcterms:modified xsi:type="dcterms:W3CDTF">2023-01-21T22:34:00Z</dcterms:modified>
</cp:coreProperties>
</file>