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-10.0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IMPRÈS de MATRÍCULA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  CURS 202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 / 202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10.0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CURS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IFE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 1r       2n     3er      4t     (encercleu el que correspongui)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Ind w:w="-3.000000000000014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DADES PERSONALS I FAMILIARS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vertAlign w:val="baseline"/>
                <w:rtl w:val="0"/>
              </w:rPr>
              <w:t xml:space="preserve">Alumne/a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Nom: ........................................Cognoms: .......................................................................</w:t>
            </w:r>
          </w:p>
          <w:p w:rsidR="00000000" w:rsidDel="00000000" w:rsidP="00000000" w:rsidRDefault="00000000" w:rsidRPr="00000000" w14:paraId="0000000A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DNI/NIE: ............................... Núm. targeta sanitària : ...................................................</w:t>
            </w:r>
          </w:p>
          <w:p w:rsidR="00000000" w:rsidDel="00000000" w:rsidP="00000000" w:rsidRDefault="00000000" w:rsidRPr="00000000" w14:paraId="0000000B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 de naixement: ...................... Lloc naixement: ...................... Província: ................</w:t>
            </w:r>
          </w:p>
          <w:p w:rsidR="00000000" w:rsidDel="00000000" w:rsidP="00000000" w:rsidRDefault="00000000" w:rsidRPr="00000000" w14:paraId="0000000C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Domicili: 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Municipi: .............................................................. Codi postal: ........................................</w:t>
            </w:r>
          </w:p>
          <w:p w:rsidR="00000000" w:rsidDel="00000000" w:rsidP="00000000" w:rsidRDefault="00000000" w:rsidRPr="00000000" w14:paraId="0000000E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Telèfon: .....................................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....................................................................................... </w:t>
            </w:r>
          </w:p>
          <w:p w:rsidR="00000000" w:rsidDel="00000000" w:rsidP="00000000" w:rsidRDefault="00000000" w:rsidRPr="00000000" w14:paraId="0000000F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Correu electrònic: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...............................................................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..........................................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vertAlign w:val="baseline"/>
                <w:rtl w:val="0"/>
              </w:rPr>
              <w:t xml:space="preserve">ares</w:t>
            </w: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rtl w:val="0"/>
              </w:rPr>
              <w:t xml:space="preserve">, mares </w:t>
            </w:r>
            <w:r w:rsidDel="00000000" w:rsidR="00000000" w:rsidRPr="00000000">
              <w:rPr>
                <w:b w:val="1"/>
                <w:sz w:val="24"/>
                <w:szCs w:val="24"/>
                <w:shd w:fill="d0d0d0" w:val="clear"/>
                <w:vertAlign w:val="baseline"/>
                <w:rtl w:val="0"/>
              </w:rPr>
              <w:t xml:space="preserve">o tutors legals 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shd w:fill="d0d0d0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 i cognoms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el pare, mare o tutor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legal 1: ................................................................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Telèfon mòbil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....................  Correu electrònic: 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i cognoms del pare, mare o tutor legal 2: 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Telèfon mòbil: ......................  Correu electrònic: 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DADES ACADÈMIQUES ACTUALS (alumnes nous)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Centre de procedència: ....................................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. Curs 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Municipi: ..........................................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ALTRES DADES</w:t>
      </w: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left"/>
        <w:tblInd w:w="-3.000000000000014" w:type="dxa"/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1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Pateix alguna malaltia i/o al·lèrgia a considerar ?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Si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Quina? ...........................................................................................................................................Observacions: 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283.4645669291337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INFORMACIÓ BÀSICA SOBRE PROTECCIÓ DE DADES</w:t>
      </w:r>
    </w:p>
    <w:p w:rsidR="00000000" w:rsidDel="00000000" w:rsidP="00000000" w:rsidRDefault="00000000" w:rsidRPr="00000000" w14:paraId="0000002E">
      <w:pPr>
        <w:pageBreakBefore w:val="0"/>
        <w:ind w:left="283.464566929133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283.4645669291337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Responsable del tractament: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Direcció del centre educatiu.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Finalitat: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Gestió de l'acció educativa i orientadora.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Legitimació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Missió d'interès públic.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Destinataris: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 les administracions i entitats públiques que tinguin competències en matèria de protecció de menors i adolescents, serveis socials i protecció de la salut; als ajuntaments per a l'exercici de les seves competències en matèria de vigilància del compliment de l'escolarització obligatòria, i als consells comarcals per a la gestió dels serveis de transport escolar i ajuts de menjador. No se cediran les vostres dades personals a tercers, llevat que hi obligui la normativa aplicable, o ho hàgiu consentit prèviament.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3.46456692913375" w:right="113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Drets: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Accedir a les dades, rectificar-les, suprimir-les, oposar-se'n al tractament i sol·licitar-ne la limitació.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283.46456692913375" w:right="113" w:firstLine="0"/>
        <w:jc w:val="both"/>
        <w:rPr>
          <w:b w:val="1"/>
          <w:i w:val="1"/>
          <w:color w:val="0000ff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Informació addicional: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Podeu consultar la informació addicional i detallada sobre protecció de dades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hyperlink r:id="rId7">
        <w:r w:rsidDel="00000000" w:rsidR="00000000" w:rsidRPr="00000000">
          <w:rPr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https://educacio.gencat.cat/ca/departament/proteccio-dades/informacio-addicional-tractaments/alumnes-centres-departament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607" w:right="113" w:hanging="32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ind w:lef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4207" w:right="113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right="113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11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380" w:top="1934" w:left="1275" w:right="1106" w:header="284" w:footer="32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sz w:val="24"/>
        <w:szCs w:val="24"/>
        <w:vertAlign w:val="baseline"/>
        <w:rtl w:val="0"/>
      </w:rPr>
      <w:t xml:space="preserve">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90170" hidden="0" layoutInCell="1" locked="0" relativeHeight="0" simplePos="0">
          <wp:simplePos x="0" y="0"/>
          <wp:positionH relativeFrom="column">
            <wp:posOffset>-85723</wp:posOffset>
          </wp:positionH>
          <wp:positionV relativeFrom="paragraph">
            <wp:posOffset>28575</wp:posOffset>
          </wp:positionV>
          <wp:extent cx="287655" cy="305435"/>
          <wp:effectExtent b="0" l="0" r="0" t="0"/>
          <wp:wrapSquare wrapText="right" distB="0" distT="0" distL="114935" distR="9017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" l="-13" r="-13" t="-9"/>
                  <a:stretch>
                    <a:fillRect/>
                  </a:stretch>
                </pic:blipFill>
                <pic:spPr>
                  <a:xfrm>
                    <a:off x="0" y="0"/>
                    <a:ext cx="287655" cy="3054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sz w:val="24"/>
        <w:szCs w:val="24"/>
        <w:vertAlign w:val="baseline"/>
        <w:rtl w:val="0"/>
      </w:rPr>
      <w:t xml:space="preserve">Departament d’Educació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b w:val="1"/>
        <w:sz w:val="20"/>
        <w:szCs w:val="20"/>
        <w:vertAlign w:val="baseline"/>
        <w:rtl w:val="0"/>
      </w:rPr>
      <w:t xml:space="preserve">        </w:t>
    </w:r>
    <w:r w:rsidDel="00000000" w:rsidR="00000000" w:rsidRPr="00000000">
      <w:rPr>
        <w:b w:val="1"/>
        <w:sz w:val="8"/>
        <w:szCs w:val="8"/>
        <w:vertAlign w:val="baseline"/>
        <w:rtl w:val="0"/>
      </w:rPr>
      <w:t xml:space="preserve"> </w:t>
    </w:r>
    <w:r w:rsidDel="00000000" w:rsidR="00000000" w:rsidRPr="00000000">
      <w:rPr>
        <w:b w:val="1"/>
        <w:vertAlign w:val="baseline"/>
        <w:rtl w:val="0"/>
      </w:rPr>
      <w:t xml:space="preserve">Institut Pla del Bosc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Carrer Verge de Montserrat,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08811 Canyelles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Arial" w:cs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Arial" w:cs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paragraph" w:styleId="Encapçalament">
    <w:name w:val="Encapçalament"/>
    <w:basedOn w:val="Normal"/>
    <w:next w:val="Textindependen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Textindependent">
    <w:name w:val="Text independent"/>
    <w:basedOn w:val="Normal"/>
    <w:next w:val="Textindependen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Llista">
    <w:name w:val="Llista"/>
    <w:basedOn w:val="Textindependent"/>
    <w:next w:val="L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ex">
    <w:name w:val="Índex"/>
    <w:basedOn w:val="Normal"/>
    <w:next w:val="Í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Encabezado1">
    <w:name w:val="Encabezado1"/>
    <w:basedOn w:val="Normal"/>
    <w:next w:val="Textindependen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Calibri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Calibri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zh-CN" w:val="ca-ES"/>
    </w:rPr>
  </w:style>
  <w:style w:type="character" w:styleId="Enllaç">
    <w:name w:val="Enllaç"/>
    <w:next w:val="Enllaç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cio.gencat.cat/ca/departament/proteccio-dades/informacio-addicional-tractaments/alumnes-centres-departament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dSCw4MNR7TSj4uXKHsnpbZy7RA==">CgMxLjA4AHIhMTJLUi1rdW0yTnRYeFExNkdMNHVkLUZCaUhFd05iellL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2013-06-03T17:08:00Z</dcterms:created>
  <dc:creator>super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