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283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right="283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Amposta, . . . d .  . . . . . . . . . . . . . . . de  . . . . .</w:t>
      </w:r>
    </w:p>
    <w:p w:rsidR="00000000" w:rsidDel="00000000" w:rsidP="00000000" w:rsidRDefault="00000000" w:rsidRPr="00000000" w14:paraId="00000004">
      <w:pPr>
        <w:pageBreakBefore w:val="0"/>
        <w:ind w:right="283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283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Sr. Director de l’Institut Montsià,</w:t>
      </w:r>
    </w:p>
    <w:p w:rsidR="00000000" w:rsidDel="00000000" w:rsidP="00000000" w:rsidRDefault="00000000" w:rsidRPr="00000000" w14:paraId="00000007">
      <w:pPr>
        <w:pageBreakBefore w:val="0"/>
        <w:ind w:right="283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Amposta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. . . . . . . . . . . . . . . . . . . . . . . . . . . . . . . . . . , com a pare, mare o tutor, provist del DNI  . . . . . . . . . . . . . . ., 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domiciliat/da al carrer  . . . . . . . . . . . . . . . . . . . . . . . . . . . . . . . . . . . . . .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la ciutat de . . . . . . . .  . . . . ,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 comunico que el meu fill /a  . .  . . . . . . . . . . . . . . . . . . . . . . . . . . . . . 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que està matriculat /da al curs  . . . . . . . . . . . . . . . . . . . . . . . . . . . . . . 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deixarà d’assistir a classes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 li prego que el/la doni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 baixa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per al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present curs acadèmic  . . . . . . . . .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Motiu de la baixa . . . . . . . . . . . . . . . . . . . . . . . . . . . . . . . . . . . . . . . . . . 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Signatura Pare/mare/tutor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right="283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right="283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Amposta, . . . d .  . . . . . . . . . . . . . . . de  . . . . .</w:t>
      </w:r>
    </w:p>
    <w:p w:rsidR="00000000" w:rsidDel="00000000" w:rsidP="00000000" w:rsidRDefault="00000000" w:rsidRPr="00000000" w14:paraId="0000001B">
      <w:pPr>
        <w:pageBreakBefore w:val="0"/>
        <w:ind w:right="28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right="28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center" w:pos="4252"/>
          <w:tab w:val="right" w:pos="8504"/>
        </w:tabs>
        <w:ind w:right="28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Sr. Director de l’Institut Montsià,</w:t>
      </w:r>
    </w:p>
    <w:p w:rsidR="00000000" w:rsidDel="00000000" w:rsidP="00000000" w:rsidRDefault="00000000" w:rsidRPr="00000000" w14:paraId="0000001E">
      <w:pPr>
        <w:pageBreakBefore w:val="0"/>
        <w:ind w:right="28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Amposta</w:t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 . . . . . . . . . . . . . . . . . . . . . . . . . . . . . . . . . . , com a pare, mare o tutor, provist del DNI  . . . . . . . . . . . . . . .,  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domiciliat/da al carrer  . . . . . . . . . . . . . . . . . . . . . . . . . . . . . . . . . . . . . . 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la ciutat de . . . . . . . .  . . . . ,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 comunico que el meu fill /a  . .  . . . . . . . . . . . . . . . . . . . . . . . . . . . . . . 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està matriculat /da al curs  . . . . . . . . . . . . . . . . . . . . . . . . . . . . . . . 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deixarà d’assistir a classes</w:t>
      </w:r>
      <w:r w:rsidDel="00000000" w:rsidR="00000000" w:rsidRPr="00000000">
        <w:rPr>
          <w:rFonts w:ascii="Arial" w:cs="Arial" w:eastAsia="Arial" w:hAnsi="Arial"/>
          <w:rtl w:val="0"/>
        </w:rPr>
        <w:t xml:space="preserve"> i li prego que el/la doni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baixa</w:t>
      </w:r>
      <w:r w:rsidDel="00000000" w:rsidR="00000000" w:rsidRPr="00000000">
        <w:rPr>
          <w:rFonts w:ascii="Arial" w:cs="Arial" w:eastAsia="Arial" w:hAnsi="Arial"/>
          <w:rtl w:val="0"/>
        </w:rPr>
        <w:t xml:space="preserve"> per al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 curs acadèmic  . . . . . . . . .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Motiu de la baixa . . . . . . . . . . . . . . . . . . . . . . . . . . . . . . . . . . . . . . . . . . </w:t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Signatura Pare/mare/tutor</w:t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7" w:w="16840" w:orient="landscape"/>
      <w:pgMar w:bottom="284" w:top="711" w:left="426" w:right="538" w:header="284" w:footer="62"/>
      <w:pgNumType w:start="1"/>
      <w:cols w:equalWidth="0" w:num="2" w:sep="1">
        <w:col w:space="993" w:w="7441.500000000001"/>
        <w:col w:space="0" w:w="7441.5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6075.0" w:type="dxa"/>
      <w:jc w:val="left"/>
      <w:tblInd w:w="108.0" w:type="pct"/>
      <w:tblBorders>
        <w:top w:color="00000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37"/>
      <w:gridCol w:w="3776"/>
      <w:gridCol w:w="1284"/>
      <w:gridCol w:w="2041"/>
      <w:gridCol w:w="851"/>
      <w:gridCol w:w="3685"/>
      <w:gridCol w:w="1560"/>
      <w:gridCol w:w="2041"/>
      <w:tblGridChange w:id="0">
        <w:tblGrid>
          <w:gridCol w:w="837"/>
          <w:gridCol w:w="3776"/>
          <w:gridCol w:w="1284"/>
          <w:gridCol w:w="2041"/>
          <w:gridCol w:w="851"/>
          <w:gridCol w:w="3685"/>
          <w:gridCol w:w="1560"/>
          <w:gridCol w:w="2041"/>
        </w:tblGrid>
      </w:tblGridChange>
    </w:tblGrid>
    <w:tr>
      <w:trPr>
        <w:cantSplit w:val="0"/>
        <w:trHeight w:val="284" w:hRule="atLeast"/>
        <w:tblHeader w:val="0"/>
      </w:trPr>
      <w:tc>
        <w:tcPr>
          <w:vMerge w:val="restart"/>
          <w:tcBorders>
            <w:top w:color="000000" w:space="0" w:sz="8" w:val="single"/>
          </w:tcBorders>
          <w:vAlign w:val="center"/>
        </w:tcPr>
        <w:p w:rsidR="00000000" w:rsidDel="00000000" w:rsidP="00000000" w:rsidRDefault="00000000" w:rsidRPr="00000000" w14:paraId="00000037">
          <w:pPr>
            <w:pageBreakBefore w:val="0"/>
            <w:ind w:left="-593" w:firstLine="0"/>
            <w:jc w:val="right"/>
            <w:rPr>
              <w:rFonts w:ascii="Arial" w:cs="Arial" w:eastAsia="Arial" w:hAnsi="Arial"/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6"/>
              <w:szCs w:val="36"/>
              <w:vertAlign w:val="baseline"/>
              <w:rtl w:val="0"/>
            </w:rPr>
            <w:t xml:space="preserve">F72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</w:tcBorders>
          <w:vAlign w:val="center"/>
        </w:tcPr>
        <w:p w:rsidR="00000000" w:rsidDel="00000000" w:rsidP="00000000" w:rsidRDefault="00000000" w:rsidRPr="00000000" w14:paraId="00000038">
          <w:pPr>
            <w:pageBreakBefore w:val="0"/>
            <w:spacing w:line="360" w:lineRule="auto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Arxiu: F-72Comunicat baixa alumnat </w:t>
          </w:r>
        </w:p>
      </w:tc>
      <w:tc>
        <w:tcPr>
          <w:tcBorders>
            <w:top w:color="000000" w:space="0" w:sz="8" w:val="single"/>
          </w:tcBorders>
          <w:vAlign w:val="center"/>
        </w:tcPr>
        <w:p w:rsidR="00000000" w:rsidDel="00000000" w:rsidP="00000000" w:rsidRDefault="00000000" w:rsidRPr="00000000" w14:paraId="00000039">
          <w:pPr>
            <w:pageBreakBefore w:val="0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Pàgina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8" w:val="single"/>
          </w:tcBorders>
          <w:vAlign w:val="top"/>
        </w:tcPr>
        <w:p w:rsidR="00000000" w:rsidDel="00000000" w:rsidP="00000000" w:rsidRDefault="00000000" w:rsidRPr="00000000" w14:paraId="0000003A">
          <w:pPr>
            <w:pageBreakBefore w:val="0"/>
            <w:jc w:val="right"/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890270" cy="41656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270" cy="416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8" w:val="single"/>
          </w:tcBorders>
          <w:vAlign w:val="center"/>
        </w:tcPr>
        <w:p w:rsidR="00000000" w:rsidDel="00000000" w:rsidP="00000000" w:rsidRDefault="00000000" w:rsidRPr="00000000" w14:paraId="0000003B">
          <w:pPr>
            <w:pageBreakBefore w:val="0"/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6"/>
              <w:szCs w:val="36"/>
              <w:vertAlign w:val="baseline"/>
              <w:rtl w:val="0"/>
            </w:rPr>
            <w:t xml:space="preserve">F72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</w:tcBorders>
          <w:vAlign w:val="center"/>
        </w:tcPr>
        <w:p w:rsidR="00000000" w:rsidDel="00000000" w:rsidP="00000000" w:rsidRDefault="00000000" w:rsidRPr="00000000" w14:paraId="0000003C">
          <w:pPr>
            <w:pageBreakBefore w:val="0"/>
            <w:spacing w:line="360" w:lineRule="auto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Arxiu: F-72Comunicat baixa alumnat </w:t>
          </w:r>
        </w:p>
      </w:tc>
      <w:tc>
        <w:tcPr>
          <w:tcBorders>
            <w:top w:color="000000" w:space="0" w:sz="8" w:val="single"/>
          </w:tcBorders>
          <w:vAlign w:val="center"/>
        </w:tcPr>
        <w:p w:rsidR="00000000" w:rsidDel="00000000" w:rsidP="00000000" w:rsidRDefault="00000000" w:rsidRPr="00000000" w14:paraId="0000003D">
          <w:pPr>
            <w:pageBreakBefore w:val="0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Pàgina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8" w:val="single"/>
          </w:tcBorders>
          <w:vAlign w:val="top"/>
        </w:tcPr>
        <w:p w:rsidR="00000000" w:rsidDel="00000000" w:rsidP="00000000" w:rsidRDefault="00000000" w:rsidRPr="00000000" w14:paraId="0000003E">
          <w:pPr>
            <w:pageBreakBefore w:val="0"/>
            <w:jc w:val="right"/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890270" cy="416560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270" cy="416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84" w:hRule="atLeast"/>
        <w:tblHeader w:val="0"/>
      </w:trPr>
      <w:tc>
        <w:tcPr>
          <w:vMerge w:val="continue"/>
          <w:tcBorders>
            <w:top w:color="000000" w:space="0" w:sz="8" w:val="single"/>
          </w:tcBorders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0">
          <w:pPr>
            <w:pageBreakBefore w:val="0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Aprovat: Comissió de Qualitat        Ver. 3</w:t>
          </w:r>
        </w:p>
      </w:tc>
      <w:tc>
        <w:tcPr>
          <w:vAlign w:val="top"/>
        </w:tcPr>
        <w:p w:rsidR="00000000" w:rsidDel="00000000" w:rsidP="00000000" w:rsidRDefault="00000000" w:rsidRPr="00000000" w14:paraId="00000041">
          <w:pPr>
            <w:pageBreakBefore w:val="0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data 04/07/11</w:t>
          </w:r>
        </w:p>
      </w:tc>
      <w:tc>
        <w:tcPr>
          <w:vMerge w:val="continue"/>
          <w:tcBorders>
            <w:top w:color="000000" w:space="0" w:sz="8" w:val="single"/>
          </w:tcBorders>
          <w:vAlign w:val="top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8" w:val="single"/>
          </w:tcBorders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4">
          <w:pPr>
            <w:pageBreakBefore w:val="0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Aprovat: Comissió de Qualitat        Ver. 3</w:t>
          </w:r>
        </w:p>
      </w:tc>
      <w:tc>
        <w:tcPr>
          <w:vAlign w:val="top"/>
        </w:tcPr>
        <w:p w:rsidR="00000000" w:rsidDel="00000000" w:rsidP="00000000" w:rsidRDefault="00000000" w:rsidRPr="00000000" w14:paraId="00000045">
          <w:pPr>
            <w:pageBreakBefore w:val="0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data 04/07/11</w:t>
          </w:r>
        </w:p>
      </w:tc>
      <w:tc>
        <w:tcPr>
          <w:vMerge w:val="continue"/>
          <w:tcBorders>
            <w:top w:color="000000" w:space="0" w:sz="8" w:val="single"/>
          </w:tcBorders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21972.000000000004" w:type="dxa"/>
      <w:jc w:val="left"/>
      <w:tblInd w:w="-639.0" w:type="dxa"/>
      <w:tblLayout w:type="fixed"/>
      <w:tblLook w:val="0000"/>
    </w:tblPr>
    <w:tblGrid>
      <w:gridCol w:w="3403"/>
      <w:gridCol w:w="5386"/>
      <w:gridCol w:w="2977"/>
      <w:gridCol w:w="5103"/>
      <w:gridCol w:w="5103"/>
      <w:tblGridChange w:id="0">
        <w:tblGrid>
          <w:gridCol w:w="3403"/>
          <w:gridCol w:w="5386"/>
          <w:gridCol w:w="2977"/>
          <w:gridCol w:w="5103"/>
          <w:gridCol w:w="5103"/>
        </w:tblGrid>
      </w:tblGridChange>
    </w:tblGrid>
    <w:tr>
      <w:trPr>
        <w:cantSplit w:val="0"/>
        <w:trHeight w:val="554" w:hRule="atLeast"/>
        <w:tblHeader w:val="0"/>
      </w:trPr>
      <w:tc>
        <w:tcPr/>
        <w:p w:rsidR="00000000" w:rsidDel="00000000" w:rsidP="00000000" w:rsidRDefault="00000000" w:rsidRPr="00000000" w14:paraId="00000030">
          <w:pPr>
            <w:pStyle w:val="Heading2"/>
            <w:keepNext w:val="0"/>
            <w:keepLines w:val="0"/>
            <w:pageBreakBefore w:val="0"/>
            <w:spacing w:after="120" w:before="0" w:lineRule="auto"/>
            <w:ind w:left="-779" w:right="142"/>
            <w:jc w:val="righ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25p1rf6ihwmu" w:id="0"/>
          <w:bookmarkEnd w:id="0"/>
          <w:r w:rsidDel="00000000" w:rsidR="00000000" w:rsidRPr="00000000">
            <w:rPr>
              <w:rFonts w:ascii="Comic Sans MS" w:cs="Comic Sans MS" w:eastAsia="Comic Sans MS" w:hAnsi="Comic Sans MS"/>
              <w:b w:val="0"/>
              <w:sz w:val="18"/>
              <w:szCs w:val="18"/>
            </w:rPr>
            <w:drawing>
              <wp:inline distB="114300" distT="114300" distL="114300" distR="114300">
                <wp:extent cx="1666470" cy="54832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470" cy="54832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pageBreakBefore w:val="0"/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COMUNICAT BAIXA ALUMNAT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pStyle w:val="Heading2"/>
            <w:keepNext w:val="0"/>
            <w:keepLines w:val="0"/>
            <w:pageBreakBefore w:val="0"/>
            <w:spacing w:after="120" w:before="0" w:lineRule="auto"/>
            <w:ind w:left="-779" w:right="142"/>
            <w:jc w:val="both"/>
            <w:rPr>
              <w:rFonts w:ascii="Comic Sans MS" w:cs="Comic Sans MS" w:eastAsia="Comic Sans MS" w:hAnsi="Comic Sans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1ry9hwkl3fqc" w:id="1"/>
          <w:bookmarkEnd w:id="1"/>
          <w:r w:rsidDel="00000000" w:rsidR="00000000" w:rsidRPr="00000000">
            <w:rPr>
              <w:rFonts w:ascii="Comic Sans MS" w:cs="Comic Sans MS" w:eastAsia="Comic Sans MS" w:hAnsi="Comic Sans MS"/>
              <w:b w:val="0"/>
              <w:sz w:val="18"/>
              <w:szCs w:val="18"/>
            </w:rPr>
            <w:drawing>
              <wp:inline distB="114300" distT="114300" distL="114300" distR="114300">
                <wp:extent cx="1631200" cy="529273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200" cy="52927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3">
          <w:pPr>
            <w:pageBreakBefore w:val="0"/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COMUNICAT BAIXA ALUMNAT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4">
          <w:pPr>
            <w:pageBreakBefore w:val="0"/>
            <w:ind w:left="428" w:right="142" w:hanging="428"/>
            <w:jc w:val="both"/>
            <w:rPr>
              <w:rFonts w:ascii="Comic Sans MS" w:cs="Comic Sans MS" w:eastAsia="Comic Sans MS" w:hAnsi="Comic Sans MS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