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980000"/>
          <w:sz w:val="28"/>
          <w:szCs w:val="28"/>
        </w:rPr>
      </w:pPr>
      <w:r w:rsidDel="00000000" w:rsidR="00000000" w:rsidRPr="00000000">
        <w:rPr>
          <w:b w:val="1"/>
          <w:bCs w:val="1"/>
          <w:color w:val="980000"/>
          <w:sz w:val="28"/>
          <w:szCs w:val="28"/>
          <w:rtl w:val="0"/>
        </w:rPr>
        <w:t xml:space="preserve">CLASSIFICACIÓ CROS DE BELLPUIG (15/03/2026)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JUVENILS (1r BATXILLERAT)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Biel Marsiñach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Lluís Riasol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Gerard Culleré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Nicolàs Pasiñach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Admed Dinar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Arish Syed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NOIES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Remei Junyer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Júlia Marsà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Carolina Fernandez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Eli López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Anastàsia Verbouska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CADETS (3r i 4t d’ESO)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NOIS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Arnau Dalmau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 Casaramona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Daniel Riera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Nil Dalmau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Genís Kovacs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Arnau Aluja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 Badias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Darius Bota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Llorens Badias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Antoni Salvador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Adrià Tolosa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 Gorné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NOIES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Núria Miquel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Malak Sadiq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Ilia Benito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Ares Llobera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Joana Vidal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Ainara Raurich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Andreea Popa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Laia Guerrero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Anna Pont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Júlia Caelles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Bruna Amorós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Martina Torrelles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Arlet Arredondo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Khadija Malekeddine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Monick Cardoso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Noelia Cielniak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Anna Mª Parra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Duna Badia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Carla Claramunt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Martina Esteve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Laura Olid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Ona Gorgues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Luisiana Donati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Laia Merchan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Adelaida Faty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Aquil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INFANTILS (1r i 2n d’ESO)</w:t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NOIS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Unai Sans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Haytam Akdi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Yahya Aqil</w:t>
      </w:r>
    </w:p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NOIES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Carla Pont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Ainet Jounou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Lara Monistrol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