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80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</w:p>
    <w:p w:rsidR="001C5380" w:rsidRPr="001C5380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b/>
          <w:sz w:val="40"/>
          <w:szCs w:val="20"/>
          <w:u w:val="single"/>
          <w:lang w:eastAsia="ca-ES"/>
        </w:rPr>
      </w:pPr>
      <w:r w:rsidRPr="001C5380">
        <w:rPr>
          <w:rFonts w:ascii="Century Gothic" w:eastAsia="Times New Roman" w:hAnsi="Century Gothic" w:cs="Times New Roman"/>
          <w:b/>
          <w:sz w:val="40"/>
          <w:szCs w:val="20"/>
          <w:u w:val="single"/>
          <w:lang w:eastAsia="ca-ES"/>
        </w:rPr>
        <w:t>CALENDARI</w:t>
      </w:r>
    </w:p>
    <w:p w:rsidR="001C5380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9F5EF4">
        <w:rPr>
          <w:rFonts w:ascii="Times New Roman" w:eastAsia="Times New Roman" w:hAnsi="Times New Roman" w:cs="Times New Roman"/>
          <w:noProof/>
          <w:sz w:val="20"/>
          <w:szCs w:val="20"/>
          <w:lang w:eastAsia="ca-ES"/>
        </w:rPr>
        <w:drawing>
          <wp:inline distT="0" distB="0" distL="0" distR="0" wp14:anchorId="15A2510F" wp14:editId="0F0C7103">
            <wp:extent cx="429895" cy="429895"/>
            <wp:effectExtent l="0" t="0" r="8255" b="8255"/>
            <wp:docPr id="1" name="Imagen 1" descr="https://preinscripcio.gencat.cat/web/.content/icones/sollicitud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inscripcio.gencat.cat/web/.content/icones/sollicitud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Del 20 al 26 d'abril de 2022: presentació de sol·licituds</w:t>
      </w:r>
    </w:p>
    <w:p w:rsidR="001C5380" w:rsidRPr="009F5EF4" w:rsidRDefault="001C5380" w:rsidP="001C5380">
      <w:pPr>
        <w:spacing w:after="0" w:line="240" w:lineRule="auto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sz w:val="20"/>
          <w:szCs w:val="20"/>
          <w:lang w:eastAsia="ca-ES"/>
        </w:rPr>
        <w:t>És molt important respectar les dates de presentació, perquè per a aquests ensenyaments no s'accepten sol·licituds fora de termini.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drawing>
          <wp:inline distT="0" distB="0" distL="0" distR="0" wp14:anchorId="33A7E88E" wp14:editId="4B91672D">
            <wp:extent cx="429895" cy="429895"/>
            <wp:effectExtent l="0" t="0" r="8255" b="8255"/>
            <wp:docPr id="2" name="Imagen 2" descr="https://preinscripcio.gencat.cat/web/.content/icones/presentar-doc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inscripcio.gencat.cat/web/.content/icones/presentar-doc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Fins al 27 d'abril de 2022: presentació de documentació</w:t>
      </w:r>
    </w:p>
    <w:p w:rsidR="001C5380" w:rsidRPr="009F5EF4" w:rsidRDefault="001C5380" w:rsidP="001C5380">
      <w:pPr>
        <w:spacing w:after="0" w:line="240" w:lineRule="auto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sz w:val="20"/>
          <w:szCs w:val="20"/>
          <w:lang w:eastAsia="ca-ES"/>
        </w:rPr>
        <w:t>Fins aquest dia es pot presentar la documentació acreditativa que no s'hagi pogut adjuntar durant el període de presentació de sol·licituds.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drawing>
          <wp:inline distT="0" distB="0" distL="0" distR="0" wp14:anchorId="2476FBEA" wp14:editId="03AAFA88">
            <wp:extent cx="429895" cy="429895"/>
            <wp:effectExtent l="0" t="0" r="8255" b="8255"/>
            <wp:docPr id="3" name="Imagen 3" descr="https://preinscripcio.gencat.cat/web/.content/icones/consulta-revisa1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inscripcio.gencat.cat/web/.content/icones/consulta-revisa1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23 de maig de 2022: llista de sol·licituds amb la puntuació provisional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drawing>
          <wp:inline distT="0" distB="0" distL="0" distR="0" wp14:anchorId="5D430E64" wp14:editId="708C050A">
            <wp:extent cx="429895" cy="429895"/>
            <wp:effectExtent l="0" t="0" r="8255" b="8255"/>
            <wp:docPr id="4" name="Imagen 4" descr="https://preinscripcio.gencat.cat/web/.content/icones/llapis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inscripcio.gencat.cat/web/.content/icones/llapis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Del 23 al 30 de maig de 2022: presentació de reclamacions</w:t>
      </w:r>
    </w:p>
    <w:p w:rsidR="001C5380" w:rsidRPr="009F5EF4" w:rsidRDefault="001C5380" w:rsidP="001C5380">
      <w:pPr>
        <w:spacing w:after="0" w:line="240" w:lineRule="auto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sz w:val="20"/>
          <w:szCs w:val="20"/>
          <w:lang w:eastAsia="ca-ES"/>
        </w:rPr>
        <w:t>Període en què es recullen les reclamacions que les famílies puguin presentar, si és que es detecta alguna errada o anomalia en la puntuació assignada.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drawing>
          <wp:inline distT="0" distB="0" distL="0" distR="0" wp14:anchorId="23E518CF" wp14:editId="26F57519">
            <wp:extent cx="429895" cy="429895"/>
            <wp:effectExtent l="0" t="0" r="8255" b="8255"/>
            <wp:docPr id="5" name="Imagen 5" descr="https://preinscripcio.gencat.cat/web/.content/icones/consulta-revisa1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einscripcio.gencat.cat/web/.content/icones/consulta-revisa1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3 de juny de 2022: llista de sol·licituds amb la puntuació un cop resoltes les reclamacions</w:t>
      </w:r>
    </w:p>
    <w:p w:rsidR="001C5380" w:rsidRPr="009F5EF4" w:rsidRDefault="001C5380" w:rsidP="001C5380">
      <w:pPr>
        <w:spacing w:after="0" w:line="240" w:lineRule="auto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sz w:val="20"/>
          <w:szCs w:val="20"/>
          <w:lang w:eastAsia="ca-ES"/>
        </w:rPr>
        <w:t>Un cop resoltes totes les reclamacions presentades, el centre publica la llista de sol·licituds amb la puntuació corresponent i el número de desempat.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lastRenderedPageBreak/>
        <w:drawing>
          <wp:inline distT="0" distB="0" distL="0" distR="0" wp14:anchorId="66E4FC4F" wp14:editId="79B04DFE">
            <wp:extent cx="429895" cy="429895"/>
            <wp:effectExtent l="0" t="0" r="8255" b="8255"/>
            <wp:docPr id="7" name="Imagen 7" descr="https://preinscripcio.gencat.cat/web/.content/icones/consulta-revisa2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einscripcio.gencat.cat/web/.content/icones/consulta-revisa2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9 de juny de 2022: llista ordenada</w:t>
      </w:r>
    </w:p>
    <w:p w:rsidR="001C5380" w:rsidRPr="009F5EF4" w:rsidRDefault="001C5380" w:rsidP="001C5380">
      <w:pPr>
        <w:spacing w:after="0" w:line="240" w:lineRule="auto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sz w:val="20"/>
          <w:szCs w:val="20"/>
          <w:lang w:eastAsia="ca-ES"/>
        </w:rPr>
        <w:t>Després del sorteig, s'elabora la llista ordenada de sol·licituds per a l'assignació de places. 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drawing>
          <wp:inline distT="0" distB="0" distL="0" distR="0" wp14:anchorId="5AF7712B" wp14:editId="61BD5BE8">
            <wp:extent cx="429895" cy="429895"/>
            <wp:effectExtent l="0" t="0" r="8255" b="8255"/>
            <wp:docPr id="8" name="Imagen 8" descr="https://preinscripcio.gencat.cat/web/.content/icones/persona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einscripcio.gencat.cat/web/.content/icones/persona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21 de juny de 2022: oferta final de places escolars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drawing>
          <wp:inline distT="0" distB="0" distL="0" distR="0" wp14:anchorId="7F3747AE" wp14:editId="06C5E6A9">
            <wp:extent cx="429895" cy="429895"/>
            <wp:effectExtent l="0" t="0" r="8255" b="8255"/>
            <wp:docPr id="9" name="Imagen 9" descr="https://preinscripcio.gencat.cat/web/.content/icones/consulta-revisa1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einscripcio.gencat.cat/web/.content/icones/consulta-revisa1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22 de juny de 2022: llista d'alumnes admesos i llista d'espera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drawing>
          <wp:inline distT="0" distB="0" distL="0" distR="0" wp14:anchorId="2A7E4C37" wp14:editId="4A3EB47E">
            <wp:extent cx="429895" cy="429895"/>
            <wp:effectExtent l="0" t="0" r="8255" b="8255"/>
            <wp:docPr id="10" name="Imagen 10" descr="https://preinscripcio.gencat.cat/web/.content/icones/matricula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einscripcio.gencat.cat/web/.content/icones/matricula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Del 23 al 29 de juny de 2022: matriculació dels alumnes preinscrits a batxillerat amb plaça assignada</w:t>
      </w:r>
    </w:p>
    <w:p w:rsidR="001C5380" w:rsidRPr="009F5EF4" w:rsidRDefault="001C5380" w:rsidP="001C5380">
      <w:pPr>
        <w:spacing w:before="100" w:beforeAutospacing="1" w:after="100" w:afterAutospacing="1" w:line="240" w:lineRule="auto"/>
        <w:ind w:left="-225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noProof/>
          <w:sz w:val="20"/>
          <w:szCs w:val="20"/>
          <w:lang w:eastAsia="ca-ES"/>
        </w:rPr>
        <w:drawing>
          <wp:inline distT="0" distB="0" distL="0" distR="0" wp14:anchorId="75E1F924" wp14:editId="791FCFF0">
            <wp:extent cx="429895" cy="429895"/>
            <wp:effectExtent l="0" t="0" r="8255" b="8255"/>
            <wp:docPr id="11" name="Imagen 11" descr="https://preinscripcio.gencat.cat/web/.content/icones/matricula-off.png_2044584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einscripcio.gencat.cat/web/.content/icones/matricula-off.png_204458482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80" w:rsidRPr="009F5EF4" w:rsidRDefault="001C5380" w:rsidP="001C5380">
      <w:pPr>
        <w:spacing w:before="100" w:beforeAutospacing="1" w:after="100" w:afterAutospacing="1" w:line="240" w:lineRule="auto"/>
        <w:textAlignment w:val="top"/>
        <w:outlineLvl w:val="2"/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Helvetica"/>
          <w:b/>
          <w:bCs/>
          <w:sz w:val="20"/>
          <w:szCs w:val="20"/>
          <w:lang w:eastAsia="ca-ES"/>
        </w:rPr>
        <w:t>Del 5 al 7 de setembre de 2022: matriculació dels alumnes pendents de l'avaluació de setembre</w:t>
      </w:r>
    </w:p>
    <w:p w:rsidR="001C5380" w:rsidRPr="009F5EF4" w:rsidRDefault="001C5380" w:rsidP="001C5380">
      <w:pPr>
        <w:spacing w:after="0" w:line="240" w:lineRule="auto"/>
        <w:textAlignment w:val="top"/>
        <w:rPr>
          <w:rFonts w:ascii="Century Gothic" w:eastAsia="Times New Roman" w:hAnsi="Century Gothic" w:cs="Times New Roman"/>
          <w:sz w:val="20"/>
          <w:szCs w:val="20"/>
          <w:lang w:eastAsia="ca-ES"/>
        </w:rPr>
      </w:pPr>
      <w:r w:rsidRPr="009F5EF4">
        <w:rPr>
          <w:rFonts w:ascii="Century Gothic" w:eastAsia="Times New Roman" w:hAnsi="Century Gothic" w:cs="Times New Roman"/>
          <w:sz w:val="20"/>
          <w:szCs w:val="20"/>
          <w:lang w:eastAsia="ca-ES"/>
        </w:rPr>
        <w:t>Període per als alumnes pendents de l'avaluació de setembre i gestió de la llista d'espera.</w:t>
      </w:r>
    </w:p>
    <w:p w:rsidR="00EA33B9" w:rsidRPr="009F5EF4" w:rsidRDefault="00EA33B9">
      <w:pPr>
        <w:rPr>
          <w:rFonts w:ascii="Century Gothic" w:hAnsi="Century Gothic"/>
          <w:sz w:val="20"/>
          <w:szCs w:val="20"/>
        </w:rPr>
      </w:pPr>
    </w:p>
    <w:p w:rsidR="001C5380" w:rsidRPr="009F5EF4" w:rsidRDefault="001C5380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1C5380" w:rsidRPr="009F5EF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52" w:rsidRDefault="002F1252" w:rsidP="001C5380">
      <w:pPr>
        <w:spacing w:after="0" w:line="240" w:lineRule="auto"/>
      </w:pPr>
      <w:r>
        <w:separator/>
      </w:r>
    </w:p>
  </w:endnote>
  <w:endnote w:type="continuationSeparator" w:id="0">
    <w:p w:rsidR="002F1252" w:rsidRDefault="002F1252" w:rsidP="001C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52" w:rsidRDefault="002F1252" w:rsidP="001C5380">
      <w:pPr>
        <w:spacing w:after="0" w:line="240" w:lineRule="auto"/>
      </w:pPr>
      <w:r>
        <w:separator/>
      </w:r>
    </w:p>
  </w:footnote>
  <w:footnote w:type="continuationSeparator" w:id="0">
    <w:p w:rsidR="002F1252" w:rsidRDefault="002F1252" w:rsidP="001C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80" w:rsidRPr="001C5380" w:rsidRDefault="001C5380" w:rsidP="001C5380">
    <w:pPr>
      <w:pStyle w:val="Encabezado"/>
    </w:pPr>
    <w:r>
      <w:rPr>
        <w:noProof/>
        <w:lang w:eastAsia="ca-ES"/>
      </w:rPr>
      <w:drawing>
        <wp:inline distT="0" distB="0" distL="0" distR="0" wp14:anchorId="6C6D307F" wp14:editId="33EA617D">
          <wp:extent cx="4067033" cy="453832"/>
          <wp:effectExtent l="0" t="0" r="0" b="381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9900" cy="45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7093"/>
    <w:multiLevelType w:val="multilevel"/>
    <w:tmpl w:val="075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65FED"/>
    <w:multiLevelType w:val="multilevel"/>
    <w:tmpl w:val="83D6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80"/>
    <w:rsid w:val="001C5380"/>
    <w:rsid w:val="002F1252"/>
    <w:rsid w:val="009F5EF4"/>
    <w:rsid w:val="00AA4DC9"/>
    <w:rsid w:val="00EA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3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380"/>
  </w:style>
  <w:style w:type="paragraph" w:styleId="Piedepgina">
    <w:name w:val="footer"/>
    <w:basedOn w:val="Normal"/>
    <w:link w:val="PiedepginaCar"/>
    <w:uiPriority w:val="99"/>
    <w:unhideWhenUsed/>
    <w:rsid w:val="001C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380"/>
  </w:style>
  <w:style w:type="character" w:styleId="Hipervnculo">
    <w:name w:val="Hyperlink"/>
    <w:basedOn w:val="Fuentedeprrafopredeter"/>
    <w:uiPriority w:val="99"/>
    <w:unhideWhenUsed/>
    <w:rsid w:val="001C5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3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380"/>
  </w:style>
  <w:style w:type="paragraph" w:styleId="Piedepgina">
    <w:name w:val="footer"/>
    <w:basedOn w:val="Normal"/>
    <w:link w:val="PiedepginaCar"/>
    <w:uiPriority w:val="99"/>
    <w:unhideWhenUsed/>
    <w:rsid w:val="001C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380"/>
  </w:style>
  <w:style w:type="character" w:styleId="Hipervnculo">
    <w:name w:val="Hyperlink"/>
    <w:basedOn w:val="Fuentedeprrafopredeter"/>
    <w:uiPriority w:val="99"/>
    <w:unhideWhenUsed/>
    <w:rsid w:val="001C5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2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26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8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37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9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7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71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73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8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9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6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8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55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77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2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5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26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1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3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6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27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1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7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1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2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4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2</cp:revision>
  <cp:lastPrinted>2022-04-06T07:58:00Z</cp:lastPrinted>
  <dcterms:created xsi:type="dcterms:W3CDTF">2022-04-06T07:17:00Z</dcterms:created>
  <dcterms:modified xsi:type="dcterms:W3CDTF">2022-04-06T07:58:00Z</dcterms:modified>
</cp:coreProperties>
</file>