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97" w:rsidRDefault="00803E6E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Fitxa de salut esquiada</w:t>
      </w:r>
    </w:p>
    <w:p w:rsidR="00291B97" w:rsidRDefault="00291B97">
      <w:pPr>
        <w:jc w:val="center"/>
        <w:rPr>
          <w:b/>
          <w:sz w:val="36"/>
          <w:szCs w:val="36"/>
        </w:rPr>
      </w:pPr>
    </w:p>
    <w:p w:rsidR="00291B97" w:rsidRDefault="00291B97">
      <w:pPr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i cognoms de l’alumne/a: ............................................</w:t>
      </w:r>
      <w:r>
        <w:rPr>
          <w:rFonts w:ascii="Calibri" w:eastAsia="Calibri" w:hAnsi="Calibri" w:cs="Calibri"/>
        </w:rPr>
        <w:t>..............................................</w:t>
      </w: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de naixement: ............................................................................................................</w:t>
      </w: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Pateix alguna al·lèrgia?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No</w:t>
      </w:r>
      <w:r w:rsidR="00E05BA6">
        <w:rPr>
          <w:rFonts w:ascii="Calibri" w:eastAsia="Calibri" w:hAnsi="Calibri" w:cs="Calibri"/>
        </w:rPr>
        <w:t xml:space="preserve"> </w:t>
      </w:r>
      <w:r w:rsidR="00E05BA6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Sí </w:t>
      </w:r>
      <w:r w:rsidR="00E05BA6">
        <w:rPr>
          <w:rFonts w:ascii="Calibri" w:eastAsia="Calibri" w:hAnsi="Calibri" w:cs="Calibri"/>
        </w:rPr>
        <w:sym w:font="Wingdings" w:char="F0A8"/>
      </w: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Quina? ……………………........................………………………………………………………………………........</w:t>
      </w: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És al·lèrgi</w:t>
      </w:r>
      <w:r>
        <w:rPr>
          <w:rFonts w:ascii="Calibri" w:eastAsia="Calibri" w:hAnsi="Calibri" w:cs="Calibri"/>
        </w:rPr>
        <w:t xml:space="preserve">c a algun medicament?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 </w:t>
      </w:r>
      <w:r w:rsidR="00E05BA6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Sí </w:t>
      </w:r>
      <w:r w:rsidR="00E05BA6">
        <w:rPr>
          <w:rFonts w:ascii="Calibri" w:eastAsia="Calibri" w:hAnsi="Calibri" w:cs="Calibri"/>
        </w:rPr>
        <w:sym w:font="Wingdings" w:char="F0A8"/>
      </w: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Quin? …………………………………….............................……………………………................................</w:t>
      </w: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 de fer alguna dieta especial?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No</w:t>
      </w:r>
      <w:r w:rsidR="00E05BA6">
        <w:rPr>
          <w:rFonts w:ascii="Calibri" w:eastAsia="Calibri" w:hAnsi="Calibri" w:cs="Calibri"/>
        </w:rPr>
        <w:t xml:space="preserve"> </w:t>
      </w:r>
      <w:r w:rsidR="00E05BA6">
        <w:rPr>
          <w:rFonts w:ascii="Calibri" w:eastAsia="Calibri" w:hAnsi="Calibri" w:cs="Calibri"/>
        </w:rPr>
        <w:sym w:font="Wingdings" w:char="F0A8"/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Sí </w:t>
      </w:r>
      <w:r w:rsidR="00E05BA6">
        <w:rPr>
          <w:rFonts w:ascii="Calibri" w:eastAsia="Calibri" w:hAnsi="Calibri" w:cs="Calibri"/>
        </w:rPr>
        <w:sym w:font="Wingdings" w:char="F0A8"/>
      </w:r>
      <w:bookmarkStart w:id="1" w:name="_GoBack"/>
      <w:bookmarkEnd w:id="1"/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Quina? ………………………………………………........................……………………………………………........</w:t>
      </w: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………………………………………………….....................................................................................</w:t>
      </w: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ALTRES COMENTARIS I/O OBSERVACIONS:</w:t>
      </w: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</w:t>
      </w:r>
    </w:p>
    <w:p w:rsidR="00291B97" w:rsidRDefault="00291B97">
      <w:pPr>
        <w:spacing w:line="360" w:lineRule="auto"/>
        <w:jc w:val="both"/>
        <w:rPr>
          <w:rFonts w:ascii="Calibri" w:eastAsia="Calibri" w:hAnsi="Calibri" w:cs="Calibri"/>
        </w:rPr>
      </w:pPr>
    </w:p>
    <w:p w:rsidR="00291B97" w:rsidRDefault="00291B97">
      <w:pPr>
        <w:spacing w:line="360" w:lineRule="auto"/>
        <w:rPr>
          <w:rFonts w:ascii="Calibri" w:eastAsia="Calibri" w:hAnsi="Calibri" w:cs="Calibri"/>
          <w:b/>
        </w:rPr>
      </w:pP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p w:rsidR="00291B97" w:rsidRDefault="00803E6E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 i data</w:t>
      </w:r>
    </w:p>
    <w:p w:rsidR="00291B97" w:rsidRDefault="00291B97">
      <w:pPr>
        <w:widowControl/>
        <w:spacing w:line="360" w:lineRule="auto"/>
        <w:jc w:val="both"/>
        <w:rPr>
          <w:rFonts w:ascii="Calibri" w:eastAsia="Calibri" w:hAnsi="Calibri" w:cs="Calibri"/>
        </w:rPr>
      </w:pPr>
    </w:p>
    <w:p w:rsidR="00291B97" w:rsidRDefault="00291B97">
      <w:pPr>
        <w:spacing w:line="360" w:lineRule="auto"/>
        <w:rPr>
          <w:rFonts w:ascii="Calibri" w:eastAsia="Calibri" w:hAnsi="Calibri" w:cs="Calibri"/>
        </w:rPr>
      </w:pPr>
    </w:p>
    <w:sectPr w:rsidR="00291B97">
      <w:headerReference w:type="default" r:id="rId7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6E" w:rsidRDefault="00803E6E">
      <w:r>
        <w:separator/>
      </w:r>
    </w:p>
  </w:endnote>
  <w:endnote w:type="continuationSeparator" w:id="0">
    <w:p w:rsidR="00803E6E" w:rsidRDefault="0080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one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6E" w:rsidRDefault="00803E6E">
      <w:r>
        <w:separator/>
      </w:r>
    </w:p>
  </w:footnote>
  <w:footnote w:type="continuationSeparator" w:id="0">
    <w:p w:rsidR="00803E6E" w:rsidRDefault="0080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97" w:rsidRDefault="00803E6E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/>
        <w:color w:val="000000"/>
        <w:sz w:val="18"/>
        <w:szCs w:val="18"/>
      </w:rPr>
      <w:tab/>
    </w: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-31746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0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4012565</wp:posOffset>
          </wp:positionH>
          <wp:positionV relativeFrom="paragraph">
            <wp:posOffset>-39367</wp:posOffset>
          </wp:positionV>
          <wp:extent cx="1343025" cy="414020"/>
          <wp:effectExtent l="0" t="0" r="0" b="0"/>
          <wp:wrapSquare wrapText="bothSides" distT="0" distB="0" distL="114300" distR="11430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1B97" w:rsidRDefault="00803E6E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eastAsia="Times New Roman" w:cs="Times New Roman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Departament </w:t>
    </w:r>
    <w:r>
      <w:rPr>
        <w:rFonts w:ascii="Tahoma" w:eastAsia="Tahoma" w:hAnsi="Tahoma"/>
        <w:sz w:val="18"/>
        <w:szCs w:val="18"/>
      </w:rPr>
      <w:t>d’Educació</w:t>
    </w:r>
  </w:p>
  <w:p w:rsidR="00291B97" w:rsidRDefault="00803E6E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b/>
        <w:color w:val="000000"/>
        <w:sz w:val="18"/>
        <w:szCs w:val="18"/>
      </w:rPr>
    </w:pPr>
    <w:r>
      <w:rPr>
        <w:rFonts w:ascii="Tahoma" w:eastAsia="Tahoma" w:hAnsi="Tahoma"/>
        <w:b/>
        <w:color w:val="000000"/>
        <w:sz w:val="18"/>
        <w:szCs w:val="18"/>
      </w:rPr>
      <w:t>Institut de Gurb</w:t>
    </w:r>
  </w:p>
  <w:p w:rsidR="00291B97" w:rsidRDefault="00803E6E">
    <w:pPr>
      <w:pBdr>
        <w:top w:val="nil"/>
        <w:left w:val="nil"/>
        <w:bottom w:val="nil"/>
        <w:right w:val="nil"/>
        <w:between w:val="nil"/>
      </w:pBdr>
      <w:tabs>
        <w:tab w:val="left" w:pos="2798"/>
      </w:tabs>
      <w:rPr>
        <w:rFonts w:eastAsia="Times New Roman" w:cs="Times New Roman"/>
        <w:b/>
        <w:color w:val="000000"/>
      </w:rPr>
    </w:pPr>
    <w:r>
      <w:rPr>
        <w:rFonts w:eastAsia="Times New Roman" w:cs="Times New Roman"/>
        <w:b/>
        <w:color w:val="000000"/>
      </w:rPr>
      <w:tab/>
    </w:r>
  </w:p>
  <w:p w:rsidR="00291B97" w:rsidRDefault="00291B97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504"/>
      </w:tabs>
      <w:rPr>
        <w:rFonts w:ascii="Tahoma" w:eastAsia="Tahoma" w:hAnsi="Tahoma"/>
        <w:color w:val="000000"/>
      </w:rPr>
    </w:pPr>
  </w:p>
  <w:p w:rsidR="00291B97" w:rsidRDefault="00291B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97"/>
    <w:rsid w:val="00291B97"/>
    <w:rsid w:val="00803E6E"/>
    <w:rsid w:val="00E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69B0"/>
  <w15:docId w15:val="{B0C30328-8FF4-48D0-8C3B-6A3F1CFA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06785A"/>
    <w:rPr>
      <w:rFonts w:eastAsia="SimSu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dY3D2d9LpIff+GZH7J/Apnkow==">AMUW2mW+r7FsECUBUoAOxCubdPBXVX1DUmQLYI7oseuEKDbItcnDYUrIMOHkcfRzL40nzUGaaSRr8+u9tP2ij8UZ2M52mA1oRlBlCfOzQcIQsi/OCdFAMRHXIg7Pxls3cvXURLm13m72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2</cp:revision>
  <dcterms:created xsi:type="dcterms:W3CDTF">2018-10-10T09:32:00Z</dcterms:created>
  <dcterms:modified xsi:type="dcterms:W3CDTF">2023-09-26T22:14:00Z</dcterms:modified>
</cp:coreProperties>
</file>