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E7" w:rsidRPr="002A7883" w:rsidRDefault="005729E7" w:rsidP="003F29BA">
      <w:pPr>
        <w:jc w:val="center"/>
        <w:rPr>
          <w:rFonts w:asciiTheme="minorHAnsi" w:hAnsiTheme="minorHAnsi" w:cstheme="minorHAnsi"/>
          <w:b/>
          <w:color w:val="E36C0A"/>
          <w:sz w:val="76"/>
          <w:szCs w:val="76"/>
          <w:lang w:val="es-ES"/>
        </w:rPr>
      </w:pPr>
      <w:bookmarkStart w:id="0" w:name="_GoBack"/>
    </w:p>
    <w:bookmarkEnd w:id="0"/>
    <w:p w:rsidR="00564366" w:rsidRPr="002A7883" w:rsidRDefault="00564366" w:rsidP="003F29BA">
      <w:pPr>
        <w:jc w:val="center"/>
        <w:rPr>
          <w:rFonts w:asciiTheme="minorHAnsi" w:hAnsiTheme="minorHAnsi" w:cstheme="minorHAnsi"/>
          <w:b/>
          <w:color w:val="E36C0A"/>
          <w:sz w:val="16"/>
          <w:szCs w:val="16"/>
          <w:lang w:val="es-ES"/>
        </w:rPr>
      </w:pPr>
    </w:p>
    <w:p w:rsidR="00564366" w:rsidRPr="002A7883" w:rsidRDefault="00564366" w:rsidP="003F29BA">
      <w:pPr>
        <w:jc w:val="center"/>
        <w:rPr>
          <w:rFonts w:asciiTheme="minorHAnsi" w:hAnsiTheme="minorHAnsi" w:cstheme="minorHAnsi"/>
          <w:b/>
          <w:color w:val="E36C0A"/>
          <w:sz w:val="16"/>
          <w:szCs w:val="16"/>
          <w:lang w:val="es-ES"/>
        </w:rPr>
      </w:pPr>
    </w:p>
    <w:p w:rsidR="00564366" w:rsidRPr="002A7883" w:rsidRDefault="002A7883" w:rsidP="002A7883">
      <w:pPr>
        <w:jc w:val="center"/>
        <w:rPr>
          <w:rFonts w:asciiTheme="minorHAnsi" w:hAnsiTheme="minorHAnsi" w:cstheme="minorHAnsi"/>
          <w:b/>
          <w:color w:val="00B050"/>
          <w:sz w:val="76"/>
          <w:szCs w:val="76"/>
          <w:u w:val="double"/>
          <w:lang w:val="es-ES"/>
        </w:rPr>
      </w:pPr>
      <w:r w:rsidRPr="002A7883">
        <w:rPr>
          <w:rFonts w:asciiTheme="minorHAnsi" w:hAnsiTheme="minorHAnsi" w:cstheme="minorHAnsi"/>
          <w:b/>
          <w:color w:val="00B050"/>
          <w:sz w:val="76"/>
          <w:szCs w:val="76"/>
          <w:u w:val="double"/>
          <w:lang w:val="es-ES"/>
        </w:rPr>
        <w:t>CONVOCATÒ</w:t>
      </w:r>
      <w:r w:rsidR="00564366" w:rsidRPr="002A7883">
        <w:rPr>
          <w:rFonts w:asciiTheme="minorHAnsi" w:hAnsiTheme="minorHAnsi" w:cstheme="minorHAnsi"/>
          <w:b/>
          <w:color w:val="00B050"/>
          <w:sz w:val="76"/>
          <w:szCs w:val="76"/>
          <w:u w:val="double"/>
          <w:lang w:val="es-ES"/>
        </w:rPr>
        <w:t>RIA OBERTA</w:t>
      </w:r>
    </w:p>
    <w:p w:rsidR="00564366" w:rsidRPr="002A7883" w:rsidRDefault="00564366" w:rsidP="002A7883">
      <w:pPr>
        <w:jc w:val="center"/>
        <w:rPr>
          <w:rFonts w:asciiTheme="minorHAnsi" w:hAnsiTheme="minorHAnsi" w:cstheme="minorHAnsi"/>
          <w:b/>
          <w:color w:val="00B050"/>
          <w:sz w:val="72"/>
          <w:szCs w:val="72"/>
          <w:lang w:val="es-ES"/>
        </w:rPr>
      </w:pPr>
    </w:p>
    <w:p w:rsidR="002A7883" w:rsidRPr="002A7883" w:rsidRDefault="002A7883" w:rsidP="002A7883">
      <w:pPr>
        <w:jc w:val="center"/>
        <w:rPr>
          <w:rFonts w:asciiTheme="minorHAnsi" w:hAnsiTheme="minorHAnsi" w:cstheme="minorHAnsi"/>
          <w:b/>
          <w:color w:val="00B050"/>
          <w:sz w:val="56"/>
          <w:szCs w:val="56"/>
          <w:lang w:val="en-IE"/>
        </w:rPr>
      </w:pPr>
      <w:r w:rsidRPr="002A7883">
        <w:rPr>
          <w:rFonts w:asciiTheme="minorHAnsi" w:hAnsiTheme="minorHAnsi" w:cstheme="minorHAnsi"/>
          <w:b/>
          <w:color w:val="00B050"/>
          <w:sz w:val="56"/>
          <w:szCs w:val="56"/>
          <w:lang w:val="en-IE"/>
        </w:rPr>
        <w:t>AJUTS ECONÒMICS per a:</w:t>
      </w:r>
    </w:p>
    <w:p w:rsidR="00564366" w:rsidRPr="002A7883" w:rsidRDefault="002A7883" w:rsidP="002A7883">
      <w:pPr>
        <w:jc w:val="center"/>
        <w:rPr>
          <w:rFonts w:asciiTheme="minorHAnsi" w:hAnsiTheme="minorHAnsi" w:cstheme="minorHAnsi"/>
          <w:b/>
          <w:color w:val="00B050"/>
          <w:sz w:val="72"/>
          <w:szCs w:val="72"/>
          <w:lang w:val="en-IE"/>
        </w:rPr>
      </w:pPr>
      <w:r w:rsidRPr="002A7883">
        <w:rPr>
          <w:rFonts w:asciiTheme="minorHAnsi" w:hAnsiTheme="minorHAnsi" w:cstheme="minorHAnsi"/>
          <w:b/>
          <w:color w:val="00B050"/>
          <w:sz w:val="72"/>
          <w:szCs w:val="72"/>
          <w:lang w:val="en-IE"/>
        </w:rPr>
        <w:t>CASALS D’ESTIU I/O COLÒNIES</w:t>
      </w:r>
    </w:p>
    <w:p w:rsidR="003F29BA" w:rsidRPr="002A7883" w:rsidRDefault="002A7883" w:rsidP="002A7883">
      <w:pPr>
        <w:jc w:val="center"/>
        <w:rPr>
          <w:rFonts w:asciiTheme="minorHAnsi" w:hAnsiTheme="minorHAnsi" w:cstheme="minorHAnsi"/>
          <w:b/>
          <w:color w:val="00B050"/>
          <w:sz w:val="56"/>
          <w:szCs w:val="56"/>
          <w:lang w:val="en-IE"/>
        </w:rPr>
      </w:pPr>
      <w:r w:rsidRPr="002A7883">
        <w:rPr>
          <w:rFonts w:asciiTheme="minorHAnsi" w:hAnsiTheme="minorHAnsi" w:cstheme="minorHAnsi"/>
          <w:b/>
          <w:color w:val="00B050"/>
          <w:sz w:val="56"/>
          <w:szCs w:val="56"/>
        </w:rPr>
        <w:t>ESTIU 2021</w:t>
      </w:r>
    </w:p>
    <w:p w:rsidR="002A7883" w:rsidRPr="002A7883" w:rsidRDefault="002A7883" w:rsidP="002A7883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2A7883" w:rsidRDefault="002A7883" w:rsidP="002A788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2A7883" w:rsidRPr="002A7883" w:rsidRDefault="002A7883" w:rsidP="002A7883">
      <w:pPr>
        <w:pStyle w:val="Ttol5"/>
        <w:tabs>
          <w:tab w:val="left" w:pos="-329"/>
        </w:tabs>
        <w:ind w:left="-721" w:hanging="12"/>
        <w:jc w:val="center"/>
        <w:rPr>
          <w:rFonts w:asciiTheme="minorHAnsi" w:hAnsiTheme="minorHAnsi" w:cstheme="minorHAnsi"/>
          <w:b/>
          <w:i/>
          <w:color w:val="00B050"/>
          <w:sz w:val="56"/>
          <w:szCs w:val="56"/>
          <w:u w:val="single"/>
        </w:rPr>
      </w:pPr>
      <w:r w:rsidRPr="002A7883">
        <w:rPr>
          <w:rFonts w:asciiTheme="minorHAnsi" w:hAnsiTheme="minorHAnsi" w:cstheme="minorHAnsi"/>
          <w:b/>
          <w:i/>
          <w:color w:val="00B050"/>
          <w:sz w:val="56"/>
          <w:szCs w:val="56"/>
          <w:u w:val="single"/>
        </w:rPr>
        <w:t xml:space="preserve">Del </w:t>
      </w:r>
      <w:r>
        <w:rPr>
          <w:rFonts w:asciiTheme="minorHAnsi" w:hAnsiTheme="minorHAnsi" w:cstheme="minorHAnsi"/>
          <w:b/>
          <w:i/>
          <w:color w:val="00B050"/>
          <w:sz w:val="56"/>
          <w:szCs w:val="56"/>
          <w:u w:val="single"/>
        </w:rPr>
        <w:t xml:space="preserve">28 de maig al </w:t>
      </w:r>
      <w:r w:rsidRPr="002A7883">
        <w:rPr>
          <w:rFonts w:asciiTheme="minorHAnsi" w:hAnsiTheme="minorHAnsi" w:cstheme="minorHAnsi"/>
          <w:b/>
          <w:i/>
          <w:color w:val="00B050"/>
          <w:sz w:val="56"/>
          <w:szCs w:val="56"/>
          <w:u w:val="single"/>
        </w:rPr>
        <w:t>6 de setembre 2021</w:t>
      </w:r>
    </w:p>
    <w:p w:rsidR="002A7883" w:rsidRDefault="002A7883" w:rsidP="002A788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2A7883" w:rsidRDefault="002A7883" w:rsidP="002A788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2A7883" w:rsidRDefault="002A7883" w:rsidP="002A788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F29BA" w:rsidRPr="002A7883" w:rsidRDefault="002A7883" w:rsidP="002A7883">
      <w:pPr>
        <w:jc w:val="center"/>
        <w:rPr>
          <w:rFonts w:asciiTheme="minorHAnsi" w:hAnsiTheme="minorHAnsi" w:cstheme="minorHAnsi"/>
          <w:b/>
          <w:color w:val="FF6600"/>
          <w:sz w:val="32"/>
        </w:rPr>
      </w:pPr>
      <w:r w:rsidRPr="002A7883">
        <w:rPr>
          <w:rFonts w:asciiTheme="minorHAnsi" w:hAnsiTheme="minorHAnsi" w:cstheme="minorHAnsi"/>
          <w:b/>
          <w:sz w:val="36"/>
          <w:szCs w:val="36"/>
        </w:rPr>
        <w:t xml:space="preserve">Per a menors entre 3 i 17 anys empadronats i residents a Tordera </w:t>
      </w:r>
    </w:p>
    <w:p w:rsidR="00564366" w:rsidRPr="002A7883" w:rsidRDefault="00564366" w:rsidP="002A7883">
      <w:pPr>
        <w:jc w:val="center"/>
        <w:rPr>
          <w:rFonts w:asciiTheme="minorHAnsi" w:hAnsiTheme="minorHAnsi" w:cstheme="minorHAnsi"/>
          <w:b/>
          <w:color w:val="FF6600"/>
          <w:sz w:val="32"/>
        </w:rPr>
      </w:pPr>
    </w:p>
    <w:tbl>
      <w:tblPr>
        <w:tblStyle w:val="Taulaambquadrcula"/>
        <w:tblW w:w="0" w:type="auto"/>
        <w:jc w:val="center"/>
        <w:tblInd w:w="-2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45"/>
      </w:tblGrid>
      <w:tr w:rsidR="002A7883" w:rsidRPr="002A7883" w:rsidTr="002A7883">
        <w:trPr>
          <w:trHeight w:val="1220"/>
          <w:jc w:val="center"/>
        </w:trPr>
        <w:tc>
          <w:tcPr>
            <w:tcW w:w="11545" w:type="dxa"/>
          </w:tcPr>
          <w:p w:rsidR="00236F14" w:rsidRPr="002A7883" w:rsidRDefault="00236F14" w:rsidP="002A7883">
            <w:pPr>
              <w:jc w:val="center"/>
              <w:rPr>
                <w:rFonts w:asciiTheme="minorHAnsi" w:hAnsiTheme="minorHAnsi" w:cstheme="minorHAnsi"/>
                <w:color w:val="00B050"/>
                <w:sz w:val="56"/>
                <w:szCs w:val="56"/>
                <w:lang w:eastAsia="es-ES"/>
              </w:rPr>
            </w:pPr>
          </w:p>
          <w:p w:rsidR="00236F14" w:rsidRDefault="002A7883" w:rsidP="002A7883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56"/>
                <w:szCs w:val="56"/>
                <w:lang w:eastAsia="es-ES"/>
              </w:rPr>
            </w:pPr>
            <w:r w:rsidRPr="002A7883">
              <w:rPr>
                <w:rFonts w:asciiTheme="minorHAnsi" w:hAnsiTheme="minorHAnsi" w:cstheme="minorHAnsi"/>
                <w:color w:val="E36C0A" w:themeColor="accent6" w:themeShade="BF"/>
                <w:sz w:val="56"/>
                <w:szCs w:val="56"/>
                <w:lang w:eastAsia="es-ES"/>
              </w:rPr>
              <w:t>IMPRESCINDIBLE adjuntar el pressupost de l’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56"/>
                <w:szCs w:val="56"/>
                <w:lang w:eastAsia="es-ES"/>
              </w:rPr>
              <w:t>activitat quan es presenti</w:t>
            </w:r>
            <w:r w:rsidRPr="002A7883">
              <w:rPr>
                <w:rFonts w:asciiTheme="minorHAnsi" w:hAnsiTheme="minorHAnsi" w:cstheme="minorHAnsi"/>
                <w:color w:val="E36C0A" w:themeColor="accent6" w:themeShade="BF"/>
                <w:sz w:val="56"/>
                <w:szCs w:val="56"/>
                <w:lang w:eastAsia="es-ES"/>
              </w:rPr>
              <w:t xml:space="preserve"> la sol·licitud. </w:t>
            </w:r>
          </w:p>
          <w:p w:rsidR="00236F14" w:rsidRPr="002A7883" w:rsidRDefault="00236F14" w:rsidP="002A7883">
            <w:pPr>
              <w:jc w:val="center"/>
              <w:rPr>
                <w:rFonts w:asciiTheme="minorHAnsi" w:hAnsiTheme="minorHAnsi" w:cstheme="minorHAnsi"/>
                <w:color w:val="00B050"/>
                <w:sz w:val="56"/>
                <w:szCs w:val="56"/>
                <w:lang w:eastAsia="es-ES"/>
              </w:rPr>
            </w:pPr>
          </w:p>
        </w:tc>
      </w:tr>
    </w:tbl>
    <w:p w:rsidR="00F73C3D" w:rsidRPr="002A7883" w:rsidRDefault="00F73C3D" w:rsidP="003A5D2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center" w:pos="6505"/>
        </w:tabs>
        <w:ind w:hanging="426"/>
        <w:rPr>
          <w:rFonts w:asciiTheme="minorHAnsi" w:hAnsiTheme="minorHAnsi" w:cstheme="minorHAnsi"/>
          <w:b/>
          <w:sz w:val="40"/>
          <w:szCs w:val="44"/>
        </w:rPr>
      </w:pPr>
    </w:p>
    <w:p w:rsidR="00F73C3D" w:rsidRPr="002A7883" w:rsidRDefault="00F73C3D" w:rsidP="003A5D2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center" w:pos="6505"/>
        </w:tabs>
        <w:ind w:hanging="426"/>
        <w:rPr>
          <w:rFonts w:asciiTheme="minorHAnsi" w:hAnsiTheme="minorHAnsi" w:cstheme="minorHAnsi"/>
          <w:b/>
          <w:sz w:val="40"/>
          <w:szCs w:val="44"/>
        </w:rPr>
      </w:pPr>
      <w:r w:rsidRPr="002A7883">
        <w:rPr>
          <w:rFonts w:asciiTheme="minorHAnsi" w:hAnsiTheme="minorHAnsi" w:cstheme="minorHAnsi"/>
          <w:b/>
          <w:sz w:val="40"/>
          <w:szCs w:val="44"/>
        </w:rPr>
        <w:t>Presentació</w:t>
      </w:r>
      <w:r w:rsidR="002A7883">
        <w:rPr>
          <w:rFonts w:asciiTheme="minorHAnsi" w:hAnsiTheme="minorHAnsi" w:cstheme="minorHAnsi"/>
          <w:b/>
          <w:sz w:val="40"/>
          <w:szCs w:val="44"/>
        </w:rPr>
        <w:t xml:space="preserve"> </w:t>
      </w:r>
      <w:r w:rsidRPr="002A7883">
        <w:rPr>
          <w:rFonts w:asciiTheme="minorHAnsi" w:hAnsiTheme="minorHAnsi" w:cstheme="minorHAnsi"/>
          <w:b/>
          <w:sz w:val="40"/>
          <w:szCs w:val="44"/>
        </w:rPr>
        <w:t>TELEMÀTICA</w:t>
      </w:r>
      <w:r w:rsidR="00236F14" w:rsidRPr="002A7883">
        <w:rPr>
          <w:rFonts w:asciiTheme="minorHAnsi" w:hAnsiTheme="minorHAnsi" w:cstheme="minorHAnsi"/>
          <w:b/>
          <w:sz w:val="40"/>
          <w:szCs w:val="44"/>
        </w:rPr>
        <w:t xml:space="preserve"> (Preferent)</w:t>
      </w:r>
      <w:r w:rsidRPr="002A7883">
        <w:rPr>
          <w:rFonts w:asciiTheme="minorHAnsi" w:hAnsiTheme="minorHAnsi" w:cstheme="minorHAnsi"/>
          <w:b/>
          <w:sz w:val="40"/>
          <w:szCs w:val="44"/>
        </w:rPr>
        <w:t>:</w:t>
      </w:r>
    </w:p>
    <w:p w:rsidR="00F73C3D" w:rsidRPr="002A7883" w:rsidRDefault="00F73C3D" w:rsidP="003A5D2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center" w:pos="6505"/>
        </w:tabs>
        <w:ind w:left="-426"/>
        <w:jc w:val="both"/>
        <w:rPr>
          <w:rFonts w:asciiTheme="minorHAnsi" w:hAnsiTheme="minorHAnsi" w:cstheme="minorHAnsi"/>
          <w:sz w:val="40"/>
          <w:szCs w:val="44"/>
        </w:rPr>
      </w:pPr>
      <w:r w:rsidRPr="002A7883">
        <w:rPr>
          <w:rFonts w:asciiTheme="minorHAnsi" w:hAnsiTheme="minorHAnsi" w:cstheme="minorHAnsi"/>
          <w:sz w:val="40"/>
          <w:szCs w:val="44"/>
        </w:rPr>
        <w:t>La presentació de sol·licituds es realitzarà de forma prioritària i</w:t>
      </w:r>
      <w:r w:rsidR="00236F14" w:rsidRPr="002A7883">
        <w:rPr>
          <w:rFonts w:asciiTheme="minorHAnsi" w:hAnsiTheme="minorHAnsi" w:cstheme="minorHAnsi"/>
          <w:sz w:val="40"/>
          <w:szCs w:val="44"/>
        </w:rPr>
        <w:t xml:space="preserve"> preferent de manera telemàtica, </w:t>
      </w:r>
      <w:r w:rsidRPr="002A7883">
        <w:rPr>
          <w:rFonts w:asciiTheme="minorHAnsi" w:hAnsiTheme="minorHAnsi" w:cstheme="minorHAnsi"/>
          <w:sz w:val="40"/>
          <w:szCs w:val="44"/>
        </w:rPr>
        <w:t xml:space="preserve">mitjançant el tràmit d’instància </w:t>
      </w:r>
      <w:r w:rsidR="00236F14" w:rsidRPr="002A7883">
        <w:rPr>
          <w:rFonts w:asciiTheme="minorHAnsi" w:hAnsiTheme="minorHAnsi" w:cstheme="minorHAnsi"/>
          <w:sz w:val="40"/>
          <w:szCs w:val="44"/>
        </w:rPr>
        <w:t>genèrica de la seu</w:t>
      </w:r>
      <w:r w:rsidRPr="002A7883">
        <w:rPr>
          <w:rFonts w:asciiTheme="minorHAnsi" w:hAnsiTheme="minorHAnsi" w:cstheme="minorHAnsi"/>
          <w:sz w:val="40"/>
          <w:szCs w:val="44"/>
        </w:rPr>
        <w:t xml:space="preserve"> electrònica de l’Ajuntament (</w:t>
      </w:r>
      <w:hyperlink r:id="rId7" w:tgtFrame="_blank" w:tooltip="Enllaç extern" w:history="1">
        <w:r w:rsidRPr="002A7883">
          <w:rPr>
            <w:rStyle w:val="Enlla"/>
            <w:rFonts w:asciiTheme="minorHAnsi" w:hAnsiTheme="minorHAnsi" w:cstheme="minorHAnsi"/>
            <w:sz w:val="40"/>
            <w:szCs w:val="44"/>
          </w:rPr>
          <w:t>https://www.seu-e.cat/ca/web/tordera/</w:t>
        </w:r>
      </w:hyperlink>
      <w:r w:rsidR="00236F14" w:rsidRPr="002A7883">
        <w:rPr>
          <w:rFonts w:asciiTheme="minorHAnsi" w:hAnsiTheme="minorHAnsi" w:cstheme="minorHAnsi"/>
          <w:sz w:val="40"/>
          <w:szCs w:val="44"/>
        </w:rPr>
        <w:t>) a la qual s’adjuntarà el model normalitzat de sol·licitud i tota la documentació corresponent.</w:t>
      </w:r>
    </w:p>
    <w:p w:rsidR="00F73C3D" w:rsidRPr="002A7883" w:rsidRDefault="00F73C3D" w:rsidP="003A5D2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center" w:pos="6505"/>
        </w:tabs>
        <w:ind w:hanging="426"/>
        <w:rPr>
          <w:rFonts w:asciiTheme="minorHAnsi" w:hAnsiTheme="minorHAnsi" w:cstheme="minorHAnsi"/>
          <w:sz w:val="40"/>
          <w:szCs w:val="44"/>
        </w:rPr>
      </w:pPr>
    </w:p>
    <w:p w:rsidR="00F73C3D" w:rsidRPr="002A7883" w:rsidRDefault="00F73C3D" w:rsidP="003A5D2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center" w:pos="6505"/>
        </w:tabs>
        <w:ind w:hanging="426"/>
        <w:rPr>
          <w:rFonts w:asciiTheme="minorHAnsi" w:hAnsiTheme="minorHAnsi" w:cstheme="minorHAnsi"/>
          <w:sz w:val="40"/>
          <w:szCs w:val="44"/>
        </w:rPr>
      </w:pPr>
      <w:r w:rsidRPr="002A7883">
        <w:rPr>
          <w:rFonts w:asciiTheme="minorHAnsi" w:hAnsiTheme="minorHAnsi" w:cstheme="minorHAnsi"/>
          <w:b/>
          <w:sz w:val="40"/>
          <w:szCs w:val="44"/>
        </w:rPr>
        <w:t>Presentació</w:t>
      </w:r>
      <w:r w:rsidRPr="002A7883">
        <w:rPr>
          <w:rFonts w:asciiTheme="minorHAnsi" w:hAnsiTheme="minorHAnsi" w:cstheme="minorHAnsi"/>
          <w:sz w:val="40"/>
          <w:szCs w:val="44"/>
        </w:rPr>
        <w:t xml:space="preserve"> </w:t>
      </w:r>
      <w:r w:rsidRPr="002A7883">
        <w:rPr>
          <w:rFonts w:asciiTheme="minorHAnsi" w:hAnsiTheme="minorHAnsi" w:cstheme="minorHAnsi"/>
          <w:b/>
          <w:sz w:val="40"/>
          <w:szCs w:val="44"/>
        </w:rPr>
        <w:t>PRESENCIAL</w:t>
      </w:r>
      <w:r w:rsidRPr="002A7883">
        <w:rPr>
          <w:rFonts w:asciiTheme="minorHAnsi" w:hAnsiTheme="minorHAnsi" w:cstheme="minorHAnsi"/>
          <w:sz w:val="40"/>
          <w:szCs w:val="44"/>
        </w:rPr>
        <w:t xml:space="preserve"> </w:t>
      </w:r>
      <w:r w:rsidRPr="002A7883">
        <w:rPr>
          <w:rFonts w:asciiTheme="minorHAnsi" w:hAnsiTheme="minorHAnsi" w:cstheme="minorHAnsi"/>
          <w:b/>
          <w:sz w:val="40"/>
          <w:szCs w:val="44"/>
        </w:rPr>
        <w:t>(Excepcional):</w:t>
      </w:r>
    </w:p>
    <w:p w:rsidR="00236F14" w:rsidRPr="002A7883" w:rsidRDefault="00F73C3D" w:rsidP="003A5D2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center" w:pos="6505"/>
        </w:tabs>
        <w:ind w:left="-426"/>
        <w:jc w:val="both"/>
        <w:rPr>
          <w:rFonts w:asciiTheme="minorHAnsi" w:hAnsiTheme="minorHAnsi" w:cstheme="minorHAnsi"/>
          <w:sz w:val="40"/>
          <w:szCs w:val="44"/>
        </w:rPr>
      </w:pPr>
      <w:r w:rsidRPr="002A7883">
        <w:rPr>
          <w:rFonts w:asciiTheme="minorHAnsi" w:hAnsiTheme="minorHAnsi" w:cstheme="minorHAnsi"/>
          <w:sz w:val="40"/>
          <w:szCs w:val="44"/>
        </w:rPr>
        <w:t>Excepcionalment, i prèvia justificació fonamentada, es podran presentar sol·licituds de forma presencial a l’Oficina d’Atenció al Ciutadà de l’Ajuntament, amb cita prèvia, només en el supòsit de persones que no tinguin mitjans per a presentar-les de forma telemàtica</w:t>
      </w:r>
      <w:r w:rsidR="00236F14" w:rsidRPr="002A7883">
        <w:rPr>
          <w:rFonts w:asciiTheme="minorHAnsi" w:hAnsiTheme="minorHAnsi" w:cstheme="minorHAnsi"/>
          <w:sz w:val="40"/>
          <w:szCs w:val="44"/>
        </w:rPr>
        <w:t>.</w:t>
      </w:r>
    </w:p>
    <w:p w:rsidR="00F73C3D" w:rsidRPr="002A7883" w:rsidRDefault="00236F14" w:rsidP="003A5D2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center" w:pos="6505"/>
        </w:tabs>
        <w:ind w:left="-426"/>
        <w:jc w:val="both"/>
        <w:rPr>
          <w:rFonts w:asciiTheme="minorHAnsi" w:hAnsiTheme="minorHAnsi" w:cstheme="minorHAnsi"/>
          <w:sz w:val="40"/>
          <w:szCs w:val="44"/>
        </w:rPr>
      </w:pPr>
      <w:r w:rsidRPr="002A7883">
        <w:rPr>
          <w:rFonts w:asciiTheme="minorHAnsi" w:hAnsiTheme="minorHAnsi" w:cstheme="minorHAnsi"/>
          <w:sz w:val="40"/>
          <w:szCs w:val="44"/>
        </w:rPr>
        <w:t>Les</w:t>
      </w:r>
      <w:r w:rsidR="00F73C3D" w:rsidRPr="002A7883">
        <w:rPr>
          <w:rFonts w:asciiTheme="minorHAnsi" w:hAnsiTheme="minorHAnsi" w:cstheme="minorHAnsi"/>
          <w:sz w:val="40"/>
          <w:szCs w:val="44"/>
        </w:rPr>
        <w:t xml:space="preserve"> famílies que no disposin dels mitjans per dur a terme el procediment telemàtic han de trucar al 93 764 37 17 per que es valori l’excepcionalitat i se li doni cita prèvia per realitzar el tràmit presencial.</w:t>
      </w:r>
    </w:p>
    <w:p w:rsidR="003F29BA" w:rsidRPr="002A7883" w:rsidRDefault="003F29BA" w:rsidP="003A5D2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tabs>
          <w:tab w:val="center" w:pos="6505"/>
        </w:tabs>
        <w:ind w:hanging="426"/>
        <w:rPr>
          <w:rFonts w:asciiTheme="minorHAnsi" w:hAnsiTheme="minorHAnsi" w:cstheme="minorHAnsi"/>
          <w:sz w:val="40"/>
          <w:szCs w:val="44"/>
        </w:rPr>
      </w:pPr>
    </w:p>
    <w:p w:rsidR="003F29BA" w:rsidRPr="002A7883" w:rsidRDefault="003F29BA" w:rsidP="003F29BA">
      <w:pPr>
        <w:rPr>
          <w:rFonts w:asciiTheme="minorHAnsi" w:hAnsiTheme="minorHAnsi" w:cstheme="minorHAnsi"/>
          <w:sz w:val="44"/>
          <w:szCs w:val="44"/>
          <w:u w:val="single"/>
        </w:rPr>
      </w:pPr>
    </w:p>
    <w:p w:rsidR="005D7E8D" w:rsidRPr="002A7883" w:rsidRDefault="005D7E8D" w:rsidP="002A7883">
      <w:pPr>
        <w:rPr>
          <w:rFonts w:asciiTheme="minorHAnsi" w:hAnsiTheme="minorHAnsi" w:cstheme="minorHAnsi"/>
        </w:rPr>
      </w:pPr>
    </w:p>
    <w:sectPr w:rsidR="005D7E8D" w:rsidRPr="002A7883" w:rsidSect="00564366">
      <w:headerReference w:type="default" r:id="rId8"/>
      <w:footerReference w:type="default" r:id="rId9"/>
      <w:pgSz w:w="16839" w:h="23814" w:code="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05" w:rsidRDefault="00715D05" w:rsidP="000A001C">
      <w:r>
        <w:separator/>
      </w:r>
    </w:p>
  </w:endnote>
  <w:endnote w:type="continuationSeparator" w:id="0">
    <w:p w:rsidR="00715D05" w:rsidRDefault="00715D05" w:rsidP="000A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E7" w:rsidRDefault="005729E7" w:rsidP="006B1BD3">
    <w:pPr>
      <w:pStyle w:val="Peu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05" w:rsidRDefault="00715D05" w:rsidP="000A001C">
      <w:r>
        <w:separator/>
      </w:r>
    </w:p>
  </w:footnote>
  <w:footnote w:type="continuationSeparator" w:id="0">
    <w:p w:rsidR="00715D05" w:rsidRDefault="00715D05" w:rsidP="000A0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E7" w:rsidRDefault="001E1AF5" w:rsidP="0060553B">
    <w:pPr>
      <w:tabs>
        <w:tab w:val="center" w:pos="4252"/>
      </w:tabs>
      <w:ind w:right="-994"/>
      <w:rPr>
        <w:rFonts w:ascii="Calibri" w:hAnsi="Calibri" w:cs="Calibri"/>
        <w:b/>
        <w:lang w:eastAsia="es-ES"/>
      </w:rPr>
    </w:pPr>
    <w:r>
      <w:rPr>
        <w:rFonts w:ascii="Calibri" w:hAnsi="Calibri" w:cs="Calibri"/>
        <w:b/>
        <w:noProof/>
      </w:rPr>
      <w:drawing>
        <wp:anchor distT="0" distB="0" distL="114300" distR="114300" simplePos="0" relativeHeight="251658240" behindDoc="1" locked="0" layoutInCell="1" allowOverlap="1" wp14:anchorId="557D90C4" wp14:editId="4D2798A0">
          <wp:simplePos x="0" y="0"/>
          <wp:positionH relativeFrom="column">
            <wp:posOffset>-1223645</wp:posOffset>
          </wp:positionH>
          <wp:positionV relativeFrom="paragraph">
            <wp:posOffset>-449580</wp:posOffset>
          </wp:positionV>
          <wp:extent cx="3162935" cy="1377950"/>
          <wp:effectExtent l="0" t="0" r="0" b="0"/>
          <wp:wrapTight wrapText="bothSides">
            <wp:wrapPolygon edited="0">
              <wp:start x="6895" y="5972"/>
              <wp:lineTo x="2472" y="6868"/>
              <wp:lineTo x="2212" y="7167"/>
              <wp:lineTo x="3252" y="11347"/>
              <wp:lineTo x="2472" y="13736"/>
              <wp:lineTo x="2732" y="19112"/>
              <wp:lineTo x="3122" y="19410"/>
              <wp:lineTo x="10408" y="20007"/>
              <wp:lineTo x="20555" y="20007"/>
              <wp:lineTo x="20685" y="18514"/>
              <wp:lineTo x="19904" y="17618"/>
              <wp:lineTo x="17303" y="16125"/>
              <wp:lineTo x="18473" y="16125"/>
              <wp:lineTo x="20945" y="12841"/>
              <wp:lineTo x="21075" y="11347"/>
              <wp:lineTo x="7676" y="5972"/>
              <wp:lineTo x="6895" y="5972"/>
            </wp:wrapPolygon>
          </wp:wrapTight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logo i escut Tordera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935" cy="137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9E7" w:rsidRDefault="0061715E" w:rsidP="0060553B">
    <w:pPr>
      <w:tabs>
        <w:tab w:val="center" w:pos="4252"/>
      </w:tabs>
      <w:ind w:right="-994"/>
      <w:rPr>
        <w:rFonts w:ascii="Calibri" w:hAnsi="Calibri" w:cs="Calibri"/>
        <w:b/>
        <w:lang w:eastAsia="es-ES"/>
      </w:rPr>
    </w:pPr>
    <w:r>
      <w:rPr>
        <w:rFonts w:ascii="Calibri" w:hAnsi="Calibri" w:cs="Calibri"/>
        <w:b/>
        <w:noProof/>
      </w:rPr>
      <w:drawing>
        <wp:inline distT="0" distB="0" distL="0" distR="0" wp14:anchorId="031721C6" wp14:editId="29774EC5">
          <wp:extent cx="8794115" cy="13322300"/>
          <wp:effectExtent l="0" t="0" r="6985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t torde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115" cy="133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29E7" w:rsidRPr="00BB08AD" w:rsidRDefault="005729E7" w:rsidP="0060553B">
    <w:pPr>
      <w:tabs>
        <w:tab w:val="center" w:pos="4252"/>
      </w:tabs>
      <w:ind w:right="-994"/>
      <w:rPr>
        <w:rFonts w:ascii="Calibri" w:hAnsi="Calibri" w:cs="Calibri"/>
        <w:b/>
        <w:sz w:val="22"/>
        <w:szCs w:val="22"/>
        <w:lang w:eastAsia="es-ES"/>
      </w:rPr>
    </w:pPr>
    <w:r>
      <w:rPr>
        <w:rFonts w:ascii="Calibri" w:eastAsia="Calibri" w:hAnsi="Calibri"/>
        <w:noProof/>
        <w:lang w:eastAsia="es-ES"/>
      </w:rPr>
      <w:tab/>
    </w:r>
    <w:r>
      <w:rPr>
        <w:rFonts w:ascii="Calibri" w:eastAsia="Calibri" w:hAnsi="Calibri"/>
        <w:noProof/>
        <w:lang w:eastAsia="es-ES"/>
      </w:rPr>
      <w:tab/>
    </w:r>
    <w:r>
      <w:rPr>
        <w:rFonts w:ascii="Calibri" w:eastAsia="Calibri" w:hAnsi="Calibri"/>
        <w:noProof/>
        <w:lang w:eastAsia="es-ES"/>
      </w:rPr>
      <w:tab/>
    </w:r>
    <w:r>
      <w:rPr>
        <w:rFonts w:ascii="Calibri" w:eastAsia="Calibri" w:hAnsi="Calibri"/>
        <w:noProof/>
        <w:lang w:eastAsia="es-ES"/>
      </w:rPr>
      <w:tab/>
    </w:r>
  </w:p>
  <w:p w:rsidR="005729E7" w:rsidRDefault="005729E7" w:rsidP="000A001C">
    <w:pPr>
      <w:pStyle w:val="Capalera"/>
      <w:rPr>
        <w:rFonts w:ascii="Calibri" w:eastAsia="Calibri" w:hAnsi="Calibri" w:cs="Calibri"/>
      </w:rPr>
    </w:pPr>
  </w:p>
  <w:p w:rsidR="005729E7" w:rsidRDefault="005729E7" w:rsidP="000A001C">
    <w:pPr>
      <w:pStyle w:val="Capalera"/>
    </w:pPr>
  </w:p>
  <w:p w:rsidR="005729E7" w:rsidRDefault="005729E7" w:rsidP="000A001C">
    <w:pPr>
      <w:pStyle w:val="Capalera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C"/>
    <w:rsid w:val="00021D34"/>
    <w:rsid w:val="000A001C"/>
    <w:rsid w:val="000A0DCC"/>
    <w:rsid w:val="000B0487"/>
    <w:rsid w:val="001E1AF5"/>
    <w:rsid w:val="001F3198"/>
    <w:rsid w:val="00236F14"/>
    <w:rsid w:val="00271CCD"/>
    <w:rsid w:val="002A7883"/>
    <w:rsid w:val="003A5D25"/>
    <w:rsid w:val="003F29BA"/>
    <w:rsid w:val="00431192"/>
    <w:rsid w:val="004E7EC2"/>
    <w:rsid w:val="005560BE"/>
    <w:rsid w:val="00564366"/>
    <w:rsid w:val="005729E7"/>
    <w:rsid w:val="005D7E8D"/>
    <w:rsid w:val="0060553B"/>
    <w:rsid w:val="0061715E"/>
    <w:rsid w:val="0063200B"/>
    <w:rsid w:val="006B1BD3"/>
    <w:rsid w:val="006D69D3"/>
    <w:rsid w:val="00715D05"/>
    <w:rsid w:val="00722E91"/>
    <w:rsid w:val="007C3A69"/>
    <w:rsid w:val="008022F0"/>
    <w:rsid w:val="00826D3C"/>
    <w:rsid w:val="008E75CB"/>
    <w:rsid w:val="009C1E3D"/>
    <w:rsid w:val="00AF676C"/>
    <w:rsid w:val="00BA2C11"/>
    <w:rsid w:val="00BB438A"/>
    <w:rsid w:val="00CD14A4"/>
    <w:rsid w:val="00CD409F"/>
    <w:rsid w:val="00D764DD"/>
    <w:rsid w:val="00D77CE6"/>
    <w:rsid w:val="00DF5B0F"/>
    <w:rsid w:val="00F34E67"/>
    <w:rsid w:val="00F73C3D"/>
    <w:rsid w:val="00FE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tol5">
    <w:name w:val="heading 5"/>
    <w:basedOn w:val="Normal"/>
    <w:next w:val="Normal"/>
    <w:link w:val="Ttol5Car"/>
    <w:qFormat/>
    <w:rsid w:val="003F29BA"/>
    <w:pPr>
      <w:keepNext/>
      <w:outlineLvl w:val="4"/>
    </w:pPr>
    <w:rPr>
      <w:rFonts w:ascii="Comic Sans MS" w:hAnsi="Comic Sans MS"/>
      <w:sz w:val="36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A00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A001C"/>
  </w:style>
  <w:style w:type="paragraph" w:styleId="Peu">
    <w:name w:val="footer"/>
    <w:basedOn w:val="Normal"/>
    <w:link w:val="PeuCar"/>
    <w:uiPriority w:val="99"/>
    <w:unhideWhenUsed/>
    <w:rsid w:val="000A00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0A001C"/>
  </w:style>
  <w:style w:type="paragraph" w:styleId="Senseespaiat">
    <w:name w:val="No Spacing"/>
    <w:uiPriority w:val="1"/>
    <w:qFormat/>
    <w:rsid w:val="000A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A00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A001C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3F29BA"/>
    <w:rPr>
      <w:rFonts w:ascii="Comic Sans MS" w:eastAsia="Times New Roman" w:hAnsi="Comic Sans MS" w:cs="Times New Roman"/>
      <w:sz w:val="36"/>
      <w:szCs w:val="20"/>
      <w:lang w:eastAsia="es-ES"/>
    </w:rPr>
  </w:style>
  <w:style w:type="character" w:styleId="Enlla">
    <w:name w:val="Hyperlink"/>
    <w:unhideWhenUsed/>
    <w:rsid w:val="003F29BA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56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6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tol5">
    <w:name w:val="heading 5"/>
    <w:basedOn w:val="Normal"/>
    <w:next w:val="Normal"/>
    <w:link w:val="Ttol5Car"/>
    <w:qFormat/>
    <w:rsid w:val="003F29BA"/>
    <w:pPr>
      <w:keepNext/>
      <w:outlineLvl w:val="4"/>
    </w:pPr>
    <w:rPr>
      <w:rFonts w:ascii="Comic Sans MS" w:hAnsi="Comic Sans MS"/>
      <w:sz w:val="36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A00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A001C"/>
  </w:style>
  <w:style w:type="paragraph" w:styleId="Peu">
    <w:name w:val="footer"/>
    <w:basedOn w:val="Normal"/>
    <w:link w:val="PeuCar"/>
    <w:uiPriority w:val="99"/>
    <w:unhideWhenUsed/>
    <w:rsid w:val="000A00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0A001C"/>
  </w:style>
  <w:style w:type="paragraph" w:styleId="Senseespaiat">
    <w:name w:val="No Spacing"/>
    <w:uiPriority w:val="1"/>
    <w:qFormat/>
    <w:rsid w:val="000A0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A00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A001C"/>
    <w:rPr>
      <w:rFonts w:ascii="Tahoma" w:hAnsi="Tahoma" w:cs="Tahoma"/>
      <w:sz w:val="16"/>
      <w:szCs w:val="16"/>
    </w:rPr>
  </w:style>
  <w:style w:type="character" w:customStyle="1" w:styleId="Ttol5Car">
    <w:name w:val="Títol 5 Car"/>
    <w:basedOn w:val="Tipusdelletraperdefectedelpargraf"/>
    <w:link w:val="Ttol5"/>
    <w:rsid w:val="003F29BA"/>
    <w:rPr>
      <w:rFonts w:ascii="Comic Sans MS" w:eastAsia="Times New Roman" w:hAnsi="Comic Sans MS" w:cs="Times New Roman"/>
      <w:sz w:val="36"/>
      <w:szCs w:val="20"/>
      <w:lang w:eastAsia="es-ES"/>
    </w:rPr>
  </w:style>
  <w:style w:type="character" w:styleId="Enlla">
    <w:name w:val="Hyperlink"/>
    <w:unhideWhenUsed/>
    <w:rsid w:val="003F29BA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56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56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.tordera.cat/owa/jubinyajm@tordera.cat/redir.aspx?C=d_m9ME9ZdSG24d0py_v7T9r-kUXxvEXO8g6fTzkrGR1WxtyOd_fXCA..&amp;URL=https%3a%2f%2fmail.tordera.cat%2fowa%2fredir.aspx%3fC%3dbke7y37l1SccNMDiJkmaPxfja9sMbTQiqljdD3VI-loYKICo-PDXCA..%26URL%3dhttps%253a%252f%252fwww.seu-e.cat%252fca%252fweb%252ftordera%25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Francisco Ribas</dc:creator>
  <cp:lastModifiedBy>Rosa</cp:lastModifiedBy>
  <cp:revision>2</cp:revision>
  <cp:lastPrinted>2021-04-08T13:59:00Z</cp:lastPrinted>
  <dcterms:created xsi:type="dcterms:W3CDTF">2021-06-03T10:07:00Z</dcterms:created>
  <dcterms:modified xsi:type="dcterms:W3CDTF">2021-06-03T10:07:00Z</dcterms:modified>
</cp:coreProperties>
</file>