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0" w:before="0" w:line="360" w:lineRule="auto"/>
        <w:jc w:val="both"/>
        <w:rPr>
          <w:b w:val="0"/>
          <w:sz w:val="20"/>
          <w:szCs w:val="20"/>
        </w:rPr>
      </w:pPr>
      <w:bookmarkStart w:colFirst="0" w:colLast="0" w:name="_8er965cev4p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La persona sotasignat,..............................................................................pare/mare/tutor/a de l’alumne/a...................................................................................................................,amb data........................................, conscient que l’educació dels joves implica l’acció conjunta de la família i de l’institut, signa aquesta carta de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compromís educatiu, la qual comporta els següents compromisos.</w:t>
      </w:r>
    </w:p>
    <w:p w:rsidR="00000000" w:rsidDel="00000000" w:rsidP="00000000" w:rsidRDefault="00000000" w:rsidRPr="00000000" w14:paraId="00000002">
      <w:pPr>
        <w:pStyle w:val="Heading2"/>
        <w:keepLines w:val="0"/>
        <w:spacing w:after="0"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Per part del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Facilitar una informació que contribueixi al desenvolupament integral de la personalitat de l’alumne o alumna.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Vetllar per fer efectius els drets de l’alumnat en l’àmbit escolar.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 a la família del projecte educatiu i de les normes d’organització i funcionament del centre.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 l'alumnat dels criteris d’avaluació de cada matèria.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Adoptar les mesures educatives alternatives o complementàries adients per atendre les necessitats específiques de l’alumne o alumna i mantenir-ne informada a la família.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Mantenir informat l'alumnat i la família dels resultats acadèmics i personals de l'alumnat.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Comunicar a la família les faltes no justificades de l’alumne o alumna al centre, i qualsevol altra circumstància que sigui rellevant per al seu desenvolupament acadèmic i personal.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Atendre en un termini raonable les peticions d'entrevista  o de comunicació que formuli la família.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Revisar amb la família el compliment d'aquests compromisos en el termini que s'acordi.  </w:t>
      </w:r>
    </w:p>
    <w:p w:rsidR="00000000" w:rsidDel="00000000" w:rsidP="00000000" w:rsidRDefault="00000000" w:rsidRPr="00000000" w14:paraId="0000000D">
      <w:pPr>
        <w:spacing w:after="12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Lines w:val="0"/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part de la família</w:t>
      </w:r>
    </w:p>
    <w:p w:rsidR="00000000" w:rsidDel="00000000" w:rsidP="00000000" w:rsidRDefault="00000000" w:rsidRPr="00000000" w14:paraId="0000000F">
      <w:pPr>
        <w:pStyle w:val="Heading2"/>
        <w:keepLines w:val="0"/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Respectar el caràcter del centre  i reconèixer l'autoritat del professorat i, més específicament, la de l'equip directiu.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Instar el fill i filla a respectar les normes específiques de funcionament del centre, les que afecten la convivència escolar i el desenvolupament normal de les classes.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Compartir amb el centre l’educació del fill o filla i desenvolupar i afavorir les complicitats que són necessàries per aplicar el projecte educatiu del centre.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Vetllar perquè el fill o filla compleixi el deure bàsic d’estudiar i assistir regularment i puntualment a les activitats acadèmiques, i també perquè faci a casa les tasques encomanades pel professorat.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Ajudar el fill o filla a organitzar el temps d’estudi a casa i a preparar el material per a l’activitat escolar.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Adoptar criteris i mesures que puguin afavorir el rendiment escolar del fill o filla.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Facilitar al centre les informacions del fill o filla que siguin rellevants per al procés d’aprenentatge.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Assistir a les reunions o entrevistes que es puguin afavorir el rendiment escolar del fill o filla.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2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 el fill o filla del contingut d'aquests compromisos.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5686425</wp:posOffset>
            </wp:positionH>
            <wp:positionV relativeFrom="paragraph">
              <wp:posOffset>313230</wp:posOffset>
            </wp:positionV>
            <wp:extent cx="736794" cy="87915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794" cy="8791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first"/>
      <w:pgSz w:h="16838" w:w="11906"/>
      <w:pgMar w:bottom="1251.9685039370097" w:top="1842.51968503937" w:left="1701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120" w:lineRule="auto"/>
      <w:ind w:left="0" w:firstLine="0"/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Vilanova i la Geltrú, __ de ____________ de 20__</w:t>
    </w:r>
  </w:p>
  <w:p w:rsidR="00000000" w:rsidDel="00000000" w:rsidP="00000000" w:rsidRDefault="00000000" w:rsidRPr="00000000" w14:paraId="0000001F">
    <w:pPr>
      <w:jc w:val="both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both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Signatura família,</w:t>
      <w:tab/>
      <w:tab/>
      <w:tab/>
      <w:tab/>
      <w:tab/>
      <w:tab/>
      <w:tab/>
      <w:t xml:space="preserve">Signatura centre, 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-380999</wp:posOffset>
          </wp:positionH>
          <wp:positionV relativeFrom="paragraph">
            <wp:posOffset>-17779</wp:posOffset>
          </wp:positionV>
          <wp:extent cx="322580" cy="32575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325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</w:t>
    </w:r>
    <w:r w:rsidDel="00000000" w:rsidR="00000000" w:rsidRPr="00000000">
      <w:rPr>
        <w:sz w:val="24"/>
        <w:szCs w:val="24"/>
        <w:rtl w:val="0"/>
      </w:rPr>
      <w:t xml:space="preserve">ducació</w:t>
      <w:tab/>
      <w:tab/>
      <w:tab/>
      <w:t xml:space="preserve">              </w:t>
    </w:r>
    <w:r w:rsidDel="00000000" w:rsidR="00000000" w:rsidRPr="00000000">
      <w:rPr>
        <w:b w:val="1"/>
        <w:sz w:val="28"/>
        <w:szCs w:val="28"/>
        <w:rtl w:val="0"/>
      </w:rPr>
      <w:t xml:space="preserve">CARTA DE COMPROMÍS(02)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Baix a mar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