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043E" w14:textId="77777777" w:rsidR="007E3D6B" w:rsidRDefault="007E3D6B">
      <w:pPr>
        <w:widowControl w:val="0"/>
        <w:pBdr>
          <w:top w:val="nil"/>
          <w:left w:val="nil"/>
          <w:bottom w:val="nil"/>
          <w:right w:val="nil"/>
          <w:between w:val="nil"/>
        </w:pBdr>
        <w:spacing w:after="0" w:line="276" w:lineRule="auto"/>
      </w:pPr>
    </w:p>
    <w:p w14:paraId="5324797E" w14:textId="77777777" w:rsidR="007E3D6B" w:rsidRDefault="0012299C">
      <w:pPr>
        <w:pBdr>
          <w:top w:val="nil"/>
          <w:left w:val="nil"/>
          <w:bottom w:val="nil"/>
          <w:right w:val="nil"/>
          <w:between w:val="nil"/>
        </w:pBdr>
        <w:shd w:val="clear" w:color="auto" w:fill="808080"/>
        <w:tabs>
          <w:tab w:val="left" w:pos="2310"/>
        </w:tabs>
        <w:spacing w:after="0" w:line="240" w:lineRule="auto"/>
        <w:rPr>
          <w:rFonts w:ascii="Arial" w:eastAsia="Arial" w:hAnsi="Arial" w:cs="Arial"/>
          <w:b/>
          <w:i/>
          <w:color w:val="000000"/>
          <w:sz w:val="10"/>
          <w:szCs w:val="10"/>
        </w:rPr>
      </w:pPr>
      <w:r>
        <w:rPr>
          <w:rFonts w:ascii="Arial" w:eastAsia="Arial" w:hAnsi="Arial" w:cs="Arial"/>
          <w:noProof/>
          <w:sz w:val="10"/>
          <w:szCs w:val="10"/>
        </w:rPr>
        <mc:AlternateContent>
          <mc:Choice Requires="wps">
            <w:drawing>
              <wp:anchor distT="0" distB="0" distL="114300" distR="114300" simplePos="0" relativeHeight="251658240" behindDoc="0" locked="0" layoutInCell="1" hidden="0" allowOverlap="1" wp14:anchorId="2826BB4D" wp14:editId="70EC4B17">
                <wp:simplePos x="0" y="0"/>
                <wp:positionH relativeFrom="margin">
                  <wp:posOffset>7303</wp:posOffset>
                </wp:positionH>
                <wp:positionV relativeFrom="page">
                  <wp:posOffset>441643</wp:posOffset>
                </wp:positionV>
                <wp:extent cx="3783965" cy="800735"/>
                <wp:effectExtent l="0" t="0" r="0" b="0"/>
                <wp:wrapSquare wrapText="bothSides" distT="0" distB="0" distL="114300" distR="114300"/>
                <wp:docPr id="7" name="Forma libre: forma 7"/>
                <wp:cNvGraphicFramePr/>
                <a:graphic xmlns:a="http://schemas.openxmlformats.org/drawingml/2006/main">
                  <a:graphicData uri="http://schemas.microsoft.com/office/word/2010/wordprocessingShape">
                    <wps:wsp>
                      <wps:cNvSpPr/>
                      <wps:spPr>
                        <a:xfrm>
                          <a:off x="3458780" y="3384395"/>
                          <a:ext cx="3774440" cy="791210"/>
                        </a:xfrm>
                        <a:custGeom>
                          <a:avLst/>
                          <a:gdLst/>
                          <a:ahLst/>
                          <a:cxnLst/>
                          <a:rect l="l" t="t" r="r" b="b"/>
                          <a:pathLst>
                            <a:path w="3774440" h="791210" extrusionOk="0">
                              <a:moveTo>
                                <a:pt x="0" y="0"/>
                              </a:moveTo>
                              <a:lnTo>
                                <a:pt x="0" y="791210"/>
                              </a:lnTo>
                              <a:lnTo>
                                <a:pt x="3774440" y="791210"/>
                              </a:lnTo>
                              <a:lnTo>
                                <a:pt x="3774440" y="0"/>
                              </a:lnTo>
                              <a:close/>
                            </a:path>
                          </a:pathLst>
                        </a:custGeom>
                        <a:noFill/>
                        <a:ln>
                          <a:noFill/>
                        </a:ln>
                      </wps:spPr>
                      <wps:txbx>
                        <w:txbxContent>
                          <w:p w14:paraId="6AB4A5A2" w14:textId="77777777" w:rsidR="007E3D6B" w:rsidRDefault="0012299C">
                            <w:pPr>
                              <w:spacing w:after="0" w:line="240" w:lineRule="auto"/>
                              <w:jc w:val="center"/>
                              <w:textDirection w:val="btLr"/>
                            </w:pPr>
                            <w:r>
                              <w:rPr>
                                <w:rFonts w:ascii="Arial" w:eastAsia="Arial" w:hAnsi="Arial" w:cs="Arial"/>
                                <w:b/>
                                <w:color w:val="0D0D0D"/>
                                <w:sz w:val="52"/>
                              </w:rPr>
                              <w:t>PREINSCRIPCIÓ</w:t>
                            </w:r>
                          </w:p>
                          <w:p w14:paraId="2F431DFB" w14:textId="77777777" w:rsidR="007E3D6B" w:rsidRDefault="0012299C">
                            <w:pPr>
                              <w:spacing w:after="0" w:line="240" w:lineRule="auto"/>
                              <w:jc w:val="center"/>
                              <w:textDirection w:val="btLr"/>
                            </w:pPr>
                            <w:r>
                              <w:rPr>
                                <w:rFonts w:ascii="Arial" w:eastAsia="Arial" w:hAnsi="Arial" w:cs="Arial"/>
                                <w:b/>
                                <w:color w:val="0D0D0D"/>
                                <w:sz w:val="52"/>
                              </w:rPr>
                              <w:t>BATXILLERAT</w:t>
                            </w:r>
                          </w:p>
                        </w:txbxContent>
                      </wps:txbx>
                      <wps:bodyPr spcFirstLastPara="1" wrap="square" lIns="88900" tIns="38100" rIns="88900" bIns="38100" anchor="t" anchorCtr="0">
                        <a:noAutofit/>
                      </wps:bodyPr>
                    </wps:wsp>
                  </a:graphicData>
                </a:graphic>
              </wp:anchor>
            </w:drawing>
          </mc:Choice>
          <mc:Fallback>
            <w:pict>
              <v:shape id="_x0000_s1026" style="position:absolute;margin-left:.6pt;margin-top:34.8pt;width:297.95pt;height:63.05pt;z-index:251658240;visibility:visible;mso-wrap-style:square;mso-wrap-distance-left:9pt;mso-wrap-distance-top:0;mso-wrap-distance-right:9pt;mso-wrap-distance-bottom:0;mso-position-horizontal:absolute;mso-position-horizontal-relative:margin;mso-position-vertical:absolute;mso-position-vertical-relative:page;v-text-anchor:top" coordsize="3774440,791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" adj="-11796480,,5400" path="m,l,791210r3774440,l3774440,,,xe" filled="f" stroked="f">
                <v:stroke joinstyle="miter"/>
                <v:formulas/>
                <v:path arrowok="t" o:extrusionok="f" o:connecttype="custom" textboxrect="0,0,3774440,791210"/>
                <v:textbox inset="7pt,3pt,7pt,3pt">
                  <w:txbxContent>
                    <w:p w:rsidR="007E3D6B" w:rsidRDefault="0012299C">
                      <w:pPr>
                        <w:spacing w:after="0" w:line="240" w:lineRule="auto"/>
                        <w:jc w:val="center"/>
                        <w:textDirection w:val="btLr"/>
                      </w:pPr>
                      <w:r>
                        <w:rPr>
                          <w:rFonts w:ascii="Arial" w:eastAsia="Arial" w:hAnsi="Arial" w:cs="Arial"/>
                          <w:b/>
                          <w:color w:val="0D0D0D"/>
                          <w:sz w:val="52"/>
                        </w:rPr>
                        <w:t>PREINSCRIPCIÓ</w:t>
                      </w:r>
                    </w:p>
                    <w:p w:rsidR="007E3D6B" w:rsidRDefault="0012299C">
                      <w:pPr>
                        <w:spacing w:after="0" w:line="240" w:lineRule="auto"/>
                        <w:jc w:val="center"/>
                        <w:textDirection w:val="btLr"/>
                      </w:pPr>
                      <w:r>
                        <w:rPr>
                          <w:rFonts w:ascii="Arial" w:eastAsia="Arial" w:hAnsi="Arial" w:cs="Arial"/>
                          <w:b/>
                          <w:color w:val="0D0D0D"/>
                          <w:sz w:val="52"/>
                        </w:rPr>
                        <w:t>BATXILLERAT</w:t>
                      </w:r>
                    </w:p>
                  </w:txbxContent>
                </v:textbox>
                <w10:wrap type="square" anchorx="margin" anchory="page"/>
              </v:shape>
            </w:pict>
          </mc:Fallback>
        </mc:AlternateContent>
      </w:r>
      <w:r>
        <w:rPr>
          <w:rFonts w:ascii="Arial" w:eastAsia="Arial" w:hAnsi="Arial" w:cs="Arial"/>
          <w:b/>
          <w:i/>
          <w:color w:val="000000"/>
          <w:sz w:val="10"/>
          <w:szCs w:val="10"/>
        </w:rPr>
        <w:tab/>
      </w:r>
      <w:r>
        <w:rPr>
          <w:rFonts w:ascii="Arial" w:eastAsia="Arial" w:hAnsi="Arial" w:cs="Arial"/>
          <w:noProof/>
          <w:sz w:val="10"/>
          <w:szCs w:val="10"/>
        </w:rPr>
        <mc:AlternateContent>
          <mc:Choice Requires="wps">
            <w:drawing>
              <wp:anchor distT="0" distB="0" distL="114300" distR="114300" simplePos="0" relativeHeight="251659264" behindDoc="0" locked="0" layoutInCell="1" hidden="0" allowOverlap="1" wp14:anchorId="3409B48E" wp14:editId="73608785">
                <wp:simplePos x="0" y="0"/>
                <wp:positionH relativeFrom="margin">
                  <wp:posOffset>7951153</wp:posOffset>
                </wp:positionH>
                <wp:positionV relativeFrom="page">
                  <wp:posOffset>1129348</wp:posOffset>
                </wp:positionV>
                <wp:extent cx="1689100" cy="763905"/>
                <wp:effectExtent l="0" t="0" r="0" b="0"/>
                <wp:wrapSquare wrapText="bothSides" distT="0" distB="0" distL="114300" distR="114300"/>
                <wp:docPr id="8" name="Forma libre: forma 8"/>
                <wp:cNvGraphicFramePr/>
                <a:graphic xmlns:a="http://schemas.openxmlformats.org/drawingml/2006/main">
                  <a:graphicData uri="http://schemas.microsoft.com/office/word/2010/wordprocessingShape">
                    <wps:wsp>
                      <wps:cNvSpPr/>
                      <wps:spPr>
                        <a:xfrm>
                          <a:off x="4506213" y="3402810"/>
                          <a:ext cx="1679575" cy="754380"/>
                        </a:xfrm>
                        <a:custGeom>
                          <a:avLst/>
                          <a:gdLst/>
                          <a:ahLst/>
                          <a:cxnLst/>
                          <a:rect l="l" t="t" r="r" b="b"/>
                          <a:pathLst>
                            <a:path w="1679575" h="754380" extrusionOk="0">
                              <a:moveTo>
                                <a:pt x="0" y="0"/>
                              </a:moveTo>
                              <a:lnTo>
                                <a:pt x="0" y="754380"/>
                              </a:lnTo>
                              <a:lnTo>
                                <a:pt x="1679575" y="754380"/>
                              </a:lnTo>
                              <a:lnTo>
                                <a:pt x="1679575" y="0"/>
                              </a:lnTo>
                              <a:close/>
                            </a:path>
                          </a:pathLst>
                        </a:custGeom>
                        <a:noFill/>
                        <a:ln>
                          <a:noFill/>
                        </a:ln>
                      </wps:spPr>
                      <wps:txbx>
                        <w:txbxContent>
                          <w:p w14:paraId="42B7F3EA" w14:textId="77777777" w:rsidR="007E3D6B" w:rsidRDefault="0012299C">
                            <w:pPr>
                              <w:spacing w:after="0" w:line="240" w:lineRule="auto"/>
                              <w:textDirection w:val="btLr"/>
                            </w:pPr>
                            <w:r>
                              <w:rPr>
                                <w:rFonts w:ascii="Arial Narrow" w:eastAsia="Arial Narrow" w:hAnsi="Arial Narrow" w:cs="Arial Narrow"/>
                                <w:b/>
                                <w:sz w:val="32"/>
                              </w:rPr>
                              <w:t>Del 16 al 24</w:t>
                            </w:r>
                          </w:p>
                          <w:p w14:paraId="26153D50" w14:textId="77777777" w:rsidR="007E3D6B" w:rsidRDefault="0012299C">
                            <w:pPr>
                              <w:spacing w:after="0" w:line="240" w:lineRule="auto"/>
                              <w:textDirection w:val="btLr"/>
                            </w:pPr>
                            <w:r>
                              <w:rPr>
                                <w:rFonts w:ascii="Arial Narrow" w:eastAsia="Arial Narrow" w:hAnsi="Arial Narrow" w:cs="Arial Narrow"/>
                                <w:b/>
                                <w:sz w:val="32"/>
                              </w:rPr>
                              <w:t>de maig de 2019</w:t>
                            </w:r>
                          </w:p>
                        </w:txbxContent>
                      </wps:txbx>
                      <wps:bodyPr spcFirstLastPara="1" wrap="square" lIns="88900" tIns="38100" rIns="88900" bIns="38100" anchor="t" anchorCtr="0">
                        <a:noAutofit/>
                      </wps:bodyPr>
                    </wps:wsp>
                  </a:graphicData>
                </a:graphic>
              </wp:anchor>
            </w:drawing>
          </mc:Choice>
          <mc:Fallback>
            <w:pict>
              <v:shape id="_x0000_s1027" style="position:absolute;margin-left:626.1pt;margin-top:88.95pt;width:133pt;height:60.15pt;z-index:251659264;visibility:visible;mso-wrap-style:square;mso-wrap-distance-left:9pt;mso-wrap-distance-top:0;mso-wrap-distance-right:9pt;mso-wrap-distance-bottom:0;mso-position-horizontal:absolute;mso-position-horizontal-relative:margin;mso-position-vertical:absolute;mso-position-vertical-relative:page;v-text-anchor:top" coordsize="1679575,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" adj="-11796480,,5400" path="m,l,754380r1679575,l1679575,,,xe" filled="f" stroked="f">
                <v:stroke joinstyle="miter"/>
                <v:formulas/>
                <v:path arrowok="t" o:extrusionok="f" o:connecttype="custom" textboxrect="0,0,1679575,754380"/>
                <v:textbox inset="7pt,3pt,7pt,3pt">
                  <w:txbxContent>
                    <w:p w:rsidR="007E3D6B" w:rsidRDefault="0012299C">
                      <w:pPr>
                        <w:spacing w:after="0" w:line="240" w:lineRule="auto"/>
                        <w:textDirection w:val="btLr"/>
                      </w:pPr>
                      <w:r>
                        <w:rPr>
                          <w:rFonts w:ascii="Arial Narrow" w:eastAsia="Arial Narrow" w:hAnsi="Arial Narrow" w:cs="Arial Narrow"/>
                          <w:b/>
                          <w:sz w:val="32"/>
                        </w:rPr>
                        <w:t>Del 16 al 24</w:t>
                      </w:r>
                    </w:p>
                    <w:p w:rsidR="007E3D6B" w:rsidRDefault="0012299C">
                      <w:pPr>
                        <w:spacing w:after="0" w:line="240" w:lineRule="auto"/>
                        <w:textDirection w:val="btLr"/>
                      </w:pPr>
                      <w:r>
                        <w:rPr>
                          <w:rFonts w:ascii="Arial Narrow" w:eastAsia="Arial Narrow" w:hAnsi="Arial Narrow" w:cs="Arial Narrow"/>
                          <w:b/>
                          <w:sz w:val="32"/>
                        </w:rPr>
                        <w:t>de maig de 2019</w:t>
                      </w:r>
                    </w:p>
                  </w:txbxContent>
                </v:textbox>
                <w10:wrap type="square" anchorx="margin" anchory="page"/>
              </v:shape>
            </w:pict>
          </mc:Fallback>
        </mc:AlternateContent>
      </w:r>
      <w:r>
        <w:rPr>
          <w:noProof/>
        </w:rPr>
        <w:drawing>
          <wp:anchor distT="0" distB="0" distL="114300" distR="114300" simplePos="0" relativeHeight="251660288" behindDoc="0" locked="0" layoutInCell="1" hidden="0" allowOverlap="1" wp14:anchorId="593BF4A6" wp14:editId="6C255D8B">
            <wp:simplePos x="0" y="0"/>
            <wp:positionH relativeFrom="column">
              <wp:posOffset>3935095</wp:posOffset>
            </wp:positionH>
            <wp:positionV relativeFrom="paragraph">
              <wp:posOffset>75565</wp:posOffset>
            </wp:positionV>
            <wp:extent cx="2912745" cy="2062480"/>
            <wp:effectExtent l="0" t="0" r="0" b="0"/>
            <wp:wrapSquare wrapText="bothSides" distT="0" distB="0" distL="114300" distR="114300"/>
            <wp:docPr id="11" name="image2.jpg" descr="http://www.barcelonadot.com/wp-content/uploads/2017/03/x-74.jpg"/>
            <wp:cNvGraphicFramePr/>
            <a:graphic xmlns:a="http://schemas.openxmlformats.org/drawingml/2006/main">
              <a:graphicData uri="http://schemas.openxmlformats.org/drawingml/2006/picture">
                <pic:pic xmlns:pic="http://schemas.openxmlformats.org/drawingml/2006/picture">
                  <pic:nvPicPr>
                    <pic:cNvPr id="0" name="image2.jpg" descr="http://www.barcelonadot.com/wp-content/uploads/2017/03/x-74.jpg"/>
                    <pic:cNvPicPr preferRelativeResize="0"/>
                  </pic:nvPicPr>
                  <pic:blipFill>
                    <a:blip r:embed="rId9"/>
                    <a:srcRect l="38551" t="6549" r="7494" b="37408"/>
                    <a:stretch>
                      <a:fillRect/>
                    </a:stretch>
                  </pic:blipFill>
                  <pic:spPr>
                    <a:xfrm>
                      <a:off x="0" y="0"/>
                      <a:ext cx="2912745" cy="2062480"/>
                    </a:xfrm>
                    <a:prstGeom prst="rect">
                      <a:avLst/>
                    </a:prstGeom>
                    <a:ln/>
                  </pic:spPr>
                </pic:pic>
              </a:graphicData>
            </a:graphic>
          </wp:anchor>
        </w:drawing>
      </w:r>
    </w:p>
    <w:p w14:paraId="3955AEBD" w14:textId="77777777" w:rsidR="007E3D6B" w:rsidRDefault="007E3D6B">
      <w:pPr>
        <w:pBdr>
          <w:top w:val="nil"/>
          <w:left w:val="nil"/>
          <w:bottom w:val="nil"/>
          <w:right w:val="nil"/>
          <w:between w:val="nil"/>
        </w:pBdr>
        <w:shd w:val="clear" w:color="auto" w:fill="808080"/>
        <w:tabs>
          <w:tab w:val="left" w:pos="2310"/>
        </w:tabs>
        <w:spacing w:after="0" w:line="240" w:lineRule="auto"/>
        <w:rPr>
          <w:rFonts w:ascii="Arial" w:eastAsia="Arial" w:hAnsi="Arial" w:cs="Arial"/>
          <w:b/>
          <w:color w:val="000000"/>
          <w:sz w:val="10"/>
          <w:szCs w:val="10"/>
        </w:rPr>
      </w:pPr>
    </w:p>
    <w:p w14:paraId="271D6BF1" w14:textId="77777777" w:rsidR="007E3D6B" w:rsidRDefault="0012299C">
      <w:pPr>
        <w:pBdr>
          <w:top w:val="nil"/>
          <w:left w:val="nil"/>
          <w:bottom w:val="nil"/>
          <w:right w:val="nil"/>
          <w:between w:val="nil"/>
        </w:pBdr>
        <w:tabs>
          <w:tab w:val="center" w:pos="4252"/>
          <w:tab w:val="right" w:pos="8504"/>
          <w:tab w:val="center" w:pos="3402"/>
          <w:tab w:val="left" w:pos="3686"/>
          <w:tab w:val="right" w:pos="10206"/>
        </w:tabs>
        <w:spacing w:after="60" w:line="240" w:lineRule="auto"/>
        <w:jc w:val="both"/>
        <w:rPr>
          <w:rFonts w:ascii="Arial" w:eastAsia="Arial" w:hAnsi="Arial" w:cs="Arial"/>
          <w:color w:val="000000"/>
          <w:sz w:val="26"/>
          <w:szCs w:val="26"/>
          <w:u w:val="single"/>
        </w:rPr>
      </w:pPr>
      <w:r>
        <w:rPr>
          <w:rFonts w:ascii="Arial" w:eastAsia="Arial" w:hAnsi="Arial" w:cs="Arial"/>
          <w:color w:val="000000"/>
          <w:sz w:val="22"/>
          <w:szCs w:val="22"/>
          <w:u w:val="single"/>
        </w:rPr>
        <w:t>Presentació sol·licitud</w:t>
      </w:r>
      <w:r>
        <w:rPr>
          <w:rFonts w:ascii="Arial" w:eastAsia="Arial" w:hAnsi="Arial" w:cs="Arial"/>
          <w:color w:val="000000"/>
          <w:sz w:val="26"/>
          <w:szCs w:val="26"/>
          <w:u w:val="single"/>
        </w:rPr>
        <w:t>:</w:t>
      </w:r>
    </w:p>
    <w:p w14:paraId="2EC2C9E1" w14:textId="77777777" w:rsidR="007E3D6B" w:rsidRDefault="00861E8D">
      <w:pPr>
        <w:pBdr>
          <w:top w:val="nil"/>
          <w:left w:val="nil"/>
          <w:bottom w:val="nil"/>
          <w:right w:val="nil"/>
          <w:between w:val="nil"/>
        </w:pBdr>
        <w:spacing w:after="0" w:line="240" w:lineRule="auto"/>
        <w:rPr>
          <w:rFonts w:ascii="Arial" w:eastAsia="Arial" w:hAnsi="Arial" w:cs="Arial"/>
          <w:i/>
          <w:color w:val="000000"/>
          <w:sz w:val="22"/>
          <w:szCs w:val="22"/>
        </w:rPr>
      </w:pPr>
      <w:r>
        <w:rPr>
          <w:rFonts w:ascii="Arial" w:eastAsia="Arial" w:hAnsi="Arial" w:cs="Arial"/>
          <w:i/>
          <w:color w:val="000000"/>
          <w:sz w:val="22"/>
          <w:szCs w:val="22"/>
        </w:rPr>
        <w:t xml:space="preserve">En suport telemàtic a  </w:t>
      </w:r>
      <w:r w:rsidR="0012299C">
        <w:rPr>
          <w:rFonts w:ascii="Arial" w:eastAsia="Arial" w:hAnsi="Arial" w:cs="Arial"/>
          <w:i/>
          <w:color w:val="000000"/>
          <w:sz w:val="22"/>
          <w:szCs w:val="22"/>
        </w:rPr>
        <w:t>h</w:t>
      </w:r>
      <w:r>
        <w:rPr>
          <w:rFonts w:ascii="Arial" w:eastAsia="Arial" w:hAnsi="Arial" w:cs="Arial"/>
          <w:i/>
          <w:color w:val="000000"/>
          <w:sz w:val="22"/>
          <w:szCs w:val="22"/>
        </w:rPr>
        <w:t>ttps://preinscripcio.gencat.cat</w:t>
      </w:r>
    </w:p>
    <w:p w14:paraId="01C7819A" w14:textId="01486F4E" w:rsidR="007E3D6B" w:rsidRDefault="0012299C">
      <w:pPr>
        <w:pBdr>
          <w:top w:val="nil"/>
          <w:left w:val="nil"/>
          <w:bottom w:val="nil"/>
          <w:right w:val="nil"/>
          <w:between w:val="nil"/>
        </w:pBdr>
        <w:spacing w:after="0" w:line="240" w:lineRule="auto"/>
        <w:rPr>
          <w:rFonts w:ascii="Arial" w:eastAsia="Arial" w:hAnsi="Arial" w:cs="Arial"/>
          <w:i/>
        </w:rPr>
      </w:pPr>
      <w:r>
        <w:rPr>
          <w:rFonts w:ascii="Arial" w:eastAsia="Arial" w:hAnsi="Arial" w:cs="Arial"/>
          <w:b/>
          <w:i/>
          <w:sz w:val="22"/>
          <w:szCs w:val="22"/>
        </w:rPr>
        <w:t xml:space="preserve">Atenció telefònica: </w:t>
      </w:r>
      <w:r w:rsidRPr="007D12E7">
        <w:rPr>
          <w:rFonts w:ascii="Arial" w:eastAsia="Arial" w:hAnsi="Arial" w:cs="Arial"/>
          <w:i/>
        </w:rPr>
        <w:t>De dilluns a divendres, de 10.00h a 13.00h  Te</w:t>
      </w:r>
      <w:r w:rsidR="00E3197E">
        <w:rPr>
          <w:rFonts w:ascii="Arial" w:eastAsia="Arial" w:hAnsi="Arial" w:cs="Arial"/>
          <w:i/>
        </w:rPr>
        <w:t>l.:</w:t>
      </w:r>
      <w:r w:rsidRPr="007D12E7">
        <w:rPr>
          <w:rFonts w:ascii="Arial" w:eastAsia="Arial" w:hAnsi="Arial" w:cs="Arial"/>
          <w:i/>
        </w:rPr>
        <w:t xml:space="preserve"> 972 33 10 05</w:t>
      </w:r>
    </w:p>
    <w:p w14:paraId="5DC3A1A6" w14:textId="77777777" w:rsidR="00EA2895" w:rsidRPr="007D12E7" w:rsidRDefault="00EA2895">
      <w:pPr>
        <w:pBdr>
          <w:top w:val="nil"/>
          <w:left w:val="nil"/>
          <w:bottom w:val="nil"/>
          <w:right w:val="nil"/>
          <w:between w:val="nil"/>
        </w:pBdr>
        <w:spacing w:after="0" w:line="240" w:lineRule="auto"/>
        <w:rPr>
          <w:rFonts w:ascii="Arial" w:eastAsia="Arial" w:hAnsi="Arial" w:cs="Arial"/>
          <w:i/>
        </w:rPr>
      </w:pPr>
    </w:p>
    <w:p w14:paraId="351D39B2" w14:textId="77777777" w:rsidR="007E3D6B" w:rsidRDefault="007E3D6B">
      <w:pPr>
        <w:shd w:val="clear" w:color="auto" w:fill="808080"/>
        <w:tabs>
          <w:tab w:val="right" w:pos="7075"/>
        </w:tabs>
        <w:spacing w:after="0" w:line="240" w:lineRule="auto"/>
        <w:rPr>
          <w:rFonts w:ascii="Arial" w:eastAsia="Arial" w:hAnsi="Arial" w:cs="Arial"/>
          <w:b/>
          <w:color w:val="0D0D0D"/>
          <w:sz w:val="4"/>
          <w:szCs w:val="4"/>
        </w:rPr>
      </w:pPr>
    </w:p>
    <w:p w14:paraId="3D3B2AB8" w14:textId="77777777" w:rsidR="007E3D6B" w:rsidRDefault="0012299C">
      <w:pPr>
        <w:shd w:val="clear" w:color="auto" w:fill="808080"/>
        <w:tabs>
          <w:tab w:val="right" w:pos="7075"/>
        </w:tabs>
        <w:spacing w:before="120" w:after="0" w:line="240" w:lineRule="auto"/>
        <w:rPr>
          <w:rFonts w:ascii="Arial" w:eastAsia="Arial" w:hAnsi="Arial" w:cs="Arial"/>
          <w:b/>
          <w:color w:val="FFFFFF"/>
          <w:sz w:val="28"/>
          <w:szCs w:val="28"/>
        </w:rPr>
      </w:pPr>
      <w:r>
        <w:rPr>
          <w:rFonts w:ascii="Arial" w:eastAsia="Arial" w:hAnsi="Arial" w:cs="Arial"/>
          <w:b/>
          <w:color w:val="FFFFFF"/>
          <w:sz w:val="28"/>
          <w:szCs w:val="28"/>
        </w:rPr>
        <w:t>CALENDARI</w:t>
      </w:r>
    </w:p>
    <w:p w14:paraId="21E2B282" w14:textId="77777777" w:rsidR="007E3D6B" w:rsidRDefault="0012299C">
      <w:pPr>
        <w:shd w:val="clear" w:color="auto" w:fill="808080"/>
        <w:tabs>
          <w:tab w:val="right" w:pos="7075"/>
        </w:tabs>
        <w:spacing w:before="60" w:after="120" w:line="240" w:lineRule="auto"/>
        <w:rPr>
          <w:rFonts w:ascii="Arial" w:eastAsia="Arial" w:hAnsi="Arial" w:cs="Arial"/>
          <w:b/>
          <w:color w:val="0D0D0D"/>
          <w:sz w:val="6"/>
          <w:szCs w:val="6"/>
        </w:rPr>
      </w:pPr>
      <w:r>
        <w:rPr>
          <w:rFonts w:ascii="Arial" w:eastAsia="Arial" w:hAnsi="Arial" w:cs="Arial"/>
          <w:b/>
          <w:color w:val="0D0D0D"/>
          <w:sz w:val="6"/>
          <w:szCs w:val="6"/>
        </w:rPr>
        <w:tab/>
      </w:r>
    </w:p>
    <w:p w14:paraId="10E6DAA7" w14:textId="77777777" w:rsidR="00861E8D" w:rsidRDefault="00861E8D">
      <w:pPr>
        <w:tabs>
          <w:tab w:val="right" w:pos="6237"/>
          <w:tab w:val="left" w:pos="6521"/>
          <w:tab w:val="right" w:pos="10632"/>
        </w:tabs>
        <w:spacing w:before="240" w:after="120" w:line="240" w:lineRule="auto"/>
        <w:rPr>
          <w:rFonts w:ascii="Arial" w:eastAsia="Arial" w:hAnsi="Arial" w:cs="Arial"/>
          <w:color w:val="0D0D0D"/>
          <w:sz w:val="22"/>
          <w:szCs w:val="22"/>
        </w:rPr>
      </w:pPr>
    </w:p>
    <w:p w14:paraId="035EFFB4" w14:textId="77777777" w:rsidR="007E3D6B" w:rsidRDefault="007D12E7" w:rsidP="007D12E7">
      <w:pPr>
        <w:tabs>
          <w:tab w:val="right" w:pos="6237"/>
          <w:tab w:val="left" w:pos="6521"/>
          <w:tab w:val="right" w:pos="10632"/>
        </w:tabs>
        <w:spacing w:before="240" w:after="120" w:line="240" w:lineRule="auto"/>
        <w:ind w:left="720"/>
        <w:rPr>
          <w:rFonts w:ascii="Arial" w:eastAsia="Arial" w:hAnsi="Arial" w:cs="Arial"/>
          <w:color w:val="0D0D0D"/>
        </w:rPr>
      </w:pPr>
      <w:r>
        <w:rPr>
          <w:rFonts w:ascii="Arial" w:eastAsia="Arial" w:hAnsi="Arial" w:cs="Arial"/>
          <w:color w:val="0D0D0D"/>
          <w:sz w:val="22"/>
          <w:szCs w:val="22"/>
        </w:rPr>
        <w:tab/>
      </w:r>
      <w:r w:rsidR="0012299C">
        <w:rPr>
          <w:rFonts w:ascii="Arial" w:eastAsia="Arial" w:hAnsi="Arial" w:cs="Arial"/>
          <w:color w:val="0D0D0D"/>
        </w:rPr>
        <w:t>Publicació de l'</w:t>
      </w:r>
      <w:r w:rsidR="0012299C">
        <w:rPr>
          <w:rFonts w:ascii="Arial" w:eastAsia="Arial" w:hAnsi="Arial" w:cs="Arial"/>
          <w:b/>
          <w:color w:val="0D0D0D"/>
        </w:rPr>
        <w:t>oferta</w:t>
      </w:r>
      <w:r w:rsidR="00861E8D">
        <w:rPr>
          <w:rFonts w:ascii="Arial" w:eastAsia="Arial" w:hAnsi="Arial" w:cs="Arial"/>
          <w:b/>
          <w:color w:val="0D0D0D"/>
        </w:rPr>
        <w:t xml:space="preserve"> inicial:</w:t>
      </w:r>
      <w:r w:rsidR="0012299C">
        <w:rPr>
          <w:rFonts w:ascii="Arial" w:eastAsia="Arial" w:hAnsi="Arial" w:cs="Arial"/>
          <w:color w:val="0D0D0D"/>
        </w:rPr>
        <w:tab/>
      </w:r>
      <w:r w:rsidR="0012299C">
        <w:rPr>
          <w:rFonts w:ascii="Arial" w:eastAsia="Arial" w:hAnsi="Arial" w:cs="Arial"/>
          <w:b/>
          <w:color w:val="0D0D0D"/>
        </w:rPr>
        <w:t>7 de maig de 2021</w:t>
      </w:r>
    </w:p>
    <w:p w14:paraId="6E84575B" w14:textId="77777777" w:rsidR="007E3D6B" w:rsidRDefault="0012299C">
      <w:pPr>
        <w:tabs>
          <w:tab w:val="right" w:pos="6237"/>
          <w:tab w:val="left" w:pos="6521"/>
          <w:tab w:val="right" w:pos="10632"/>
        </w:tabs>
        <w:spacing w:before="120" w:after="0" w:line="240" w:lineRule="auto"/>
        <w:rPr>
          <w:rFonts w:ascii="Arial" w:eastAsia="Arial" w:hAnsi="Arial" w:cs="Arial"/>
          <w:color w:val="0D0D0D"/>
        </w:rPr>
      </w:pPr>
      <w:r>
        <w:rPr>
          <w:rFonts w:ascii="Arial" w:eastAsia="Arial" w:hAnsi="Arial" w:cs="Arial"/>
          <w:b/>
          <w:color w:val="0D0D0D"/>
        </w:rPr>
        <w:tab/>
        <w:t>Presentació sol·licituds</w:t>
      </w:r>
      <w:r>
        <w:rPr>
          <w:rFonts w:ascii="Arial" w:eastAsia="Arial" w:hAnsi="Arial" w:cs="Arial"/>
          <w:color w:val="0D0D0D"/>
        </w:rPr>
        <w:t>:</w:t>
      </w:r>
      <w:r>
        <w:rPr>
          <w:rFonts w:ascii="Arial" w:eastAsia="Arial" w:hAnsi="Arial" w:cs="Arial"/>
          <w:color w:val="0D0D0D"/>
        </w:rPr>
        <w:tab/>
      </w:r>
      <w:r>
        <w:rPr>
          <w:rFonts w:ascii="Arial" w:eastAsia="Arial" w:hAnsi="Arial" w:cs="Arial"/>
          <w:b/>
          <w:color w:val="0D0D0D"/>
        </w:rPr>
        <w:t>de l’11 al 17 de maig de 2021</w:t>
      </w:r>
    </w:p>
    <w:p w14:paraId="66183C63" w14:textId="77777777" w:rsidR="007E3D6B" w:rsidRDefault="0012299C">
      <w:pPr>
        <w:tabs>
          <w:tab w:val="right" w:pos="6237"/>
          <w:tab w:val="left" w:pos="6521"/>
          <w:tab w:val="right" w:pos="10632"/>
        </w:tabs>
        <w:spacing w:after="120" w:line="240" w:lineRule="auto"/>
        <w:rPr>
          <w:rFonts w:ascii="Arial" w:eastAsia="Arial" w:hAnsi="Arial" w:cs="Arial"/>
          <w:color w:val="0D0D0D"/>
        </w:rPr>
      </w:pPr>
      <w:r>
        <w:rPr>
          <w:rFonts w:ascii="Arial" w:eastAsia="Arial" w:hAnsi="Arial" w:cs="Arial"/>
          <w:color w:val="0D0D0D"/>
        </w:rPr>
        <w:tab/>
        <w:t>Termini per </w:t>
      </w:r>
      <w:r>
        <w:rPr>
          <w:rFonts w:ascii="Arial" w:eastAsia="Arial" w:hAnsi="Arial" w:cs="Arial"/>
          <w:b/>
          <w:color w:val="0D0D0D"/>
        </w:rPr>
        <w:t>presentar documentació:</w:t>
      </w:r>
      <w:r>
        <w:rPr>
          <w:rFonts w:ascii="Arial" w:eastAsia="Arial" w:hAnsi="Arial" w:cs="Arial"/>
          <w:b/>
          <w:color w:val="0D0D0D"/>
        </w:rPr>
        <w:tab/>
        <w:t>fins al 18 de maig de 2021</w:t>
      </w:r>
    </w:p>
    <w:p w14:paraId="4AD18565" w14:textId="77777777" w:rsidR="007E3D6B" w:rsidRDefault="0012299C">
      <w:pPr>
        <w:tabs>
          <w:tab w:val="right" w:pos="6237"/>
          <w:tab w:val="left" w:pos="6521"/>
          <w:tab w:val="right" w:pos="10632"/>
        </w:tabs>
        <w:spacing w:before="120" w:after="120" w:line="240" w:lineRule="auto"/>
        <w:rPr>
          <w:rFonts w:ascii="Arial" w:eastAsia="Arial" w:hAnsi="Arial" w:cs="Arial"/>
          <w:color w:val="0D0D0D"/>
        </w:rPr>
      </w:pPr>
      <w:r>
        <w:rPr>
          <w:rFonts w:ascii="Arial" w:eastAsia="Arial" w:hAnsi="Arial" w:cs="Arial"/>
          <w:color w:val="0D0D0D"/>
        </w:rPr>
        <w:tab/>
        <w:t xml:space="preserve">Publicació llista amb la </w:t>
      </w:r>
      <w:r>
        <w:rPr>
          <w:rFonts w:ascii="Arial" w:eastAsia="Arial" w:hAnsi="Arial" w:cs="Arial"/>
          <w:b/>
          <w:color w:val="0D0D0D"/>
        </w:rPr>
        <w:t xml:space="preserve">puntuació provisional: </w:t>
      </w:r>
      <w:r>
        <w:rPr>
          <w:rFonts w:ascii="Arial" w:eastAsia="Arial" w:hAnsi="Arial" w:cs="Arial"/>
          <w:b/>
          <w:color w:val="0D0D0D"/>
        </w:rPr>
        <w:tab/>
        <w:t>8 de juny 2021</w:t>
      </w:r>
    </w:p>
    <w:p w14:paraId="62F74EF4" w14:textId="77777777" w:rsidR="007E3D6B" w:rsidRDefault="0012299C" w:rsidP="00A2377E">
      <w:pPr>
        <w:tabs>
          <w:tab w:val="right" w:pos="6237"/>
          <w:tab w:val="left" w:pos="6521"/>
          <w:tab w:val="right" w:pos="10632"/>
        </w:tabs>
        <w:spacing w:after="0" w:line="240" w:lineRule="auto"/>
        <w:rPr>
          <w:rFonts w:ascii="Arial" w:eastAsia="Arial" w:hAnsi="Arial" w:cs="Arial"/>
          <w:b/>
          <w:color w:val="0D0D0D"/>
        </w:rPr>
      </w:pPr>
      <w:r>
        <w:rPr>
          <w:rFonts w:ascii="Arial" w:eastAsia="Arial" w:hAnsi="Arial" w:cs="Arial"/>
          <w:color w:val="0D0D0D"/>
        </w:rPr>
        <w:tab/>
        <w:t xml:space="preserve">Termini per presentar una </w:t>
      </w:r>
      <w:r>
        <w:rPr>
          <w:rFonts w:ascii="Arial" w:eastAsia="Arial" w:hAnsi="Arial" w:cs="Arial"/>
          <w:b/>
          <w:color w:val="0D0D0D"/>
        </w:rPr>
        <w:t>reclamació:</w:t>
      </w:r>
      <w:r>
        <w:rPr>
          <w:rFonts w:ascii="Arial" w:eastAsia="Arial" w:hAnsi="Arial" w:cs="Arial"/>
          <w:color w:val="0D0D0D"/>
        </w:rPr>
        <w:tab/>
      </w:r>
      <w:r>
        <w:rPr>
          <w:rFonts w:ascii="Arial" w:eastAsia="Arial" w:hAnsi="Arial" w:cs="Arial"/>
          <w:b/>
          <w:color w:val="0D0D0D"/>
        </w:rPr>
        <w:t>del 9 al 15 de juny de 2021</w:t>
      </w:r>
    </w:p>
    <w:p w14:paraId="449CC99F" w14:textId="77777777" w:rsidR="00A2377E" w:rsidRPr="00A2377E" w:rsidRDefault="0012299C" w:rsidP="00A2377E">
      <w:pPr>
        <w:tabs>
          <w:tab w:val="right" w:pos="6237"/>
          <w:tab w:val="left" w:pos="6521"/>
          <w:tab w:val="right" w:pos="10632"/>
        </w:tabs>
        <w:spacing w:after="120" w:line="240" w:lineRule="auto"/>
        <w:rPr>
          <w:rFonts w:ascii="Arial" w:eastAsia="Arial" w:hAnsi="Arial" w:cs="Arial"/>
          <w:color w:val="0D0D0D"/>
          <w:sz w:val="16"/>
          <w:szCs w:val="16"/>
        </w:rPr>
      </w:pPr>
      <w:r>
        <w:rPr>
          <w:rFonts w:ascii="Arial" w:eastAsia="Arial" w:hAnsi="Arial" w:cs="Arial"/>
          <w:color w:val="0D0D0D"/>
        </w:rPr>
        <w:tab/>
      </w:r>
      <w:r w:rsidR="00A2377E" w:rsidRPr="00A2377E">
        <w:rPr>
          <w:rFonts w:ascii="Arial" w:eastAsia="Arial" w:hAnsi="Arial" w:cs="Arial"/>
          <w:color w:val="0D0D0D"/>
        </w:rPr>
        <w:t>(</w:t>
      </w:r>
      <w:r w:rsidR="00A2377E" w:rsidRPr="00A2377E">
        <w:rPr>
          <w:rFonts w:ascii="Arial" w:eastAsia="Arial" w:hAnsi="Arial" w:cs="Arial"/>
          <w:color w:val="0D0D0D"/>
          <w:sz w:val="16"/>
          <w:szCs w:val="16"/>
        </w:rPr>
        <w:t>Utilitzant l’eina electrònica per adjuntar les reclamacions)</w:t>
      </w:r>
    </w:p>
    <w:p w14:paraId="4DEFB094" w14:textId="77777777" w:rsidR="007E3D6B" w:rsidRDefault="00A2377E">
      <w:pPr>
        <w:tabs>
          <w:tab w:val="right" w:pos="6237"/>
          <w:tab w:val="left" w:pos="6521"/>
          <w:tab w:val="right" w:pos="10632"/>
        </w:tabs>
        <w:spacing w:before="120" w:after="120" w:line="240" w:lineRule="auto"/>
        <w:rPr>
          <w:rFonts w:ascii="Arial" w:eastAsia="Arial" w:hAnsi="Arial" w:cs="Arial"/>
          <w:color w:val="0D0D0D"/>
        </w:rPr>
      </w:pPr>
      <w:r>
        <w:rPr>
          <w:rFonts w:ascii="Arial" w:eastAsia="Arial" w:hAnsi="Arial" w:cs="Arial"/>
          <w:b/>
          <w:color w:val="000000"/>
        </w:rPr>
        <w:tab/>
      </w:r>
      <w:r w:rsidR="0012299C">
        <w:rPr>
          <w:rFonts w:ascii="Arial" w:eastAsia="Arial" w:hAnsi="Arial" w:cs="Arial"/>
          <w:b/>
          <w:color w:val="000000"/>
        </w:rPr>
        <w:t>Llista un cop resoltes les reclamacions</w:t>
      </w:r>
      <w:r w:rsidR="0012299C">
        <w:rPr>
          <w:rFonts w:ascii="Arial" w:eastAsia="Arial" w:hAnsi="Arial" w:cs="Arial"/>
          <w:b/>
          <w:color w:val="0D0D0D"/>
        </w:rPr>
        <w:t>:</w:t>
      </w:r>
      <w:r w:rsidR="0012299C">
        <w:rPr>
          <w:rFonts w:ascii="Arial" w:eastAsia="Arial" w:hAnsi="Arial" w:cs="Arial"/>
          <w:b/>
          <w:color w:val="0D0D0D"/>
        </w:rPr>
        <w:tab/>
        <w:t>18 de juny de 2021</w:t>
      </w:r>
    </w:p>
    <w:p w14:paraId="7F55F31B" w14:textId="77777777" w:rsidR="007E3D6B" w:rsidRDefault="0012299C">
      <w:pPr>
        <w:tabs>
          <w:tab w:val="right" w:pos="6237"/>
          <w:tab w:val="left" w:pos="6521"/>
          <w:tab w:val="right" w:pos="10632"/>
        </w:tabs>
        <w:spacing w:before="120" w:after="0" w:line="240" w:lineRule="auto"/>
        <w:rPr>
          <w:rFonts w:ascii="Arial" w:eastAsia="Arial" w:hAnsi="Arial" w:cs="Arial"/>
          <w:b/>
          <w:color w:val="0D0D0D"/>
        </w:rPr>
      </w:pPr>
      <w:r>
        <w:rPr>
          <w:rFonts w:ascii="Arial" w:eastAsia="Arial" w:hAnsi="Arial" w:cs="Arial"/>
          <w:b/>
          <w:color w:val="0D0D0D"/>
        </w:rPr>
        <w:tab/>
        <w:t>Sorteig del número de desempat:</w:t>
      </w:r>
      <w:r>
        <w:rPr>
          <w:rFonts w:ascii="Arial" w:eastAsia="Arial" w:hAnsi="Arial" w:cs="Arial"/>
          <w:b/>
          <w:color w:val="0D0D0D"/>
        </w:rPr>
        <w:tab/>
        <w:t>18 de juny de 2021</w:t>
      </w:r>
    </w:p>
    <w:p w14:paraId="1F5C4EBE" w14:textId="51DE2A50" w:rsidR="007E3D6B" w:rsidRDefault="0012299C">
      <w:pPr>
        <w:tabs>
          <w:tab w:val="right" w:pos="6237"/>
          <w:tab w:val="left" w:pos="6521"/>
          <w:tab w:val="right" w:pos="10632"/>
        </w:tabs>
        <w:spacing w:after="120" w:line="240" w:lineRule="auto"/>
        <w:rPr>
          <w:rFonts w:ascii="Arial" w:eastAsia="Arial" w:hAnsi="Arial" w:cs="Arial"/>
          <w:color w:val="0D0D0D"/>
        </w:rPr>
      </w:pPr>
      <w:r>
        <w:rPr>
          <w:rFonts w:ascii="Arial" w:eastAsia="Arial" w:hAnsi="Arial" w:cs="Arial"/>
          <w:b/>
          <w:color w:val="0D0D0D"/>
        </w:rPr>
        <w:tab/>
      </w:r>
      <w:r>
        <w:rPr>
          <w:rFonts w:ascii="Arial" w:eastAsia="Arial" w:hAnsi="Arial" w:cs="Arial"/>
          <w:color w:val="0D0D0D"/>
        </w:rPr>
        <w:t>(11h al Dep</w:t>
      </w:r>
      <w:r w:rsidR="00E3197E">
        <w:rPr>
          <w:rFonts w:ascii="Arial" w:eastAsia="Arial" w:hAnsi="Arial" w:cs="Arial"/>
          <w:color w:val="0D0D0D"/>
        </w:rPr>
        <w:t>t</w:t>
      </w:r>
      <w:r>
        <w:rPr>
          <w:rFonts w:ascii="Arial" w:eastAsia="Arial" w:hAnsi="Arial" w:cs="Arial"/>
          <w:color w:val="0D0D0D"/>
        </w:rPr>
        <w:t>. d’Educació - BCN)</w:t>
      </w:r>
    </w:p>
    <w:p w14:paraId="33459349" w14:textId="77777777" w:rsidR="007E3D6B" w:rsidRDefault="0012299C">
      <w:pPr>
        <w:tabs>
          <w:tab w:val="right" w:pos="6237"/>
          <w:tab w:val="left" w:pos="6521"/>
          <w:tab w:val="right" w:pos="10632"/>
        </w:tabs>
        <w:spacing w:before="120" w:after="120" w:line="240" w:lineRule="auto"/>
        <w:rPr>
          <w:rFonts w:ascii="Arial" w:eastAsia="Arial" w:hAnsi="Arial" w:cs="Arial"/>
          <w:color w:val="0D0D0D"/>
        </w:rPr>
      </w:pPr>
      <w:r>
        <w:rPr>
          <w:rFonts w:ascii="Arial" w:eastAsia="Arial" w:hAnsi="Arial" w:cs="Arial"/>
          <w:color w:val="0D0D0D"/>
        </w:rPr>
        <w:tab/>
        <w:t xml:space="preserve">Publicació de la </w:t>
      </w:r>
      <w:r>
        <w:rPr>
          <w:rFonts w:ascii="Arial" w:eastAsia="Arial" w:hAnsi="Arial" w:cs="Arial"/>
          <w:b/>
          <w:color w:val="0D0D0D"/>
        </w:rPr>
        <w:t>llista ordenada:</w:t>
      </w:r>
      <w:r>
        <w:rPr>
          <w:rFonts w:ascii="Arial" w:eastAsia="Arial" w:hAnsi="Arial" w:cs="Arial"/>
          <w:b/>
          <w:color w:val="0D0D0D"/>
        </w:rPr>
        <w:tab/>
        <w:t>23 de juny de 2021</w:t>
      </w:r>
    </w:p>
    <w:p w14:paraId="0F301D35" w14:textId="77777777" w:rsidR="007E3D6B" w:rsidRDefault="0012299C">
      <w:pPr>
        <w:tabs>
          <w:tab w:val="right" w:pos="6237"/>
          <w:tab w:val="left" w:pos="6521"/>
          <w:tab w:val="right" w:pos="10632"/>
        </w:tabs>
        <w:spacing w:before="120" w:after="120" w:line="240" w:lineRule="auto"/>
        <w:rPr>
          <w:rFonts w:ascii="Arial" w:eastAsia="Arial" w:hAnsi="Arial" w:cs="Arial"/>
          <w:color w:val="0D0D0D"/>
        </w:rPr>
      </w:pPr>
      <w:r>
        <w:rPr>
          <w:rFonts w:ascii="Arial" w:eastAsia="Arial" w:hAnsi="Arial" w:cs="Arial"/>
          <w:color w:val="0D0D0D"/>
        </w:rPr>
        <w:tab/>
        <w:t>Publicació de l'</w:t>
      </w:r>
      <w:r>
        <w:rPr>
          <w:rFonts w:ascii="Arial" w:eastAsia="Arial" w:hAnsi="Arial" w:cs="Arial"/>
          <w:b/>
          <w:color w:val="0D0D0D"/>
        </w:rPr>
        <w:t>oferta final:</w:t>
      </w:r>
      <w:r>
        <w:rPr>
          <w:rFonts w:ascii="Arial" w:eastAsia="Arial" w:hAnsi="Arial" w:cs="Arial"/>
          <w:b/>
          <w:color w:val="0D0D0D"/>
        </w:rPr>
        <w:tab/>
        <w:t>7 de juliol de 2021</w:t>
      </w:r>
    </w:p>
    <w:p w14:paraId="43DD2AE2" w14:textId="77777777" w:rsidR="007E3D6B" w:rsidRDefault="0012299C">
      <w:pPr>
        <w:tabs>
          <w:tab w:val="right" w:pos="6237"/>
          <w:tab w:val="left" w:pos="6521"/>
          <w:tab w:val="right" w:pos="10632"/>
        </w:tabs>
        <w:spacing w:before="120" w:after="180" w:line="240" w:lineRule="auto"/>
        <w:rPr>
          <w:rFonts w:ascii="Arial" w:eastAsia="Arial" w:hAnsi="Arial" w:cs="Arial"/>
          <w:color w:val="0D0D0D"/>
        </w:rPr>
      </w:pPr>
      <w:r>
        <w:rPr>
          <w:rFonts w:ascii="Arial" w:eastAsia="Arial" w:hAnsi="Arial" w:cs="Arial"/>
          <w:color w:val="0D0D0D"/>
        </w:rPr>
        <w:tab/>
        <w:t xml:space="preserve">Publicació de la </w:t>
      </w:r>
      <w:r>
        <w:rPr>
          <w:rFonts w:ascii="Arial" w:eastAsia="Arial" w:hAnsi="Arial" w:cs="Arial"/>
          <w:b/>
          <w:color w:val="0D0D0D"/>
        </w:rPr>
        <w:t>llista d'admesos i llista d'espera:</w:t>
      </w:r>
      <w:r>
        <w:rPr>
          <w:rFonts w:ascii="Arial" w:eastAsia="Arial" w:hAnsi="Arial" w:cs="Arial"/>
          <w:b/>
          <w:color w:val="0D0D0D"/>
        </w:rPr>
        <w:tab/>
        <w:t>9 de juliol de 2021</w:t>
      </w:r>
    </w:p>
    <w:p w14:paraId="16C2F586" w14:textId="77777777" w:rsidR="007E3D6B" w:rsidRDefault="0012299C">
      <w:pPr>
        <w:pBdr>
          <w:top w:val="nil"/>
          <w:left w:val="nil"/>
          <w:bottom w:val="nil"/>
          <w:right w:val="nil"/>
          <w:between w:val="nil"/>
        </w:pBdr>
        <w:tabs>
          <w:tab w:val="right" w:pos="6237"/>
          <w:tab w:val="left" w:pos="6521"/>
          <w:tab w:val="right" w:pos="10632"/>
        </w:tabs>
        <w:spacing w:after="0" w:line="240" w:lineRule="auto"/>
        <w:rPr>
          <w:rFonts w:ascii="Arial" w:eastAsia="Arial" w:hAnsi="Arial" w:cs="Arial"/>
          <w:color w:val="0D0D0D"/>
        </w:rPr>
      </w:pPr>
      <w:r>
        <w:rPr>
          <w:rFonts w:ascii="Arial" w:eastAsia="Arial" w:hAnsi="Arial" w:cs="Arial"/>
          <w:color w:val="0D0D0D"/>
        </w:rPr>
        <w:tab/>
      </w:r>
      <w:r>
        <w:rPr>
          <w:rFonts w:ascii="Arial" w:eastAsia="Arial" w:hAnsi="Arial" w:cs="Arial"/>
          <w:b/>
          <w:color w:val="0D0D0D"/>
        </w:rPr>
        <w:t>MATRÍCULA alumnes preinscrits amb plaça assignada i</w:t>
      </w:r>
    </w:p>
    <w:p w14:paraId="5051CBDA" w14:textId="77777777" w:rsidR="007E3D6B" w:rsidRDefault="0012299C">
      <w:pPr>
        <w:pBdr>
          <w:top w:val="nil"/>
          <w:left w:val="nil"/>
          <w:bottom w:val="nil"/>
          <w:right w:val="nil"/>
          <w:between w:val="nil"/>
        </w:pBdr>
        <w:tabs>
          <w:tab w:val="right" w:pos="6237"/>
          <w:tab w:val="left" w:pos="6521"/>
          <w:tab w:val="right" w:pos="10632"/>
        </w:tabs>
        <w:spacing w:after="0" w:line="240" w:lineRule="auto"/>
        <w:rPr>
          <w:rFonts w:ascii="Arial" w:eastAsia="Arial" w:hAnsi="Arial" w:cs="Arial"/>
          <w:b/>
          <w:color w:val="000000"/>
        </w:rPr>
      </w:pPr>
      <w:r>
        <w:rPr>
          <w:rFonts w:ascii="Arial" w:eastAsia="Arial" w:hAnsi="Arial" w:cs="Arial"/>
          <w:b/>
          <w:color w:val="000000"/>
        </w:rPr>
        <w:tab/>
        <w:t>Confirmació continuïtat al centre</w:t>
      </w:r>
    </w:p>
    <w:p w14:paraId="6D06508C" w14:textId="77777777" w:rsidR="007E3D6B" w:rsidRDefault="0012299C">
      <w:pPr>
        <w:pBdr>
          <w:top w:val="nil"/>
          <w:left w:val="nil"/>
          <w:bottom w:val="nil"/>
          <w:right w:val="nil"/>
          <w:between w:val="nil"/>
        </w:pBdr>
        <w:tabs>
          <w:tab w:val="right" w:pos="6237"/>
          <w:tab w:val="left" w:pos="6521"/>
          <w:tab w:val="right" w:pos="10632"/>
        </w:tabs>
        <w:spacing w:after="180" w:line="240" w:lineRule="auto"/>
        <w:rPr>
          <w:rFonts w:ascii="Arial" w:eastAsia="Arial" w:hAnsi="Arial" w:cs="Arial"/>
          <w:b/>
          <w:color w:val="0D0D0D"/>
        </w:rPr>
      </w:pPr>
      <w:r>
        <w:rPr>
          <w:rFonts w:ascii="Arial Narrow" w:eastAsia="Arial Narrow" w:hAnsi="Arial Narrow" w:cs="Arial Narrow"/>
          <w:i/>
          <w:color w:val="000000"/>
        </w:rPr>
        <w:tab/>
        <w:t>(alumnes de batxillerat pendents avaluació setembre):</w:t>
      </w:r>
      <w:r>
        <w:rPr>
          <w:rFonts w:ascii="Helvetica Neue" w:eastAsia="Helvetica Neue" w:hAnsi="Helvetica Neue" w:cs="Helvetica Neue"/>
          <w:i/>
          <w:color w:val="000000"/>
        </w:rPr>
        <w:tab/>
      </w:r>
      <w:r>
        <w:rPr>
          <w:rFonts w:ascii="Arial" w:eastAsia="Arial" w:hAnsi="Arial" w:cs="Arial"/>
          <w:b/>
          <w:color w:val="0D0D0D"/>
        </w:rPr>
        <w:t>del 12 al 16 de juliol de 2021</w:t>
      </w:r>
    </w:p>
    <w:p w14:paraId="264CE959" w14:textId="77777777" w:rsidR="007E3D6B" w:rsidRDefault="0012299C">
      <w:pPr>
        <w:pBdr>
          <w:top w:val="nil"/>
          <w:left w:val="nil"/>
          <w:bottom w:val="nil"/>
          <w:right w:val="nil"/>
          <w:between w:val="nil"/>
        </w:pBdr>
        <w:tabs>
          <w:tab w:val="right" w:pos="6237"/>
          <w:tab w:val="left" w:pos="6521"/>
          <w:tab w:val="right" w:pos="10632"/>
        </w:tabs>
        <w:spacing w:after="0" w:line="240" w:lineRule="auto"/>
        <w:rPr>
          <w:rFonts w:ascii="Arial" w:eastAsia="Arial" w:hAnsi="Arial" w:cs="Arial"/>
          <w:b/>
          <w:color w:val="0D0D0D"/>
        </w:rPr>
      </w:pPr>
      <w:r>
        <w:rPr>
          <w:rFonts w:ascii="Arial" w:eastAsia="Arial" w:hAnsi="Arial" w:cs="Arial"/>
          <w:b/>
          <w:color w:val="0D0D0D"/>
        </w:rPr>
        <w:tab/>
        <w:t>MATRÍCULA extraordinària</w:t>
      </w:r>
    </w:p>
    <w:p w14:paraId="6FA0B0C1" w14:textId="77777777" w:rsidR="007E3D6B" w:rsidRDefault="0012299C">
      <w:pPr>
        <w:pBdr>
          <w:top w:val="nil"/>
          <w:left w:val="nil"/>
          <w:bottom w:val="nil"/>
          <w:right w:val="nil"/>
          <w:between w:val="nil"/>
        </w:pBdr>
        <w:tabs>
          <w:tab w:val="right" w:pos="6237"/>
          <w:tab w:val="left" w:pos="6521"/>
          <w:tab w:val="right" w:pos="10632"/>
        </w:tabs>
        <w:spacing w:after="360" w:line="240" w:lineRule="auto"/>
        <w:rPr>
          <w:rFonts w:ascii="Arial" w:eastAsia="Arial" w:hAnsi="Arial" w:cs="Arial"/>
          <w:color w:val="0D0D0D"/>
        </w:rPr>
      </w:pPr>
      <w:r>
        <w:rPr>
          <w:rFonts w:ascii="Arial Narrow" w:eastAsia="Arial Narrow" w:hAnsi="Arial Narrow" w:cs="Arial Narrow"/>
          <w:i/>
          <w:color w:val="000000"/>
        </w:rPr>
        <w:tab/>
        <w:t>(alumnes de batxillerat pendents avaluació setembre):</w:t>
      </w:r>
      <w:r>
        <w:rPr>
          <w:rFonts w:ascii="Arial" w:eastAsia="Arial" w:hAnsi="Arial" w:cs="Arial"/>
          <w:b/>
          <w:color w:val="0D0D0D"/>
        </w:rPr>
        <w:tab/>
        <w:t>del 7 al 10 de setembre de 2021</w:t>
      </w:r>
    </w:p>
    <w:tbl>
      <w:tblPr>
        <w:tblStyle w:val="a"/>
        <w:tblW w:w="10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674"/>
      </w:tblGrid>
      <w:tr w:rsidR="007E3D6B" w14:paraId="46A4618F" w14:textId="77777777">
        <w:trPr>
          <w:trHeight w:val="468"/>
        </w:trPr>
        <w:tc>
          <w:tcPr>
            <w:tcW w:w="10808" w:type="dxa"/>
            <w:gridSpan w:val="2"/>
            <w:shd w:val="clear" w:color="auto" w:fill="BFBFBF"/>
            <w:vAlign w:val="center"/>
          </w:tcPr>
          <w:p w14:paraId="02A9C983" w14:textId="77777777" w:rsidR="007E3D6B" w:rsidRDefault="0012299C">
            <w:pPr>
              <w:tabs>
                <w:tab w:val="left" w:pos="3247"/>
              </w:tabs>
              <w:jc w:val="center"/>
              <w:rPr>
                <w:rFonts w:ascii="Arial" w:eastAsia="Arial" w:hAnsi="Arial" w:cs="Arial"/>
                <w:b/>
                <w:i/>
              </w:rPr>
            </w:pPr>
            <w:r>
              <w:rPr>
                <w:rFonts w:ascii="Arial" w:eastAsia="Arial" w:hAnsi="Arial" w:cs="Arial"/>
                <w:b/>
                <w:sz w:val="24"/>
                <w:szCs w:val="24"/>
              </w:rPr>
              <w:t>NOVETATS TRÀMIT SOL·LICITUD</w:t>
            </w:r>
          </w:p>
        </w:tc>
      </w:tr>
      <w:tr w:rsidR="007E3D6B" w14:paraId="20056C2C" w14:textId="77777777" w:rsidTr="009B5107">
        <w:trPr>
          <w:cantSplit/>
          <w:trHeight w:val="2597"/>
        </w:trPr>
        <w:tc>
          <w:tcPr>
            <w:tcW w:w="1134" w:type="dxa"/>
            <w:textDirection w:val="btLr"/>
            <w:vAlign w:val="center"/>
          </w:tcPr>
          <w:p w14:paraId="2B3F82EB" w14:textId="77777777" w:rsidR="00EA2895" w:rsidRPr="009777CE" w:rsidRDefault="00EA2895" w:rsidP="009B5107">
            <w:pPr>
              <w:pStyle w:val="Textoindependiente"/>
              <w:ind w:left="113" w:right="113"/>
              <w:jc w:val="center"/>
              <w:rPr>
                <w:rFonts w:ascii="Helvetica" w:hAnsi="Helvetica" w:cs="Helvetica"/>
                <w:b/>
                <w:color w:val="595959"/>
              </w:rPr>
            </w:pPr>
            <w:r w:rsidRPr="009777CE">
              <w:rPr>
                <w:rFonts w:ascii="Helvetica" w:hAnsi="Helvetica" w:cs="Helvetica"/>
                <w:b/>
                <w:color w:val="595959"/>
              </w:rPr>
              <w:t>SOL·LICITUD</w:t>
            </w:r>
          </w:p>
          <w:p w14:paraId="3E8E454B" w14:textId="77777777" w:rsidR="007E3D6B" w:rsidRDefault="00EA2895" w:rsidP="009B5107">
            <w:pPr>
              <w:pStyle w:val="Textoindependiente"/>
              <w:pBdr>
                <w:top w:val="nil"/>
                <w:left w:val="nil"/>
                <w:bottom w:val="nil"/>
                <w:right w:val="nil"/>
                <w:between w:val="nil"/>
              </w:pBdr>
              <w:ind w:left="113" w:right="113"/>
              <w:jc w:val="center"/>
              <w:rPr>
                <w:rFonts w:eastAsia="Arial"/>
                <w:b/>
                <w:sz w:val="24"/>
                <w:szCs w:val="24"/>
              </w:rPr>
            </w:pPr>
            <w:r w:rsidRPr="009777CE">
              <w:rPr>
                <w:rFonts w:ascii="Helvetica" w:hAnsi="Helvetica" w:cs="Helvetica"/>
                <w:b/>
                <w:color w:val="595959"/>
              </w:rPr>
              <w:t>ELECTRÒNICA</w:t>
            </w:r>
          </w:p>
        </w:tc>
        <w:tc>
          <w:tcPr>
            <w:tcW w:w="9674" w:type="dxa"/>
            <w:vAlign w:val="center"/>
          </w:tcPr>
          <w:p w14:paraId="73051281" w14:textId="77777777" w:rsidR="007E3D6B" w:rsidRPr="00A2377E" w:rsidRDefault="0012299C">
            <w:pPr>
              <w:numPr>
                <w:ilvl w:val="0"/>
                <w:numId w:val="1"/>
              </w:numPr>
              <w:pBdr>
                <w:top w:val="nil"/>
                <w:left w:val="nil"/>
                <w:bottom w:val="nil"/>
                <w:right w:val="nil"/>
                <w:between w:val="nil"/>
              </w:pBdr>
              <w:spacing w:after="120"/>
              <w:ind w:left="439" w:right="170"/>
              <w:jc w:val="both"/>
              <w:rPr>
                <w:rFonts w:ascii="Arial" w:eastAsia="Arial" w:hAnsi="Arial" w:cs="Arial"/>
              </w:rPr>
            </w:pPr>
            <w:r w:rsidRPr="00A2377E">
              <w:rPr>
                <w:rFonts w:ascii="Arial" w:eastAsia="Arial" w:hAnsi="Arial" w:cs="Arial"/>
              </w:rPr>
              <w:t xml:space="preserve">Per poder utilitzar la sol·licitud electrònica, el tutor legal (si l’alumne és menor d’edat) o l’alumne (si és major d’edat o fa 18 anys durant el 2021) s’ha d’identificar mitjançant un certificat digital, com el DNI electrònic o el sistema alternatiu d’identificació </w:t>
            </w:r>
            <w:proofErr w:type="spellStart"/>
            <w:r w:rsidRPr="00A2377E">
              <w:rPr>
                <w:rFonts w:ascii="Arial" w:eastAsia="Arial" w:hAnsi="Arial" w:cs="Arial"/>
              </w:rPr>
              <w:t>IdCat</w:t>
            </w:r>
            <w:proofErr w:type="spellEnd"/>
            <w:r w:rsidRPr="00A2377E">
              <w:rPr>
                <w:rFonts w:ascii="Arial" w:eastAsia="Arial" w:hAnsi="Arial" w:cs="Arial"/>
              </w:rPr>
              <w:t xml:space="preserve"> Mòbil. </w:t>
            </w:r>
          </w:p>
          <w:p w14:paraId="24A3CAE9" w14:textId="77777777" w:rsidR="007E3D6B" w:rsidRPr="00A2377E" w:rsidRDefault="0012299C">
            <w:pPr>
              <w:numPr>
                <w:ilvl w:val="0"/>
                <w:numId w:val="1"/>
              </w:numPr>
              <w:pBdr>
                <w:top w:val="nil"/>
                <w:left w:val="nil"/>
                <w:bottom w:val="nil"/>
                <w:right w:val="nil"/>
                <w:between w:val="nil"/>
              </w:pBdr>
              <w:spacing w:after="120"/>
              <w:ind w:left="439" w:right="170"/>
              <w:jc w:val="both"/>
              <w:rPr>
                <w:rFonts w:ascii="Arial" w:eastAsia="Arial" w:hAnsi="Arial" w:cs="Arial"/>
              </w:rPr>
            </w:pPr>
            <w:r w:rsidRPr="00A2377E">
              <w:rPr>
                <w:rFonts w:ascii="Arial" w:eastAsia="Arial" w:hAnsi="Arial" w:cs="Arial"/>
              </w:rPr>
              <w:t>Cal disposar del número d’identificació de l’alumne (IDALU-Alumnes escolaritzats a Catalunya a partir del curs 2015/2016).</w:t>
            </w:r>
          </w:p>
          <w:p w14:paraId="3AAC23C9" w14:textId="77777777" w:rsidR="007E3D6B" w:rsidRPr="00A2377E" w:rsidRDefault="0012299C">
            <w:pPr>
              <w:numPr>
                <w:ilvl w:val="0"/>
                <w:numId w:val="1"/>
              </w:numPr>
              <w:pBdr>
                <w:top w:val="nil"/>
                <w:left w:val="nil"/>
                <w:bottom w:val="nil"/>
                <w:right w:val="nil"/>
                <w:between w:val="nil"/>
              </w:pBdr>
              <w:spacing w:after="120"/>
              <w:ind w:left="439" w:right="170"/>
              <w:jc w:val="both"/>
              <w:rPr>
                <w:rFonts w:ascii="Arial" w:eastAsia="Arial" w:hAnsi="Arial" w:cs="Arial"/>
              </w:rPr>
            </w:pPr>
            <w:r w:rsidRPr="00A2377E">
              <w:rPr>
                <w:rFonts w:ascii="Arial" w:eastAsia="Arial" w:hAnsi="Arial" w:cs="Arial"/>
              </w:rPr>
              <w:t xml:space="preserve"> No cal adjuntar cap documentació </w:t>
            </w:r>
            <w:proofErr w:type="spellStart"/>
            <w:r w:rsidRPr="00A2377E">
              <w:rPr>
                <w:rFonts w:ascii="Arial" w:eastAsia="Arial" w:hAnsi="Arial" w:cs="Arial"/>
              </w:rPr>
              <w:t>identificativa</w:t>
            </w:r>
            <w:proofErr w:type="spellEnd"/>
            <w:r w:rsidRPr="00A2377E">
              <w:rPr>
                <w:rFonts w:ascii="Arial" w:eastAsia="Arial" w:hAnsi="Arial" w:cs="Arial"/>
              </w:rPr>
              <w:t xml:space="preserve">. En tot cas, la documentació acreditativa dels criteris de prioritat a efectes de barem que no s’hagi pogut validar. </w:t>
            </w:r>
          </w:p>
          <w:p w14:paraId="78E5B95F" w14:textId="77777777" w:rsidR="007E3D6B" w:rsidRDefault="007E3D6B">
            <w:pPr>
              <w:tabs>
                <w:tab w:val="left" w:pos="3247"/>
              </w:tabs>
              <w:ind w:right="170"/>
              <w:jc w:val="both"/>
              <w:rPr>
                <w:rFonts w:ascii="Arial" w:eastAsia="Arial" w:hAnsi="Arial" w:cs="Arial"/>
                <w:color w:val="0D0D0D"/>
                <w:sz w:val="24"/>
                <w:szCs w:val="24"/>
              </w:rPr>
            </w:pPr>
          </w:p>
        </w:tc>
      </w:tr>
      <w:tr w:rsidR="007E3D6B" w14:paraId="553F4A55" w14:textId="77777777" w:rsidTr="009B5107">
        <w:trPr>
          <w:cantSplit/>
          <w:trHeight w:val="2017"/>
        </w:trPr>
        <w:tc>
          <w:tcPr>
            <w:tcW w:w="1134" w:type="dxa"/>
            <w:textDirection w:val="btLr"/>
            <w:vAlign w:val="center"/>
          </w:tcPr>
          <w:p w14:paraId="0B1394CD" w14:textId="77777777" w:rsidR="007E3D6B" w:rsidRDefault="0012299C" w:rsidP="009B5107">
            <w:pPr>
              <w:pBdr>
                <w:top w:val="nil"/>
                <w:left w:val="nil"/>
                <w:bottom w:val="nil"/>
                <w:right w:val="nil"/>
                <w:between w:val="nil"/>
              </w:pBdr>
              <w:ind w:left="113" w:right="113"/>
              <w:jc w:val="center"/>
              <w:rPr>
                <w:rFonts w:ascii="Arial" w:eastAsia="Arial" w:hAnsi="Arial" w:cs="Arial"/>
                <w:b/>
                <w:sz w:val="24"/>
                <w:szCs w:val="24"/>
              </w:rPr>
            </w:pPr>
            <w:r>
              <w:rPr>
                <w:rFonts w:ascii="Arial" w:eastAsia="Arial" w:hAnsi="Arial" w:cs="Arial"/>
                <w:b/>
                <w:sz w:val="24"/>
                <w:szCs w:val="24"/>
              </w:rPr>
              <w:t>SOL·LICITUD</w:t>
            </w:r>
          </w:p>
          <w:p w14:paraId="09403486" w14:textId="77777777" w:rsidR="007E3D6B" w:rsidRDefault="0012299C" w:rsidP="009B5107">
            <w:pPr>
              <w:pBdr>
                <w:top w:val="nil"/>
                <w:left w:val="nil"/>
                <w:bottom w:val="nil"/>
                <w:right w:val="nil"/>
                <w:between w:val="nil"/>
              </w:pBdr>
              <w:ind w:left="113" w:right="113"/>
              <w:jc w:val="center"/>
              <w:rPr>
                <w:rFonts w:ascii="Arial" w:eastAsia="Arial" w:hAnsi="Arial" w:cs="Arial"/>
                <w:b/>
                <w:sz w:val="24"/>
                <w:szCs w:val="24"/>
              </w:rPr>
            </w:pPr>
            <w:r>
              <w:rPr>
                <w:rFonts w:ascii="Arial" w:eastAsia="Arial" w:hAnsi="Arial" w:cs="Arial"/>
                <w:b/>
                <w:sz w:val="24"/>
                <w:szCs w:val="24"/>
              </w:rPr>
              <w:t>SUPORT</w:t>
            </w:r>
          </w:p>
          <w:p w14:paraId="7F2BA70F" w14:textId="77777777" w:rsidR="007E3D6B" w:rsidRDefault="0012299C" w:rsidP="009B5107">
            <w:pPr>
              <w:pBdr>
                <w:top w:val="nil"/>
                <w:left w:val="nil"/>
                <w:bottom w:val="nil"/>
                <w:right w:val="nil"/>
                <w:between w:val="nil"/>
              </w:pBdr>
              <w:ind w:left="113" w:right="113"/>
              <w:jc w:val="center"/>
              <w:rPr>
                <w:rFonts w:ascii="Arial" w:eastAsia="Arial" w:hAnsi="Arial" w:cs="Arial"/>
                <w:b/>
                <w:sz w:val="24"/>
                <w:szCs w:val="24"/>
              </w:rPr>
            </w:pPr>
            <w:r>
              <w:rPr>
                <w:rFonts w:ascii="Arial" w:eastAsia="Arial" w:hAnsi="Arial" w:cs="Arial"/>
                <w:b/>
                <w:sz w:val="24"/>
                <w:szCs w:val="24"/>
              </w:rPr>
              <w:t>INFORMÀTIC</w:t>
            </w:r>
          </w:p>
        </w:tc>
        <w:tc>
          <w:tcPr>
            <w:tcW w:w="9674" w:type="dxa"/>
            <w:vAlign w:val="center"/>
          </w:tcPr>
          <w:p w14:paraId="48B4D4FF" w14:textId="77777777" w:rsidR="007E3D6B" w:rsidRPr="00A2377E" w:rsidRDefault="0012299C">
            <w:pPr>
              <w:numPr>
                <w:ilvl w:val="0"/>
                <w:numId w:val="2"/>
              </w:numPr>
              <w:pBdr>
                <w:top w:val="nil"/>
                <w:left w:val="nil"/>
                <w:bottom w:val="nil"/>
                <w:right w:val="nil"/>
                <w:between w:val="nil"/>
              </w:pBdr>
              <w:spacing w:before="120" w:after="120"/>
              <w:ind w:left="387" w:right="170" w:hanging="284"/>
              <w:jc w:val="both"/>
              <w:rPr>
                <w:rFonts w:ascii="Arial" w:eastAsia="Arial" w:hAnsi="Arial" w:cs="Arial"/>
                <w:b/>
              </w:rPr>
            </w:pPr>
            <w:r w:rsidRPr="00A2377E">
              <w:rPr>
                <w:rFonts w:ascii="Arial" w:eastAsia="Arial" w:hAnsi="Arial" w:cs="Arial"/>
              </w:rPr>
              <w:t>Les persones que no puguin utilitzar la sol·licitud electrònica, poden utilitzar el formulari en suport informàtic disponible al web del Departament d’Educació.</w:t>
            </w:r>
          </w:p>
          <w:p w14:paraId="5C5C1FDD" w14:textId="77777777" w:rsidR="007E3D6B" w:rsidRDefault="0012299C">
            <w:pPr>
              <w:numPr>
                <w:ilvl w:val="0"/>
                <w:numId w:val="2"/>
              </w:numPr>
              <w:pBdr>
                <w:top w:val="nil"/>
                <w:left w:val="nil"/>
                <w:bottom w:val="nil"/>
                <w:right w:val="nil"/>
                <w:between w:val="nil"/>
              </w:pBdr>
              <w:spacing w:before="120" w:after="120"/>
              <w:ind w:left="387" w:right="170" w:hanging="284"/>
              <w:jc w:val="both"/>
              <w:rPr>
                <w:rFonts w:ascii="Arial" w:eastAsia="Arial" w:hAnsi="Arial" w:cs="Arial"/>
                <w:b/>
                <w:sz w:val="24"/>
                <w:szCs w:val="24"/>
              </w:rPr>
            </w:pPr>
            <w:r w:rsidRPr="00A2377E">
              <w:rPr>
                <w:rFonts w:ascii="Arial" w:eastAsia="Arial" w:hAnsi="Arial" w:cs="Arial"/>
              </w:rPr>
              <w:t xml:space="preserve">Cal adjuntar al formulari el document </w:t>
            </w:r>
            <w:proofErr w:type="spellStart"/>
            <w:r w:rsidRPr="00A2377E">
              <w:rPr>
                <w:rFonts w:ascii="Arial" w:eastAsia="Arial" w:hAnsi="Arial" w:cs="Arial"/>
              </w:rPr>
              <w:t>identificatiu</w:t>
            </w:r>
            <w:proofErr w:type="spellEnd"/>
            <w:r w:rsidRPr="00A2377E">
              <w:rPr>
                <w:rFonts w:ascii="Arial" w:eastAsia="Arial" w:hAnsi="Arial" w:cs="Arial"/>
              </w:rPr>
              <w:t xml:space="preserve"> escanejat o fotografiat de la persona que presenta la sol·licitud, així com els documents relatius a la filiació (llibre de família, </w:t>
            </w:r>
            <w:proofErr w:type="spellStart"/>
            <w:r w:rsidRPr="00A2377E">
              <w:rPr>
                <w:rFonts w:ascii="Arial" w:eastAsia="Arial" w:hAnsi="Arial" w:cs="Arial"/>
              </w:rPr>
              <w:t>etc</w:t>
            </w:r>
            <w:proofErr w:type="spellEnd"/>
            <w:r w:rsidRPr="00A2377E">
              <w:rPr>
                <w:rFonts w:ascii="Arial" w:eastAsia="Arial" w:hAnsi="Arial" w:cs="Arial"/>
              </w:rPr>
              <w:t>) en el cas d’alumnes menors d’edat. També caldrà adjuntar la documentació acreditativa dels criteris de prioritat a efectes de barem que no s’hagi pogut validar.</w:t>
            </w:r>
          </w:p>
        </w:tc>
      </w:tr>
    </w:tbl>
    <w:p w14:paraId="7813920A" w14:textId="77777777" w:rsidR="00A2377E" w:rsidRDefault="00A2377E" w:rsidP="00206AF0">
      <w:pPr>
        <w:pBdr>
          <w:top w:val="nil"/>
          <w:left w:val="nil"/>
          <w:bottom w:val="nil"/>
          <w:right w:val="nil"/>
          <w:between w:val="nil"/>
        </w:pBdr>
        <w:spacing w:before="240" w:after="120" w:line="240" w:lineRule="auto"/>
        <w:ind w:left="360" w:right="170"/>
        <w:jc w:val="both"/>
        <w:rPr>
          <w:rFonts w:ascii="Arial" w:eastAsia="Arial" w:hAnsi="Arial" w:cs="Arial"/>
          <w:b/>
          <w:color w:val="000000"/>
          <w:sz w:val="24"/>
          <w:szCs w:val="24"/>
        </w:rPr>
      </w:pPr>
      <w:r>
        <w:rPr>
          <w:rFonts w:ascii="Arial" w:eastAsia="Arial" w:hAnsi="Arial" w:cs="Arial"/>
          <w:b/>
          <w:color w:val="000000"/>
          <w:sz w:val="24"/>
          <w:szCs w:val="24"/>
        </w:rPr>
        <w:t xml:space="preserve">El tràmit de presentació s’acaba, en ambdós casos, amb l’enviament del formulari on s’adjunta la documentació acreditativa necessària i no s’ha de presentar cap còpia al centre. </w:t>
      </w:r>
    </w:p>
    <w:p w14:paraId="21D690CE" w14:textId="77777777" w:rsidR="007E3D6B" w:rsidRDefault="007E3D6B">
      <w:pPr>
        <w:pBdr>
          <w:top w:val="nil"/>
          <w:left w:val="nil"/>
          <w:bottom w:val="nil"/>
          <w:right w:val="nil"/>
          <w:between w:val="nil"/>
        </w:pBdr>
        <w:spacing w:after="120" w:line="240" w:lineRule="auto"/>
        <w:ind w:left="360" w:right="170"/>
        <w:jc w:val="both"/>
        <w:rPr>
          <w:rFonts w:ascii="Arial" w:eastAsia="Arial" w:hAnsi="Arial" w:cs="Arial"/>
          <w:color w:val="000000"/>
          <w:sz w:val="24"/>
          <w:szCs w:val="24"/>
        </w:rPr>
      </w:pPr>
    </w:p>
    <w:p w14:paraId="3F7DFC63" w14:textId="77777777" w:rsidR="007E3D6B" w:rsidRDefault="0012299C">
      <w:pPr>
        <w:pBdr>
          <w:top w:val="nil"/>
          <w:left w:val="nil"/>
          <w:bottom w:val="nil"/>
          <w:right w:val="nil"/>
          <w:between w:val="nil"/>
        </w:pBdr>
        <w:shd w:val="clear" w:color="auto" w:fill="808080"/>
        <w:tabs>
          <w:tab w:val="right" w:pos="7075"/>
        </w:tabs>
        <w:spacing w:after="120" w:line="240" w:lineRule="auto"/>
        <w:rPr>
          <w:rFonts w:ascii="Arial Narrow" w:eastAsia="Arial Narrow" w:hAnsi="Arial Narrow" w:cs="Arial Narrow"/>
          <w:b/>
          <w:color w:val="FFFFFF"/>
          <w:sz w:val="26"/>
          <w:szCs w:val="26"/>
        </w:rPr>
      </w:pPr>
      <w:r>
        <w:rPr>
          <w:rFonts w:ascii="Arial Narrow" w:eastAsia="Arial Narrow" w:hAnsi="Arial Narrow" w:cs="Arial Narrow"/>
          <w:b/>
          <w:color w:val="FFFFFF"/>
          <w:sz w:val="26"/>
          <w:szCs w:val="26"/>
        </w:rPr>
        <w:t>CRITERIS DE PRIORITAT PER A L’ORDENACIÓ DE LES SOL·LICITUDS</w:t>
      </w:r>
    </w:p>
    <w:p w14:paraId="5F483BBA" w14:textId="77777777" w:rsidR="007E3D6B" w:rsidRDefault="0012299C">
      <w:pPr>
        <w:numPr>
          <w:ilvl w:val="0"/>
          <w:numId w:val="4"/>
        </w:numPr>
        <w:spacing w:after="0" w:line="240" w:lineRule="auto"/>
        <w:ind w:left="437" w:hanging="437"/>
        <w:jc w:val="both"/>
        <w:rPr>
          <w:rFonts w:ascii="Arial" w:eastAsia="Arial" w:hAnsi="Arial" w:cs="Arial"/>
          <w:b/>
          <w:color w:val="000000"/>
          <w:sz w:val="24"/>
          <w:szCs w:val="24"/>
        </w:rPr>
      </w:pPr>
      <w:r>
        <w:rPr>
          <w:rFonts w:ascii="Arial" w:eastAsia="Arial" w:hAnsi="Arial" w:cs="Arial"/>
          <w:b/>
          <w:color w:val="000000"/>
          <w:sz w:val="24"/>
          <w:szCs w:val="24"/>
        </w:rPr>
        <w:t>Criteris específics</w:t>
      </w:r>
      <w:r>
        <w:rPr>
          <w:rFonts w:ascii="Arial" w:eastAsia="Arial" w:hAnsi="Arial" w:cs="Arial"/>
          <w:b/>
          <w:color w:val="000000"/>
          <w:sz w:val="24"/>
          <w:szCs w:val="24"/>
        </w:rPr>
        <w:tab/>
      </w:r>
      <w:r>
        <w:rPr>
          <w:rFonts w:ascii="Arial" w:eastAsia="Arial" w:hAnsi="Arial" w:cs="Arial"/>
          <w:b/>
          <w:color w:val="000000"/>
          <w:sz w:val="24"/>
          <w:szCs w:val="24"/>
        </w:rPr>
        <w:tab/>
      </w:r>
    </w:p>
    <w:p w14:paraId="71283FA2" w14:textId="77777777" w:rsidR="007E3D6B" w:rsidRDefault="0012299C">
      <w:pPr>
        <w:numPr>
          <w:ilvl w:val="1"/>
          <w:numId w:val="4"/>
        </w:numPr>
        <w:spacing w:after="180" w:line="240" w:lineRule="auto"/>
        <w:ind w:left="851" w:hanging="284"/>
        <w:jc w:val="both"/>
        <w:rPr>
          <w:rFonts w:ascii="Arial" w:eastAsia="Arial" w:hAnsi="Arial" w:cs="Arial"/>
          <w:color w:val="000000"/>
          <w:sz w:val="24"/>
          <w:szCs w:val="24"/>
        </w:rPr>
      </w:pPr>
      <w:r>
        <w:rPr>
          <w:rFonts w:ascii="Arial" w:eastAsia="Arial" w:hAnsi="Arial" w:cs="Arial"/>
          <w:color w:val="000000"/>
          <w:sz w:val="24"/>
          <w:szCs w:val="24"/>
        </w:rPr>
        <w:t>Els alumnes que segueixen </w:t>
      </w:r>
      <w:r>
        <w:rPr>
          <w:rFonts w:ascii="Arial" w:eastAsia="Arial" w:hAnsi="Arial" w:cs="Arial"/>
          <w:b/>
          <w:color w:val="000000"/>
          <w:sz w:val="24"/>
          <w:szCs w:val="24"/>
        </w:rPr>
        <w:t>programes esportius</w:t>
      </w:r>
      <w:r>
        <w:rPr>
          <w:rFonts w:ascii="Arial" w:eastAsia="Arial" w:hAnsi="Arial" w:cs="Arial"/>
          <w:color w:val="000000"/>
          <w:sz w:val="24"/>
          <w:szCs w:val="24"/>
        </w:rPr>
        <w:t> d’alt rendiment (inclou tant els esportistes integrats en la tecnificació esportiva com els esportistes d’alt nivell o alt rendiment) encara que no provinguin d’un centre adscrit, tenen prioritat per accedir a les places de BATXILLERAT de l’</w:t>
      </w:r>
      <w:r>
        <w:rPr>
          <w:rFonts w:ascii="Arial" w:eastAsia="Arial" w:hAnsi="Arial" w:cs="Arial"/>
          <w:sz w:val="24"/>
          <w:szCs w:val="24"/>
        </w:rPr>
        <w:t>INS Serrallarga</w:t>
      </w:r>
      <w:r>
        <w:rPr>
          <w:rFonts w:ascii="Arial" w:eastAsia="Arial" w:hAnsi="Arial" w:cs="Arial"/>
          <w:color w:val="000000"/>
          <w:sz w:val="24"/>
          <w:szCs w:val="24"/>
        </w:rPr>
        <w:t>.</w:t>
      </w:r>
    </w:p>
    <w:p w14:paraId="301E2DBA" w14:textId="77777777" w:rsidR="007E3D6B" w:rsidRDefault="0012299C">
      <w:pPr>
        <w:numPr>
          <w:ilvl w:val="0"/>
          <w:numId w:val="4"/>
        </w:numPr>
        <w:spacing w:after="60" w:line="240" w:lineRule="auto"/>
        <w:ind w:left="425" w:hanging="425"/>
        <w:jc w:val="both"/>
        <w:rPr>
          <w:rFonts w:ascii="Arial" w:eastAsia="Arial" w:hAnsi="Arial" w:cs="Arial"/>
          <w:b/>
          <w:color w:val="000000"/>
          <w:sz w:val="24"/>
          <w:szCs w:val="24"/>
        </w:rPr>
      </w:pPr>
      <w:r>
        <w:rPr>
          <w:rFonts w:ascii="Arial" w:eastAsia="Arial" w:hAnsi="Arial" w:cs="Arial"/>
          <w:b/>
          <w:color w:val="000000"/>
          <w:sz w:val="24"/>
          <w:szCs w:val="24"/>
        </w:rPr>
        <w:t xml:space="preserve">Criteris generals </w:t>
      </w:r>
    </w:p>
    <w:p w14:paraId="10CD066D" w14:textId="77777777" w:rsidR="007E3D6B" w:rsidRDefault="0012299C">
      <w:pPr>
        <w:numPr>
          <w:ilvl w:val="1"/>
          <w:numId w:val="4"/>
        </w:numPr>
        <w:spacing w:after="60" w:line="240" w:lineRule="auto"/>
        <w:ind w:left="851" w:hanging="284"/>
        <w:jc w:val="both"/>
        <w:rPr>
          <w:rFonts w:ascii="Arial" w:eastAsia="Arial" w:hAnsi="Arial" w:cs="Arial"/>
          <w:color w:val="000000"/>
          <w:sz w:val="24"/>
          <w:szCs w:val="24"/>
        </w:rPr>
      </w:pPr>
      <w:r>
        <w:rPr>
          <w:rFonts w:ascii="Arial" w:eastAsia="Arial" w:hAnsi="Arial" w:cs="Arial"/>
          <w:b/>
          <w:color w:val="000000"/>
          <w:sz w:val="24"/>
          <w:szCs w:val="24"/>
        </w:rPr>
        <w:t>Existència de</w:t>
      </w:r>
      <w:r>
        <w:rPr>
          <w:rFonts w:ascii="Arial" w:eastAsia="Arial" w:hAnsi="Arial" w:cs="Arial"/>
          <w:color w:val="000000"/>
          <w:sz w:val="24"/>
          <w:szCs w:val="24"/>
        </w:rPr>
        <w:t xml:space="preserve"> </w:t>
      </w:r>
      <w:r>
        <w:rPr>
          <w:rFonts w:ascii="Arial" w:eastAsia="Arial" w:hAnsi="Arial" w:cs="Arial"/>
          <w:b/>
          <w:color w:val="000000"/>
          <w:sz w:val="24"/>
          <w:szCs w:val="24"/>
        </w:rPr>
        <w:t>germans escolaritzats al centre</w:t>
      </w:r>
      <w:r>
        <w:rPr>
          <w:rFonts w:ascii="Arial" w:eastAsia="Arial" w:hAnsi="Arial" w:cs="Arial"/>
          <w:color w:val="000000"/>
          <w:sz w:val="24"/>
          <w:szCs w:val="24"/>
        </w:rPr>
        <w:t xml:space="preserve"> el pare, la mare, o els tutors legals hi treballen (en el moment de presentar la sol·licitud de preinscripció: </w:t>
      </w:r>
      <w:r>
        <w:rPr>
          <w:rFonts w:ascii="Arial" w:eastAsia="Arial" w:hAnsi="Arial" w:cs="Arial"/>
          <w:b/>
          <w:color w:val="000000"/>
          <w:sz w:val="24"/>
          <w:szCs w:val="24"/>
        </w:rPr>
        <w:t>40 punts</w:t>
      </w:r>
      <w:r>
        <w:rPr>
          <w:rFonts w:ascii="Arial" w:eastAsia="Arial" w:hAnsi="Arial" w:cs="Arial"/>
          <w:color w:val="000000"/>
          <w:sz w:val="24"/>
          <w:szCs w:val="24"/>
        </w:rPr>
        <w:t>.</w:t>
      </w:r>
    </w:p>
    <w:p w14:paraId="247C2C83" w14:textId="77777777" w:rsidR="007E3D6B" w:rsidRDefault="0012299C">
      <w:pPr>
        <w:numPr>
          <w:ilvl w:val="1"/>
          <w:numId w:val="4"/>
        </w:numPr>
        <w:spacing w:after="0" w:line="240" w:lineRule="auto"/>
        <w:ind w:left="851" w:hanging="284"/>
        <w:jc w:val="both"/>
        <w:rPr>
          <w:rFonts w:ascii="Arial" w:eastAsia="Arial" w:hAnsi="Arial" w:cs="Arial"/>
          <w:color w:val="000000"/>
          <w:sz w:val="24"/>
          <w:szCs w:val="24"/>
        </w:rPr>
      </w:pPr>
      <w:r>
        <w:rPr>
          <w:rFonts w:ascii="Arial" w:eastAsia="Arial" w:hAnsi="Arial" w:cs="Arial"/>
          <w:b/>
          <w:color w:val="000000"/>
          <w:sz w:val="24"/>
          <w:szCs w:val="24"/>
        </w:rPr>
        <w:t>Proximitat del</w:t>
      </w:r>
      <w:r>
        <w:rPr>
          <w:rFonts w:ascii="Arial" w:eastAsia="Arial" w:hAnsi="Arial" w:cs="Arial"/>
          <w:color w:val="000000"/>
          <w:sz w:val="24"/>
          <w:szCs w:val="24"/>
        </w:rPr>
        <w:t xml:space="preserve"> </w:t>
      </w:r>
      <w:r>
        <w:rPr>
          <w:rFonts w:ascii="Arial" w:eastAsia="Arial" w:hAnsi="Arial" w:cs="Arial"/>
          <w:b/>
          <w:color w:val="000000"/>
          <w:sz w:val="24"/>
          <w:szCs w:val="24"/>
        </w:rPr>
        <w:t>domicili</w:t>
      </w:r>
      <w:r>
        <w:rPr>
          <w:rFonts w:ascii="Arial" w:eastAsia="Arial" w:hAnsi="Arial" w:cs="Arial"/>
          <w:color w:val="000000"/>
          <w:sz w:val="24"/>
          <w:szCs w:val="24"/>
        </w:rPr>
        <w:t xml:space="preserve"> habitual de l'alumne al centre o proximitat del </w:t>
      </w:r>
      <w:r>
        <w:rPr>
          <w:rFonts w:ascii="Arial" w:eastAsia="Arial" w:hAnsi="Arial" w:cs="Arial"/>
          <w:b/>
          <w:color w:val="000000"/>
          <w:sz w:val="24"/>
          <w:szCs w:val="24"/>
        </w:rPr>
        <w:t>lloc de treball</w:t>
      </w:r>
      <w:r>
        <w:rPr>
          <w:rFonts w:ascii="Arial" w:eastAsia="Arial" w:hAnsi="Arial" w:cs="Arial"/>
          <w:color w:val="000000"/>
          <w:sz w:val="24"/>
          <w:szCs w:val="24"/>
        </w:rPr>
        <w:t xml:space="preserve"> del pare, la mare, tutors, els guardadors de fet </w:t>
      </w:r>
      <w:r>
        <w:rPr>
          <w:rFonts w:ascii="Arial" w:eastAsia="Arial" w:hAnsi="Arial" w:cs="Arial"/>
          <w:i/>
          <w:color w:val="000000"/>
          <w:sz w:val="24"/>
          <w:szCs w:val="24"/>
        </w:rPr>
        <w:t>(només una opció):</w:t>
      </w:r>
    </w:p>
    <w:p w14:paraId="4AC457CF" w14:textId="77777777" w:rsidR="007E3D6B" w:rsidRDefault="0012299C">
      <w:pPr>
        <w:numPr>
          <w:ilvl w:val="2"/>
          <w:numId w:val="4"/>
        </w:numPr>
        <w:spacing w:after="0" w:line="240" w:lineRule="auto"/>
        <w:ind w:left="1701" w:hanging="357"/>
        <w:jc w:val="both"/>
        <w:rPr>
          <w:rFonts w:ascii="Arial" w:eastAsia="Arial" w:hAnsi="Arial" w:cs="Arial"/>
          <w:color w:val="000000"/>
          <w:sz w:val="24"/>
          <w:szCs w:val="24"/>
        </w:rPr>
      </w:pPr>
      <w:r>
        <w:rPr>
          <w:rFonts w:ascii="Arial" w:eastAsia="Arial" w:hAnsi="Arial" w:cs="Arial"/>
          <w:color w:val="000000"/>
          <w:sz w:val="24"/>
          <w:szCs w:val="24"/>
        </w:rPr>
        <w:t xml:space="preserve">Domicili habitual es troba a la zona educativa del centre: </w:t>
      </w:r>
      <w:r>
        <w:rPr>
          <w:rFonts w:ascii="Arial" w:eastAsia="Arial" w:hAnsi="Arial" w:cs="Arial"/>
          <w:b/>
          <w:color w:val="000000"/>
          <w:sz w:val="24"/>
          <w:szCs w:val="24"/>
        </w:rPr>
        <w:t>30 punts</w:t>
      </w:r>
      <w:r>
        <w:rPr>
          <w:rFonts w:ascii="Arial" w:eastAsia="Arial" w:hAnsi="Arial" w:cs="Arial"/>
          <w:color w:val="000000"/>
          <w:sz w:val="24"/>
          <w:szCs w:val="24"/>
        </w:rPr>
        <w:t>.</w:t>
      </w:r>
    </w:p>
    <w:p w14:paraId="69697F35" w14:textId="77777777" w:rsidR="007E3D6B" w:rsidRDefault="0012299C">
      <w:pPr>
        <w:numPr>
          <w:ilvl w:val="2"/>
          <w:numId w:val="4"/>
        </w:numPr>
        <w:spacing w:after="180" w:line="240" w:lineRule="auto"/>
        <w:ind w:left="1701" w:hanging="357"/>
        <w:jc w:val="both"/>
        <w:rPr>
          <w:rFonts w:ascii="Arial" w:eastAsia="Arial" w:hAnsi="Arial" w:cs="Arial"/>
          <w:color w:val="000000"/>
          <w:sz w:val="24"/>
          <w:szCs w:val="24"/>
        </w:rPr>
      </w:pPr>
      <w:r>
        <w:rPr>
          <w:rFonts w:ascii="Arial" w:eastAsia="Arial" w:hAnsi="Arial" w:cs="Arial"/>
          <w:color w:val="000000"/>
          <w:sz w:val="24"/>
          <w:szCs w:val="24"/>
        </w:rPr>
        <w:t xml:space="preserve">L’adreça del lloc de treball es troba a la zona educativa del centre: </w:t>
      </w:r>
      <w:r>
        <w:rPr>
          <w:rFonts w:ascii="Arial" w:eastAsia="Arial" w:hAnsi="Arial" w:cs="Arial"/>
          <w:b/>
          <w:color w:val="000000"/>
          <w:sz w:val="24"/>
          <w:szCs w:val="24"/>
        </w:rPr>
        <w:t>20 punts</w:t>
      </w:r>
      <w:r>
        <w:rPr>
          <w:rFonts w:ascii="Arial" w:eastAsia="Arial" w:hAnsi="Arial" w:cs="Arial"/>
          <w:color w:val="000000"/>
          <w:sz w:val="24"/>
          <w:szCs w:val="24"/>
        </w:rPr>
        <w:t>.</w:t>
      </w:r>
    </w:p>
    <w:p w14:paraId="0F41FA62" w14:textId="77777777" w:rsidR="007E3D6B" w:rsidRDefault="0012299C">
      <w:pPr>
        <w:numPr>
          <w:ilvl w:val="1"/>
          <w:numId w:val="4"/>
        </w:numPr>
        <w:spacing w:after="180" w:line="240" w:lineRule="auto"/>
        <w:ind w:left="851" w:hanging="284"/>
        <w:jc w:val="both"/>
        <w:rPr>
          <w:rFonts w:ascii="Arial" w:eastAsia="Arial" w:hAnsi="Arial" w:cs="Arial"/>
          <w:color w:val="000000"/>
          <w:sz w:val="24"/>
          <w:szCs w:val="24"/>
        </w:rPr>
      </w:pPr>
      <w:r>
        <w:rPr>
          <w:rFonts w:ascii="Arial" w:eastAsia="Arial" w:hAnsi="Arial" w:cs="Arial"/>
          <w:b/>
          <w:color w:val="000000"/>
          <w:sz w:val="24"/>
          <w:szCs w:val="24"/>
        </w:rPr>
        <w:t>Renda anual</w:t>
      </w:r>
      <w:r>
        <w:rPr>
          <w:rFonts w:ascii="Arial" w:eastAsia="Arial" w:hAnsi="Arial" w:cs="Arial"/>
          <w:color w:val="000000"/>
          <w:sz w:val="24"/>
          <w:szCs w:val="24"/>
        </w:rPr>
        <w:t xml:space="preserve"> de la unitat familiar en el cas que el pare, la mare, els tutors siguin beneficiaris de l'ajut de la renda garantida de ciutadania: </w:t>
      </w:r>
      <w:r>
        <w:rPr>
          <w:rFonts w:ascii="Arial" w:eastAsia="Arial" w:hAnsi="Arial" w:cs="Arial"/>
          <w:b/>
          <w:color w:val="000000"/>
          <w:sz w:val="24"/>
          <w:szCs w:val="24"/>
        </w:rPr>
        <w:t>10 punts</w:t>
      </w:r>
      <w:r>
        <w:rPr>
          <w:rFonts w:ascii="Arial" w:eastAsia="Arial" w:hAnsi="Arial" w:cs="Arial"/>
          <w:color w:val="000000"/>
          <w:sz w:val="24"/>
          <w:szCs w:val="24"/>
        </w:rPr>
        <w:t>.</w:t>
      </w:r>
    </w:p>
    <w:p w14:paraId="712F4B2E" w14:textId="77777777" w:rsidR="007E3D6B" w:rsidRDefault="0012299C">
      <w:pPr>
        <w:numPr>
          <w:ilvl w:val="1"/>
          <w:numId w:val="4"/>
        </w:numPr>
        <w:spacing w:after="180" w:line="240" w:lineRule="auto"/>
        <w:ind w:left="851" w:hanging="284"/>
        <w:jc w:val="both"/>
        <w:rPr>
          <w:rFonts w:ascii="Arial" w:eastAsia="Arial" w:hAnsi="Arial" w:cs="Arial"/>
          <w:color w:val="000000"/>
          <w:sz w:val="24"/>
          <w:szCs w:val="24"/>
        </w:rPr>
      </w:pPr>
      <w:r>
        <w:rPr>
          <w:rFonts w:ascii="Arial" w:eastAsia="Arial" w:hAnsi="Arial" w:cs="Arial"/>
          <w:b/>
          <w:color w:val="000000"/>
          <w:sz w:val="24"/>
          <w:szCs w:val="24"/>
        </w:rPr>
        <w:t>Discapacitat</w:t>
      </w:r>
      <w:r>
        <w:rPr>
          <w:rFonts w:ascii="Arial" w:eastAsia="Arial" w:hAnsi="Arial" w:cs="Arial"/>
          <w:color w:val="000000"/>
          <w:sz w:val="24"/>
          <w:szCs w:val="24"/>
        </w:rPr>
        <w:t xml:space="preserve"> (igual o superior al 33%) de l'alumne, el pare o la mare, tutors legals o germans: </w:t>
      </w:r>
      <w:r>
        <w:rPr>
          <w:rFonts w:ascii="Arial" w:eastAsia="Arial" w:hAnsi="Arial" w:cs="Arial"/>
          <w:b/>
          <w:color w:val="000000"/>
          <w:sz w:val="24"/>
          <w:szCs w:val="24"/>
        </w:rPr>
        <w:t>10 punts</w:t>
      </w:r>
      <w:r>
        <w:rPr>
          <w:rFonts w:ascii="Arial" w:eastAsia="Arial" w:hAnsi="Arial" w:cs="Arial"/>
          <w:color w:val="000000"/>
          <w:sz w:val="24"/>
          <w:szCs w:val="24"/>
        </w:rPr>
        <w:t>.</w:t>
      </w:r>
    </w:p>
    <w:p w14:paraId="3E640BC9" w14:textId="77777777" w:rsidR="007E3D6B" w:rsidRDefault="0012299C">
      <w:pPr>
        <w:numPr>
          <w:ilvl w:val="1"/>
          <w:numId w:val="4"/>
        </w:numPr>
        <w:spacing w:after="180" w:line="240" w:lineRule="auto"/>
        <w:ind w:left="851" w:hanging="284"/>
        <w:jc w:val="both"/>
        <w:rPr>
          <w:rFonts w:ascii="Arial" w:eastAsia="Arial" w:hAnsi="Arial" w:cs="Arial"/>
          <w:color w:val="000000"/>
          <w:sz w:val="24"/>
          <w:szCs w:val="24"/>
        </w:rPr>
      </w:pPr>
      <w:r>
        <w:rPr>
          <w:rFonts w:ascii="Arial" w:eastAsia="Arial" w:hAnsi="Arial" w:cs="Arial"/>
          <w:b/>
          <w:color w:val="000000"/>
          <w:sz w:val="24"/>
          <w:szCs w:val="24"/>
        </w:rPr>
        <w:t xml:space="preserve">Qualificació mitjana </w:t>
      </w:r>
      <w:r>
        <w:rPr>
          <w:rFonts w:ascii="Arial" w:eastAsia="Arial" w:hAnsi="Arial" w:cs="Arial"/>
          <w:color w:val="000000"/>
          <w:sz w:val="24"/>
          <w:szCs w:val="24"/>
        </w:rPr>
        <w:t>dels estudis que permeten l’accés al batxillerat o, si l’alumne encara els està cursant en el moment de presentar la sol·licitud d’admissió, la qualificació  mitjana dels cursos d’aquests estudis ja avaluats definitivament.</w:t>
      </w:r>
    </w:p>
    <w:p w14:paraId="1F250366" w14:textId="77777777" w:rsidR="007E3D6B" w:rsidRDefault="0012299C">
      <w:pPr>
        <w:numPr>
          <w:ilvl w:val="0"/>
          <w:numId w:val="4"/>
        </w:numPr>
        <w:spacing w:after="0" w:line="240" w:lineRule="auto"/>
        <w:ind w:left="499" w:hanging="357"/>
        <w:jc w:val="both"/>
        <w:rPr>
          <w:rFonts w:ascii="Arial" w:eastAsia="Arial" w:hAnsi="Arial" w:cs="Arial"/>
          <w:b/>
          <w:color w:val="000000"/>
          <w:sz w:val="24"/>
          <w:szCs w:val="24"/>
        </w:rPr>
      </w:pPr>
      <w:r>
        <w:rPr>
          <w:rFonts w:ascii="Arial" w:eastAsia="Arial" w:hAnsi="Arial" w:cs="Arial"/>
          <w:b/>
          <w:color w:val="000000"/>
          <w:sz w:val="24"/>
          <w:szCs w:val="24"/>
        </w:rPr>
        <w:t>Criteri complementari (en cas d’empat)</w:t>
      </w:r>
    </w:p>
    <w:p w14:paraId="6A0030AD" w14:textId="77777777" w:rsidR="007E3D6B" w:rsidRDefault="0012299C">
      <w:pPr>
        <w:numPr>
          <w:ilvl w:val="0"/>
          <w:numId w:val="3"/>
        </w:numPr>
        <w:pBdr>
          <w:top w:val="nil"/>
          <w:left w:val="nil"/>
          <w:bottom w:val="nil"/>
          <w:right w:val="nil"/>
          <w:between w:val="nil"/>
        </w:pBdr>
        <w:spacing w:after="180" w:line="240" w:lineRule="auto"/>
        <w:jc w:val="both"/>
        <w:rPr>
          <w:rFonts w:ascii="Arial" w:eastAsia="Arial" w:hAnsi="Arial" w:cs="Arial"/>
          <w:b/>
          <w:color w:val="000000"/>
          <w:sz w:val="24"/>
          <w:szCs w:val="24"/>
        </w:rPr>
      </w:pPr>
      <w:r>
        <w:rPr>
          <w:rFonts w:ascii="Arial" w:eastAsia="Arial" w:hAnsi="Arial" w:cs="Arial"/>
          <w:color w:val="000000"/>
          <w:sz w:val="24"/>
          <w:szCs w:val="24"/>
        </w:rPr>
        <w:t>Pel fet de formar part d'una família nombrosa o família monoparental:</w:t>
      </w:r>
      <w:r>
        <w:rPr>
          <w:rFonts w:ascii="Arial" w:eastAsia="Arial" w:hAnsi="Arial" w:cs="Arial"/>
          <w:b/>
          <w:color w:val="000000"/>
          <w:sz w:val="24"/>
          <w:szCs w:val="24"/>
        </w:rPr>
        <w:t xml:space="preserve"> 15 punts.</w:t>
      </w:r>
    </w:p>
    <w:p w14:paraId="245847C6" w14:textId="77777777" w:rsidR="007D12E7" w:rsidRDefault="007D12E7" w:rsidP="007D12E7">
      <w:pPr>
        <w:pBdr>
          <w:top w:val="nil"/>
          <w:left w:val="nil"/>
          <w:bottom w:val="nil"/>
          <w:right w:val="nil"/>
          <w:between w:val="nil"/>
        </w:pBdr>
        <w:spacing w:after="180" w:line="240" w:lineRule="auto"/>
        <w:jc w:val="both"/>
        <w:rPr>
          <w:rFonts w:ascii="Arial" w:eastAsia="Arial" w:hAnsi="Arial" w:cs="Arial"/>
          <w:b/>
          <w:color w:val="000000"/>
          <w:sz w:val="24"/>
          <w:szCs w:val="24"/>
        </w:rPr>
      </w:pPr>
    </w:p>
    <w:p w14:paraId="69C6321F" w14:textId="77777777" w:rsidR="007E3D6B" w:rsidRDefault="007E3D6B">
      <w:pPr>
        <w:pBdr>
          <w:top w:val="nil"/>
          <w:left w:val="nil"/>
          <w:bottom w:val="nil"/>
          <w:right w:val="nil"/>
          <w:between w:val="nil"/>
        </w:pBdr>
        <w:shd w:val="clear" w:color="auto" w:fill="808080"/>
        <w:tabs>
          <w:tab w:val="right" w:pos="7075"/>
        </w:tabs>
        <w:spacing w:after="0" w:line="240" w:lineRule="auto"/>
        <w:rPr>
          <w:rFonts w:ascii="Arial" w:eastAsia="Arial" w:hAnsi="Arial" w:cs="Arial"/>
          <w:b/>
          <w:color w:val="FFFFFF"/>
          <w:sz w:val="12"/>
          <w:szCs w:val="12"/>
        </w:rPr>
      </w:pPr>
    </w:p>
    <w:p w14:paraId="737DBC21" w14:textId="77777777" w:rsidR="007E3D6B" w:rsidRDefault="0012299C">
      <w:pPr>
        <w:pBdr>
          <w:top w:val="nil"/>
          <w:left w:val="nil"/>
          <w:bottom w:val="nil"/>
          <w:right w:val="nil"/>
          <w:between w:val="nil"/>
        </w:pBdr>
        <w:shd w:val="clear" w:color="auto" w:fill="808080"/>
        <w:tabs>
          <w:tab w:val="right" w:pos="7075"/>
        </w:tabs>
        <w:spacing w:after="240" w:line="240" w:lineRule="auto"/>
        <w:rPr>
          <w:rFonts w:ascii="Arial" w:eastAsia="Arial" w:hAnsi="Arial" w:cs="Arial"/>
          <w:b/>
          <w:color w:val="FFFFFF"/>
          <w:sz w:val="24"/>
          <w:szCs w:val="24"/>
        </w:rPr>
      </w:pPr>
      <w:r>
        <w:rPr>
          <w:rFonts w:ascii="Arial" w:eastAsia="Arial" w:hAnsi="Arial" w:cs="Arial"/>
          <w:b/>
          <w:color w:val="FFFFFF"/>
          <w:sz w:val="24"/>
          <w:szCs w:val="24"/>
        </w:rPr>
        <w:t xml:space="preserve">Documentació </w:t>
      </w:r>
      <w:proofErr w:type="spellStart"/>
      <w:r>
        <w:rPr>
          <w:rFonts w:ascii="Arial" w:eastAsia="Arial" w:hAnsi="Arial" w:cs="Arial"/>
          <w:b/>
          <w:color w:val="FFFFFF"/>
          <w:sz w:val="24"/>
          <w:szCs w:val="24"/>
        </w:rPr>
        <w:t>identificativa</w:t>
      </w:r>
      <w:proofErr w:type="spellEnd"/>
      <w:r>
        <w:rPr>
          <w:rFonts w:ascii="Arial" w:eastAsia="Arial" w:hAnsi="Arial" w:cs="Arial"/>
          <w:b/>
          <w:color w:val="FFFFFF"/>
          <w:sz w:val="24"/>
          <w:szCs w:val="24"/>
        </w:rPr>
        <w:t xml:space="preserve"> que cal adjuntar a la sol·licitud </w:t>
      </w:r>
      <w:r>
        <w:rPr>
          <w:rFonts w:ascii="Arial" w:eastAsia="Arial" w:hAnsi="Arial" w:cs="Arial"/>
          <w:b/>
          <w:i/>
          <w:color w:val="FFFFFF"/>
        </w:rPr>
        <w:t>(només sol·licituds en suport informàtic):</w:t>
      </w:r>
    </w:p>
    <w:p w14:paraId="39A73B45" w14:textId="77777777" w:rsidR="007E3D6B" w:rsidRDefault="0012299C">
      <w:pPr>
        <w:pBdr>
          <w:top w:val="nil"/>
          <w:left w:val="nil"/>
          <w:bottom w:val="nil"/>
          <w:right w:val="nil"/>
          <w:between w:val="nil"/>
        </w:pBdr>
        <w:tabs>
          <w:tab w:val="left" w:pos="426"/>
          <w:tab w:val="left" w:pos="1134"/>
        </w:tabs>
        <w:spacing w:before="120" w:after="240" w:line="240" w:lineRule="auto"/>
        <w:ind w:left="426" w:hanging="426"/>
        <w:jc w:val="both"/>
        <w:rPr>
          <w:rFonts w:ascii="Arial" w:eastAsia="Arial" w:hAnsi="Arial" w:cs="Arial"/>
          <w:b/>
          <w:color w:val="0D0D0D"/>
          <w:sz w:val="24"/>
          <w:szCs w:val="24"/>
        </w:rPr>
      </w:pPr>
      <w:r>
        <w:rPr>
          <w:rFonts w:ascii="Arial" w:eastAsia="Arial" w:hAnsi="Arial" w:cs="Arial"/>
          <w:color w:val="0D0D0D"/>
          <w:sz w:val="24"/>
          <w:szCs w:val="24"/>
        </w:rPr>
        <w:t>☐</w:t>
      </w:r>
      <w:r>
        <w:rPr>
          <w:rFonts w:ascii="Arial" w:eastAsia="Arial" w:hAnsi="Arial" w:cs="Arial"/>
          <w:color w:val="0D0D0D"/>
          <w:sz w:val="24"/>
          <w:szCs w:val="24"/>
        </w:rPr>
        <w:tab/>
        <w:t xml:space="preserve">DNI, NIE, passaport o document d’identitat d’un país de la Unió Europea de l’alumne si és major d’edat o fa els 18 anys durant l’any 2021  </w:t>
      </w:r>
    </w:p>
    <w:p w14:paraId="5F999484" w14:textId="77777777" w:rsidR="007E3D6B" w:rsidRDefault="0012299C">
      <w:pPr>
        <w:pBdr>
          <w:top w:val="nil"/>
          <w:left w:val="nil"/>
          <w:bottom w:val="nil"/>
          <w:right w:val="nil"/>
          <w:between w:val="nil"/>
        </w:pBdr>
        <w:tabs>
          <w:tab w:val="left" w:pos="426"/>
          <w:tab w:val="left" w:pos="1134"/>
        </w:tabs>
        <w:spacing w:before="240" w:after="180" w:line="240" w:lineRule="auto"/>
        <w:jc w:val="both"/>
        <w:rPr>
          <w:rFonts w:ascii="Arial" w:eastAsia="Arial" w:hAnsi="Arial" w:cs="Arial"/>
          <w:i/>
          <w:color w:val="0D0D0D"/>
          <w:sz w:val="24"/>
          <w:szCs w:val="24"/>
        </w:rPr>
      </w:pPr>
      <w:r>
        <w:rPr>
          <w:rFonts w:ascii="Arial" w:eastAsia="Arial" w:hAnsi="Arial" w:cs="Arial"/>
          <w:i/>
          <w:color w:val="0D0D0D"/>
          <w:sz w:val="24"/>
          <w:szCs w:val="24"/>
        </w:rPr>
        <w:t>Si l’alumne/a és menor d’edat i no fa els 18 anys durant l’any 2021:</w:t>
      </w:r>
    </w:p>
    <w:p w14:paraId="21E36C9D" w14:textId="77777777" w:rsidR="007E3D6B" w:rsidRDefault="0012299C">
      <w:pPr>
        <w:pBdr>
          <w:top w:val="nil"/>
          <w:left w:val="nil"/>
          <w:bottom w:val="nil"/>
          <w:right w:val="nil"/>
          <w:between w:val="nil"/>
        </w:pBdr>
        <w:tabs>
          <w:tab w:val="left" w:pos="426"/>
          <w:tab w:val="left" w:pos="1134"/>
        </w:tabs>
        <w:spacing w:before="120" w:after="240" w:line="240" w:lineRule="auto"/>
        <w:ind w:left="426" w:hanging="426"/>
        <w:jc w:val="both"/>
        <w:rPr>
          <w:rFonts w:ascii="Arial" w:eastAsia="Arial" w:hAnsi="Arial" w:cs="Arial"/>
          <w:b/>
          <w:color w:val="0D0D0D"/>
          <w:sz w:val="24"/>
          <w:szCs w:val="24"/>
        </w:rPr>
      </w:pPr>
      <w:bookmarkStart w:id="0" w:name="bookmark=id.gjdgxs" w:colFirst="0" w:colLast="0"/>
      <w:bookmarkEnd w:id="0"/>
      <w:r>
        <w:rPr>
          <w:rFonts w:ascii="Arial" w:eastAsia="Arial" w:hAnsi="Arial" w:cs="Arial"/>
          <w:color w:val="0D0D0D"/>
          <w:sz w:val="24"/>
          <w:szCs w:val="24"/>
        </w:rPr>
        <w:t>☐</w:t>
      </w:r>
      <w:r>
        <w:rPr>
          <w:rFonts w:ascii="Arial" w:eastAsia="Arial" w:hAnsi="Arial" w:cs="Arial"/>
          <w:color w:val="0D0D0D"/>
          <w:sz w:val="24"/>
          <w:szCs w:val="24"/>
        </w:rPr>
        <w:tab/>
        <w:t xml:space="preserve">DNI, NIE, passaport o document d’identitat d’un país de la Unió Europea de la persona sol·licitant </w:t>
      </w:r>
    </w:p>
    <w:p w14:paraId="2CCA82A7" w14:textId="77777777" w:rsidR="007E3D6B" w:rsidRDefault="0012299C">
      <w:pPr>
        <w:pBdr>
          <w:top w:val="nil"/>
          <w:left w:val="nil"/>
          <w:bottom w:val="nil"/>
          <w:right w:val="nil"/>
          <w:between w:val="nil"/>
        </w:pBdr>
        <w:tabs>
          <w:tab w:val="left" w:pos="426"/>
          <w:tab w:val="left" w:pos="1134"/>
        </w:tabs>
        <w:spacing w:after="180" w:line="240" w:lineRule="auto"/>
        <w:ind w:left="426" w:hanging="426"/>
        <w:jc w:val="both"/>
        <w:rPr>
          <w:rFonts w:ascii="Arial" w:eastAsia="Arial" w:hAnsi="Arial" w:cs="Arial"/>
          <w:color w:val="0D0D0D"/>
          <w:sz w:val="24"/>
          <w:szCs w:val="24"/>
        </w:rPr>
      </w:pPr>
      <w:r>
        <w:rPr>
          <w:rFonts w:ascii="Arial" w:eastAsia="Arial" w:hAnsi="Arial" w:cs="Arial"/>
          <w:color w:val="0D0D0D"/>
          <w:sz w:val="24"/>
          <w:szCs w:val="24"/>
        </w:rPr>
        <w:t>☐</w:t>
      </w:r>
      <w:r>
        <w:rPr>
          <w:rFonts w:ascii="Arial" w:eastAsia="Arial" w:hAnsi="Arial" w:cs="Arial"/>
          <w:color w:val="0D0D0D"/>
          <w:sz w:val="24"/>
          <w:szCs w:val="24"/>
        </w:rPr>
        <w:tab/>
        <w:t xml:space="preserve">Document d’identitat de l’alumne, si s’ha identificat amb passaport o amb el document d’identitat d’un país de la UE. Si s’ha identificat amb DNI o NIE només cal adjuntar-lo si no s’han pogut validar les dades </w:t>
      </w:r>
    </w:p>
    <w:p w14:paraId="7002FC4F" w14:textId="77777777" w:rsidR="007E3D6B" w:rsidRDefault="0012299C">
      <w:pPr>
        <w:pBdr>
          <w:top w:val="nil"/>
          <w:left w:val="nil"/>
          <w:bottom w:val="nil"/>
          <w:right w:val="nil"/>
          <w:between w:val="nil"/>
        </w:pBdr>
        <w:tabs>
          <w:tab w:val="left" w:pos="426"/>
          <w:tab w:val="left" w:pos="1134"/>
        </w:tabs>
        <w:spacing w:after="180" w:line="240" w:lineRule="auto"/>
        <w:ind w:left="420" w:hanging="420"/>
        <w:jc w:val="both"/>
        <w:rPr>
          <w:rFonts w:ascii="Arial" w:eastAsia="Arial" w:hAnsi="Arial" w:cs="Arial"/>
          <w:color w:val="0D0D0D"/>
          <w:sz w:val="24"/>
          <w:szCs w:val="24"/>
        </w:rPr>
      </w:pP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D0D0D"/>
          <w:sz w:val="24"/>
          <w:szCs w:val="24"/>
        </w:rPr>
        <w:t xml:space="preserve">Llibre de família o altres documents relatius a la filiació. Si està en acolliment en família o institució, resolució d’acolliment del </w:t>
      </w:r>
      <w:proofErr w:type="spellStart"/>
      <w:r>
        <w:rPr>
          <w:rFonts w:ascii="Arial" w:eastAsia="Arial" w:hAnsi="Arial" w:cs="Arial"/>
          <w:color w:val="0D0D0D"/>
          <w:sz w:val="24"/>
          <w:szCs w:val="24"/>
        </w:rPr>
        <w:t>Dep</w:t>
      </w:r>
      <w:proofErr w:type="spellEnd"/>
      <w:r>
        <w:rPr>
          <w:rFonts w:ascii="Arial" w:eastAsia="Arial" w:hAnsi="Arial" w:cs="Arial"/>
          <w:color w:val="0D0D0D"/>
          <w:sz w:val="24"/>
          <w:szCs w:val="24"/>
        </w:rPr>
        <w:t>. de Treball, Afers Socials i Famílies</w:t>
      </w:r>
    </w:p>
    <w:p w14:paraId="3D965304" w14:textId="77777777" w:rsidR="007E3D6B" w:rsidRDefault="007E3D6B">
      <w:pPr>
        <w:pBdr>
          <w:top w:val="nil"/>
          <w:left w:val="nil"/>
          <w:bottom w:val="nil"/>
          <w:right w:val="nil"/>
          <w:between w:val="nil"/>
        </w:pBdr>
        <w:tabs>
          <w:tab w:val="left" w:pos="426"/>
          <w:tab w:val="left" w:pos="1134"/>
        </w:tabs>
        <w:spacing w:before="120" w:after="360" w:line="240" w:lineRule="auto"/>
        <w:jc w:val="both"/>
        <w:rPr>
          <w:rFonts w:ascii="Arial" w:eastAsia="Arial" w:hAnsi="Arial" w:cs="Arial"/>
          <w:color w:val="FF0000"/>
          <w:sz w:val="24"/>
          <w:szCs w:val="24"/>
        </w:rPr>
      </w:pPr>
    </w:p>
    <w:p w14:paraId="4AFBA515" w14:textId="77777777" w:rsidR="00A2377E" w:rsidRDefault="00A2377E">
      <w:pPr>
        <w:pBdr>
          <w:top w:val="nil"/>
          <w:left w:val="nil"/>
          <w:bottom w:val="nil"/>
          <w:right w:val="nil"/>
          <w:between w:val="nil"/>
        </w:pBdr>
        <w:tabs>
          <w:tab w:val="left" w:pos="426"/>
          <w:tab w:val="left" w:pos="1134"/>
        </w:tabs>
        <w:spacing w:before="120" w:after="360" w:line="240" w:lineRule="auto"/>
        <w:jc w:val="both"/>
        <w:rPr>
          <w:rFonts w:ascii="Arial" w:eastAsia="Arial" w:hAnsi="Arial" w:cs="Arial"/>
          <w:color w:val="FF0000"/>
          <w:sz w:val="24"/>
          <w:szCs w:val="24"/>
        </w:rPr>
      </w:pPr>
    </w:p>
    <w:p w14:paraId="32F8EE4C" w14:textId="77777777" w:rsidR="00A2377E" w:rsidRDefault="00A2377E">
      <w:pPr>
        <w:pBdr>
          <w:top w:val="nil"/>
          <w:left w:val="nil"/>
          <w:bottom w:val="nil"/>
          <w:right w:val="nil"/>
          <w:between w:val="nil"/>
        </w:pBdr>
        <w:tabs>
          <w:tab w:val="left" w:pos="426"/>
          <w:tab w:val="left" w:pos="1134"/>
        </w:tabs>
        <w:spacing w:before="120" w:after="360" w:line="240" w:lineRule="auto"/>
        <w:jc w:val="both"/>
        <w:rPr>
          <w:rFonts w:ascii="Arial" w:eastAsia="Arial" w:hAnsi="Arial" w:cs="Arial"/>
          <w:color w:val="FF0000"/>
          <w:sz w:val="24"/>
          <w:szCs w:val="24"/>
        </w:rPr>
      </w:pPr>
    </w:p>
    <w:p w14:paraId="12DAA105" w14:textId="77777777" w:rsidR="00A2377E" w:rsidRDefault="00A2377E">
      <w:pPr>
        <w:pBdr>
          <w:top w:val="nil"/>
          <w:left w:val="nil"/>
          <w:bottom w:val="nil"/>
          <w:right w:val="nil"/>
          <w:between w:val="nil"/>
        </w:pBdr>
        <w:tabs>
          <w:tab w:val="left" w:pos="426"/>
          <w:tab w:val="left" w:pos="1134"/>
        </w:tabs>
        <w:spacing w:before="120" w:after="360" w:line="240" w:lineRule="auto"/>
        <w:jc w:val="both"/>
        <w:rPr>
          <w:rFonts w:ascii="Arial" w:eastAsia="Arial" w:hAnsi="Arial" w:cs="Arial"/>
          <w:color w:val="FF0000"/>
          <w:sz w:val="24"/>
          <w:szCs w:val="24"/>
        </w:rPr>
      </w:pPr>
    </w:p>
    <w:p w14:paraId="685FF443" w14:textId="77777777" w:rsidR="00A2377E" w:rsidRDefault="00A2377E">
      <w:pPr>
        <w:pBdr>
          <w:top w:val="nil"/>
          <w:left w:val="nil"/>
          <w:bottom w:val="nil"/>
          <w:right w:val="nil"/>
          <w:between w:val="nil"/>
        </w:pBdr>
        <w:tabs>
          <w:tab w:val="left" w:pos="426"/>
          <w:tab w:val="left" w:pos="1134"/>
        </w:tabs>
        <w:spacing w:before="120" w:after="360" w:line="240" w:lineRule="auto"/>
        <w:jc w:val="both"/>
        <w:rPr>
          <w:rFonts w:ascii="Arial" w:eastAsia="Arial" w:hAnsi="Arial" w:cs="Arial"/>
          <w:color w:val="FF0000"/>
          <w:sz w:val="24"/>
          <w:szCs w:val="24"/>
        </w:rPr>
      </w:pPr>
    </w:p>
    <w:p w14:paraId="442A9810" w14:textId="77777777" w:rsidR="00A2377E" w:rsidRDefault="00A2377E">
      <w:pPr>
        <w:pBdr>
          <w:top w:val="nil"/>
          <w:left w:val="nil"/>
          <w:bottom w:val="nil"/>
          <w:right w:val="nil"/>
          <w:between w:val="nil"/>
        </w:pBdr>
        <w:tabs>
          <w:tab w:val="left" w:pos="426"/>
          <w:tab w:val="left" w:pos="1134"/>
        </w:tabs>
        <w:spacing w:before="120" w:after="360" w:line="240" w:lineRule="auto"/>
        <w:jc w:val="both"/>
        <w:rPr>
          <w:rFonts w:ascii="Arial" w:eastAsia="Arial" w:hAnsi="Arial" w:cs="Arial"/>
          <w:color w:val="FF0000"/>
          <w:sz w:val="24"/>
          <w:szCs w:val="24"/>
        </w:rPr>
      </w:pPr>
    </w:p>
    <w:p w14:paraId="311882F8" w14:textId="77777777" w:rsidR="00A2377E" w:rsidRDefault="00A2377E">
      <w:pPr>
        <w:pBdr>
          <w:top w:val="nil"/>
          <w:left w:val="nil"/>
          <w:bottom w:val="nil"/>
          <w:right w:val="nil"/>
          <w:between w:val="nil"/>
        </w:pBdr>
        <w:tabs>
          <w:tab w:val="left" w:pos="426"/>
          <w:tab w:val="left" w:pos="1134"/>
        </w:tabs>
        <w:spacing w:before="120" w:after="360" w:line="240" w:lineRule="auto"/>
        <w:jc w:val="both"/>
        <w:rPr>
          <w:rFonts w:ascii="Arial" w:eastAsia="Arial" w:hAnsi="Arial" w:cs="Arial"/>
          <w:color w:val="FF0000"/>
          <w:sz w:val="24"/>
          <w:szCs w:val="24"/>
        </w:rPr>
      </w:pPr>
    </w:p>
    <w:p w14:paraId="14651FD1" w14:textId="77777777" w:rsidR="007E3D6B" w:rsidRDefault="007E3D6B">
      <w:pPr>
        <w:pBdr>
          <w:top w:val="nil"/>
          <w:left w:val="nil"/>
          <w:bottom w:val="nil"/>
          <w:right w:val="nil"/>
          <w:between w:val="nil"/>
        </w:pBdr>
        <w:shd w:val="clear" w:color="auto" w:fill="808080"/>
        <w:tabs>
          <w:tab w:val="right" w:pos="7075"/>
        </w:tabs>
        <w:spacing w:after="0" w:line="240" w:lineRule="auto"/>
        <w:rPr>
          <w:rFonts w:ascii="Arial" w:eastAsia="Arial" w:hAnsi="Arial" w:cs="Arial"/>
          <w:b/>
          <w:color w:val="FFFFFF"/>
          <w:sz w:val="12"/>
          <w:szCs w:val="12"/>
        </w:rPr>
      </w:pPr>
    </w:p>
    <w:p w14:paraId="06823F7D" w14:textId="77777777" w:rsidR="007E3D6B" w:rsidRDefault="0012299C">
      <w:pPr>
        <w:pBdr>
          <w:top w:val="nil"/>
          <w:left w:val="nil"/>
          <w:bottom w:val="nil"/>
          <w:right w:val="nil"/>
          <w:between w:val="nil"/>
        </w:pBdr>
        <w:shd w:val="clear" w:color="auto" w:fill="808080"/>
        <w:tabs>
          <w:tab w:val="right" w:pos="7075"/>
        </w:tabs>
        <w:spacing w:after="240" w:line="240" w:lineRule="auto"/>
        <w:rPr>
          <w:rFonts w:ascii="Arial" w:eastAsia="Arial" w:hAnsi="Arial" w:cs="Arial"/>
          <w:b/>
          <w:color w:val="FFFFFF"/>
        </w:rPr>
      </w:pPr>
      <w:r>
        <w:rPr>
          <w:rFonts w:ascii="Arial" w:eastAsia="Arial" w:hAnsi="Arial" w:cs="Arial"/>
          <w:b/>
          <w:color w:val="FFFFFF"/>
          <w:sz w:val="24"/>
          <w:szCs w:val="24"/>
        </w:rPr>
        <w:t>Documentació ACREDITATIVA a efectes de barem</w:t>
      </w:r>
      <w:r>
        <w:rPr>
          <w:rFonts w:ascii="Arial" w:eastAsia="Arial" w:hAnsi="Arial" w:cs="Arial"/>
          <w:b/>
          <w:color w:val="FFFFFF"/>
        </w:rPr>
        <w:t>:</w:t>
      </w:r>
    </w:p>
    <w:p w14:paraId="4DCA587B" w14:textId="77777777" w:rsidR="007D12E7" w:rsidRDefault="007D12E7">
      <w:pPr>
        <w:pBdr>
          <w:top w:val="nil"/>
          <w:left w:val="nil"/>
          <w:bottom w:val="nil"/>
          <w:right w:val="nil"/>
          <w:between w:val="nil"/>
        </w:pBdr>
        <w:tabs>
          <w:tab w:val="left" w:pos="426"/>
        </w:tabs>
        <w:spacing w:after="240" w:line="240" w:lineRule="auto"/>
        <w:ind w:left="420" w:hanging="420"/>
        <w:jc w:val="both"/>
        <w:rPr>
          <w:rFonts w:ascii="Arial" w:eastAsia="Arial" w:hAnsi="Arial" w:cs="Arial"/>
          <w:color w:val="000000"/>
          <w:sz w:val="24"/>
          <w:szCs w:val="24"/>
        </w:rPr>
      </w:pPr>
    </w:p>
    <w:p w14:paraId="66B137C1" w14:textId="77777777" w:rsidR="007E3D6B" w:rsidRPr="007D12E7" w:rsidRDefault="0012299C">
      <w:pPr>
        <w:pBdr>
          <w:top w:val="nil"/>
          <w:left w:val="nil"/>
          <w:bottom w:val="nil"/>
          <w:right w:val="nil"/>
          <w:between w:val="nil"/>
        </w:pBdr>
        <w:tabs>
          <w:tab w:val="left" w:pos="426"/>
        </w:tabs>
        <w:spacing w:after="240" w:line="240" w:lineRule="auto"/>
        <w:ind w:left="420" w:hanging="420"/>
        <w:jc w:val="both"/>
        <w:rPr>
          <w:rFonts w:ascii="Arial" w:eastAsia="Arial" w:hAnsi="Arial" w:cs="Arial"/>
          <w:color w:val="000000"/>
          <w:sz w:val="22"/>
          <w:szCs w:val="22"/>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r>
      <w:r w:rsidRPr="002B11CC">
        <w:rPr>
          <w:rFonts w:ascii="Arial" w:eastAsia="Arial" w:hAnsi="Arial" w:cs="Arial"/>
          <w:color w:val="000000"/>
          <w:sz w:val="22"/>
          <w:szCs w:val="22"/>
        </w:rPr>
        <w:t>Certificat del Consell Català de l’Esport</w:t>
      </w:r>
      <w:r w:rsidRPr="007D12E7">
        <w:rPr>
          <w:rFonts w:ascii="Arial" w:eastAsia="Arial" w:hAnsi="Arial" w:cs="Arial"/>
          <w:color w:val="000000"/>
          <w:sz w:val="22"/>
          <w:szCs w:val="22"/>
        </w:rPr>
        <w:t xml:space="preserve"> que especifiqui que formen part del pla de tecnificació del programa ARC (alt rendiment català), per als esportistes que es troben en l’etapa de tecnificació esportiva. Certificat del Consell Català de l’Esport que ratifiqui el certificat del Consell Superior d’Esport, per als esportistes d’alt rendiment segons el Reial decret 971/2007. Relació d’esportistes d’alt nivell publicada al DOGC o BOE per als esportistes d’alt nivell.</w:t>
      </w:r>
    </w:p>
    <w:p w14:paraId="37B4D57C" w14:textId="77777777" w:rsidR="007E3D6B" w:rsidRPr="007D12E7" w:rsidRDefault="0012299C">
      <w:pPr>
        <w:pBdr>
          <w:top w:val="nil"/>
          <w:left w:val="nil"/>
          <w:bottom w:val="nil"/>
          <w:right w:val="nil"/>
          <w:between w:val="nil"/>
        </w:pBdr>
        <w:tabs>
          <w:tab w:val="left" w:pos="426"/>
        </w:tabs>
        <w:spacing w:before="360" w:after="120" w:line="240" w:lineRule="auto"/>
        <w:ind w:left="420" w:hanging="420"/>
        <w:jc w:val="both"/>
        <w:rPr>
          <w:rFonts w:ascii="Arial" w:eastAsia="Arial" w:hAnsi="Arial" w:cs="Arial"/>
          <w:color w:val="000000"/>
          <w:sz w:val="22"/>
          <w:szCs w:val="22"/>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t xml:space="preserve">Si hi ha </w:t>
      </w:r>
      <w:r w:rsidRPr="007D12E7">
        <w:rPr>
          <w:rFonts w:ascii="Arial" w:eastAsia="Arial" w:hAnsi="Arial" w:cs="Arial"/>
          <w:color w:val="000000"/>
          <w:sz w:val="22"/>
          <w:szCs w:val="22"/>
          <w:u w:val="single"/>
        </w:rPr>
        <w:t xml:space="preserve">germans </w:t>
      </w:r>
      <w:r w:rsidRPr="007D12E7">
        <w:rPr>
          <w:rFonts w:ascii="Arial" w:eastAsia="Arial" w:hAnsi="Arial" w:cs="Arial"/>
          <w:color w:val="000000"/>
          <w:sz w:val="22"/>
          <w:szCs w:val="22"/>
        </w:rPr>
        <w:t>matriculats al centre o pares, o tutors legals hi treballen, no s’ha d’adjuntar cap document acreditatiu, el centre en farà la comprovació</w:t>
      </w:r>
    </w:p>
    <w:p w14:paraId="2F6EBEE1" w14:textId="77777777" w:rsidR="007E3D6B" w:rsidRPr="007D12E7" w:rsidRDefault="0012299C">
      <w:pPr>
        <w:pBdr>
          <w:top w:val="nil"/>
          <w:left w:val="nil"/>
          <w:bottom w:val="nil"/>
          <w:right w:val="nil"/>
          <w:between w:val="nil"/>
        </w:pBdr>
        <w:tabs>
          <w:tab w:val="left" w:pos="426"/>
        </w:tabs>
        <w:spacing w:before="60" w:after="120" w:line="240" w:lineRule="auto"/>
        <w:ind w:left="420" w:hanging="420"/>
        <w:jc w:val="both"/>
        <w:rPr>
          <w:rFonts w:ascii="Arial" w:eastAsia="Arial" w:hAnsi="Arial" w:cs="Arial"/>
          <w:color w:val="000000"/>
          <w:sz w:val="22"/>
          <w:szCs w:val="22"/>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t xml:space="preserve">Les dades del </w:t>
      </w:r>
      <w:r w:rsidRPr="007D12E7">
        <w:rPr>
          <w:rFonts w:ascii="Arial" w:eastAsia="Arial" w:hAnsi="Arial" w:cs="Arial"/>
          <w:color w:val="000000"/>
          <w:sz w:val="22"/>
          <w:szCs w:val="22"/>
          <w:u w:val="single"/>
        </w:rPr>
        <w:t>domicili habitual</w:t>
      </w:r>
      <w:r w:rsidRPr="007D12E7">
        <w:rPr>
          <w:rFonts w:ascii="Arial" w:eastAsia="Arial" w:hAnsi="Arial" w:cs="Arial"/>
          <w:color w:val="000000"/>
          <w:sz w:val="22"/>
          <w:szCs w:val="22"/>
        </w:rPr>
        <w:t xml:space="preserve"> s'obtenen electrònicament del padró municipal. Si no s’han pogut obtenir, cal adjuntar el </w:t>
      </w:r>
      <w:r w:rsidRPr="002B11CC">
        <w:rPr>
          <w:rFonts w:ascii="Arial" w:eastAsia="Arial" w:hAnsi="Arial" w:cs="Arial"/>
          <w:color w:val="000000"/>
          <w:sz w:val="22"/>
          <w:szCs w:val="22"/>
        </w:rPr>
        <w:t>volant municipal de convivència</w:t>
      </w:r>
      <w:r w:rsidRPr="007D12E7">
        <w:rPr>
          <w:rFonts w:ascii="Arial" w:eastAsia="Arial" w:hAnsi="Arial" w:cs="Arial"/>
          <w:color w:val="000000"/>
          <w:sz w:val="22"/>
          <w:szCs w:val="22"/>
        </w:rPr>
        <w:t xml:space="preserve"> de l’alumne, on ha de constar que conviu amb la persona sol·licitant.</w:t>
      </w:r>
      <w:r w:rsidR="007D12E7">
        <w:rPr>
          <w:rFonts w:ascii="Arial" w:eastAsia="Arial" w:hAnsi="Arial" w:cs="Arial"/>
          <w:color w:val="000000"/>
          <w:sz w:val="22"/>
          <w:szCs w:val="22"/>
        </w:rPr>
        <w:t xml:space="preserve"> El c</w:t>
      </w:r>
      <w:r w:rsidR="00063736">
        <w:rPr>
          <w:rFonts w:ascii="Arial" w:eastAsia="Arial" w:hAnsi="Arial" w:cs="Arial"/>
          <w:color w:val="000000"/>
          <w:sz w:val="22"/>
          <w:szCs w:val="22"/>
        </w:rPr>
        <w:t xml:space="preserve">ertificat ha de ser actualitzat, </w:t>
      </w:r>
      <w:r w:rsidR="007D12E7">
        <w:rPr>
          <w:rFonts w:ascii="Arial" w:eastAsia="Arial" w:hAnsi="Arial" w:cs="Arial"/>
          <w:color w:val="000000"/>
          <w:sz w:val="22"/>
          <w:szCs w:val="22"/>
        </w:rPr>
        <w:t xml:space="preserve">amb </w:t>
      </w:r>
      <w:r w:rsidR="00063736">
        <w:rPr>
          <w:rFonts w:ascii="Arial" w:eastAsia="Arial" w:hAnsi="Arial" w:cs="Arial"/>
          <w:color w:val="000000"/>
          <w:sz w:val="22"/>
          <w:szCs w:val="22"/>
        </w:rPr>
        <w:t>data d’emissió de tres mesos anterior a la presentació, com a màxim.</w:t>
      </w:r>
    </w:p>
    <w:p w14:paraId="469D867E" w14:textId="77777777" w:rsidR="007E3D6B" w:rsidRPr="007D12E7" w:rsidRDefault="0012299C">
      <w:pPr>
        <w:pBdr>
          <w:top w:val="nil"/>
          <w:left w:val="nil"/>
          <w:bottom w:val="nil"/>
          <w:right w:val="nil"/>
          <w:between w:val="nil"/>
        </w:pBdr>
        <w:tabs>
          <w:tab w:val="left" w:pos="426"/>
        </w:tabs>
        <w:spacing w:before="60" w:after="240" w:line="240" w:lineRule="auto"/>
        <w:ind w:left="420"/>
        <w:jc w:val="both"/>
        <w:rPr>
          <w:rFonts w:ascii="Arial" w:eastAsia="Arial" w:hAnsi="Arial" w:cs="Arial"/>
          <w:color w:val="000000"/>
          <w:sz w:val="22"/>
          <w:szCs w:val="22"/>
        </w:rPr>
      </w:pPr>
      <w:r w:rsidRPr="007D12E7">
        <w:rPr>
          <w:rFonts w:ascii="Arial" w:eastAsia="Arial" w:hAnsi="Arial" w:cs="Arial"/>
          <w:color w:val="000000"/>
          <w:sz w:val="22"/>
          <w:szCs w:val="22"/>
        </w:rPr>
        <w:tab/>
        <w:t xml:space="preserve">Quan el </w:t>
      </w:r>
      <w:r w:rsidRPr="007D12E7">
        <w:rPr>
          <w:rFonts w:ascii="Arial" w:eastAsia="Arial" w:hAnsi="Arial" w:cs="Arial"/>
          <w:color w:val="000000"/>
          <w:sz w:val="22"/>
          <w:szCs w:val="22"/>
          <w:u w:val="single"/>
        </w:rPr>
        <w:t>domicili habitual</w:t>
      </w:r>
      <w:r w:rsidRPr="007D12E7">
        <w:rPr>
          <w:rFonts w:ascii="Arial" w:eastAsia="Arial" w:hAnsi="Arial" w:cs="Arial"/>
          <w:color w:val="000000"/>
          <w:sz w:val="22"/>
          <w:szCs w:val="22"/>
        </w:rPr>
        <w:t xml:space="preserve"> que s’al·lega no coincideix amb el del DNI, amb el de la targeta de </w:t>
      </w:r>
      <w:r w:rsidRPr="007D12E7">
        <w:rPr>
          <w:rFonts w:ascii="Arial" w:eastAsia="Arial" w:hAnsi="Arial" w:cs="Arial"/>
          <w:color w:val="000000"/>
          <w:sz w:val="22"/>
          <w:szCs w:val="22"/>
        </w:rPr>
        <w:tab/>
        <w:t xml:space="preserve">residència on consta el NIE o es tracta de persones estrangeres sense NIE, certificat o volant </w:t>
      </w:r>
      <w:r w:rsidRPr="007D12E7">
        <w:rPr>
          <w:rFonts w:ascii="Arial" w:eastAsia="Arial" w:hAnsi="Arial" w:cs="Arial"/>
          <w:color w:val="000000"/>
          <w:sz w:val="22"/>
          <w:szCs w:val="22"/>
        </w:rPr>
        <w:tab/>
        <w:t>municipal de convivència de l'alumne, on ha de constar que conviu amb la persona sol·licitant.</w:t>
      </w:r>
      <w:r w:rsidR="007D12E7">
        <w:rPr>
          <w:rFonts w:ascii="Arial" w:eastAsia="Arial" w:hAnsi="Arial" w:cs="Arial"/>
          <w:color w:val="000000"/>
          <w:sz w:val="22"/>
          <w:szCs w:val="22"/>
        </w:rPr>
        <w:t xml:space="preserve"> </w:t>
      </w:r>
      <w:r w:rsidRPr="007D12E7">
        <w:rPr>
          <w:rFonts w:ascii="Arial" w:eastAsia="Arial" w:hAnsi="Arial" w:cs="Arial"/>
          <w:color w:val="000000"/>
          <w:sz w:val="22"/>
          <w:szCs w:val="22"/>
        </w:rPr>
        <w:t>En aquest cas, cal presentar el DNI renovat amb l’adreça correcte dins el termini per a la matrícula.</w:t>
      </w:r>
    </w:p>
    <w:p w14:paraId="243D77ED" w14:textId="77777777" w:rsidR="007E3D6B" w:rsidRPr="007D12E7" w:rsidRDefault="0012299C">
      <w:pPr>
        <w:pBdr>
          <w:top w:val="nil"/>
          <w:left w:val="nil"/>
          <w:bottom w:val="nil"/>
          <w:right w:val="nil"/>
          <w:between w:val="nil"/>
        </w:pBdr>
        <w:tabs>
          <w:tab w:val="left" w:pos="426"/>
        </w:tabs>
        <w:spacing w:after="240" w:line="240" w:lineRule="auto"/>
        <w:ind w:left="420" w:hanging="420"/>
        <w:jc w:val="both"/>
        <w:rPr>
          <w:rFonts w:ascii="Arial" w:eastAsia="Arial" w:hAnsi="Arial" w:cs="Arial"/>
          <w:color w:val="000000"/>
          <w:sz w:val="22"/>
          <w:szCs w:val="22"/>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t>Quan s’</w:t>
      </w:r>
      <w:r w:rsidRPr="007D12E7">
        <w:rPr>
          <w:rFonts w:ascii="Arial" w:eastAsia="Arial" w:hAnsi="Arial" w:cs="Arial"/>
          <w:color w:val="000000"/>
          <w:sz w:val="22"/>
          <w:szCs w:val="22"/>
          <w:u w:val="single"/>
        </w:rPr>
        <w:t>acrediti el domicili del lloc de treball</w:t>
      </w:r>
      <w:r w:rsidRPr="007D12E7">
        <w:rPr>
          <w:rFonts w:ascii="Arial" w:eastAsia="Arial" w:hAnsi="Arial" w:cs="Arial"/>
          <w:color w:val="000000"/>
          <w:sz w:val="22"/>
          <w:szCs w:val="22"/>
        </w:rPr>
        <w:t xml:space="preserve">, contracte laboral o certificat emès per l’empresa. En </w:t>
      </w:r>
      <w:r w:rsidRPr="007D12E7">
        <w:rPr>
          <w:rFonts w:ascii="Arial" w:eastAsia="Arial" w:hAnsi="Arial" w:cs="Arial"/>
          <w:color w:val="000000"/>
          <w:sz w:val="22"/>
          <w:szCs w:val="22"/>
        </w:rPr>
        <w:tab/>
        <w:t>el cas de treballadors en el règim d’autònoms, es tindrà en compte el domicili acreditat a l’Agència Tributària amb la còpia dels formularis del cens d’obligats tributaris (model 036 o 037).</w:t>
      </w:r>
    </w:p>
    <w:p w14:paraId="652E8501" w14:textId="77777777" w:rsidR="007E3D6B" w:rsidRPr="007D12E7" w:rsidRDefault="0012299C">
      <w:pPr>
        <w:pBdr>
          <w:top w:val="nil"/>
          <w:left w:val="nil"/>
          <w:bottom w:val="nil"/>
          <w:right w:val="nil"/>
          <w:between w:val="nil"/>
        </w:pBdr>
        <w:tabs>
          <w:tab w:val="left" w:pos="426"/>
        </w:tabs>
        <w:spacing w:before="60" w:after="240" w:line="240" w:lineRule="auto"/>
        <w:jc w:val="both"/>
        <w:rPr>
          <w:rFonts w:ascii="Arial" w:eastAsia="Arial" w:hAnsi="Arial" w:cs="Arial"/>
          <w:color w:val="000000"/>
          <w:sz w:val="22"/>
          <w:szCs w:val="22"/>
          <w:u w:val="single"/>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t xml:space="preserve">Document </w:t>
      </w:r>
      <w:r w:rsidR="002B11CC">
        <w:rPr>
          <w:rFonts w:ascii="Arial" w:eastAsia="Arial" w:hAnsi="Arial" w:cs="Arial"/>
          <w:color w:val="000000"/>
          <w:sz w:val="22"/>
          <w:szCs w:val="22"/>
        </w:rPr>
        <w:t xml:space="preserve">actualitzat </w:t>
      </w:r>
      <w:r w:rsidRPr="007D12E7">
        <w:rPr>
          <w:rFonts w:ascii="Arial" w:eastAsia="Arial" w:hAnsi="Arial" w:cs="Arial"/>
          <w:color w:val="000000"/>
          <w:sz w:val="22"/>
          <w:szCs w:val="22"/>
        </w:rPr>
        <w:t xml:space="preserve">acreditatiu de ser beneficiari de la prestació econòmica de la </w:t>
      </w:r>
      <w:r w:rsidRPr="007D12E7">
        <w:rPr>
          <w:rFonts w:ascii="Arial" w:eastAsia="Arial" w:hAnsi="Arial" w:cs="Arial"/>
          <w:color w:val="000000"/>
          <w:sz w:val="22"/>
          <w:szCs w:val="22"/>
          <w:u w:val="single"/>
        </w:rPr>
        <w:t xml:space="preserve">renda garantida de </w:t>
      </w:r>
      <w:r w:rsidRPr="007D12E7">
        <w:rPr>
          <w:rFonts w:ascii="Arial" w:eastAsia="Arial" w:hAnsi="Arial" w:cs="Arial"/>
          <w:color w:val="000000"/>
          <w:sz w:val="22"/>
          <w:szCs w:val="22"/>
        </w:rPr>
        <w:tab/>
      </w:r>
      <w:r w:rsidRPr="007D12E7">
        <w:rPr>
          <w:rFonts w:ascii="Arial" w:eastAsia="Arial" w:hAnsi="Arial" w:cs="Arial"/>
          <w:color w:val="000000"/>
          <w:sz w:val="22"/>
          <w:szCs w:val="22"/>
          <w:u w:val="single"/>
        </w:rPr>
        <w:t>ciutadania</w:t>
      </w:r>
      <w:r w:rsidRPr="007D12E7">
        <w:rPr>
          <w:rFonts w:ascii="Arial" w:eastAsia="Arial" w:hAnsi="Arial" w:cs="Arial"/>
          <w:color w:val="000000"/>
          <w:sz w:val="22"/>
          <w:szCs w:val="22"/>
        </w:rPr>
        <w:t>.</w:t>
      </w:r>
      <w:r w:rsidRPr="007D12E7">
        <w:rPr>
          <w:rFonts w:ascii="Arial" w:eastAsia="Arial" w:hAnsi="Arial" w:cs="Arial"/>
          <w:color w:val="000000"/>
          <w:sz w:val="22"/>
          <w:szCs w:val="22"/>
        </w:rPr>
        <w:tab/>
      </w:r>
    </w:p>
    <w:p w14:paraId="44B16343" w14:textId="77777777" w:rsidR="007E3D6B" w:rsidRPr="007D12E7" w:rsidRDefault="0012299C">
      <w:pPr>
        <w:pBdr>
          <w:top w:val="nil"/>
          <w:left w:val="nil"/>
          <w:bottom w:val="nil"/>
          <w:right w:val="nil"/>
          <w:between w:val="nil"/>
        </w:pBdr>
        <w:tabs>
          <w:tab w:val="left" w:pos="426"/>
        </w:tabs>
        <w:spacing w:after="240" w:line="240" w:lineRule="auto"/>
        <w:ind w:left="420" w:hanging="420"/>
        <w:jc w:val="both"/>
        <w:rPr>
          <w:rFonts w:ascii="Arial" w:eastAsia="Arial" w:hAnsi="Arial" w:cs="Arial"/>
          <w:color w:val="000000"/>
          <w:sz w:val="22"/>
          <w:szCs w:val="22"/>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r>
      <w:r w:rsidRPr="007D12E7">
        <w:rPr>
          <w:rFonts w:ascii="Arial" w:eastAsia="Arial" w:hAnsi="Arial" w:cs="Arial"/>
          <w:color w:val="000000"/>
          <w:sz w:val="22"/>
          <w:szCs w:val="22"/>
          <w:u w:val="single"/>
        </w:rPr>
        <w:t>Targeta acreditativa o certificat de la discapacitat</w:t>
      </w:r>
      <w:sdt>
        <w:sdtPr>
          <w:rPr>
            <w:sz w:val="22"/>
            <w:szCs w:val="22"/>
          </w:rPr>
          <w:tag w:val="goog_rdk_0"/>
          <w:id w:val="1751857855"/>
        </w:sdtPr>
        <w:sdtEndPr/>
        <w:sdtContent>
          <w:r w:rsidRPr="007D12E7">
            <w:rPr>
              <w:rFonts w:ascii="Arial Unicode MS" w:eastAsia="Arial Unicode MS" w:hAnsi="Arial Unicode MS" w:cs="Arial Unicode MS"/>
              <w:color w:val="000000"/>
              <w:sz w:val="22"/>
              <w:szCs w:val="22"/>
            </w:rPr>
            <w:t xml:space="preserve"> ≥ 33%  de l’alumne/a, pare, mare, tutors o germans </w:t>
          </w:r>
          <w:r w:rsidRPr="007D12E7">
            <w:rPr>
              <w:rFonts w:ascii="Arial Unicode MS" w:eastAsia="Arial Unicode MS" w:hAnsi="Arial Unicode MS" w:cs="Arial Unicode MS"/>
              <w:color w:val="000000"/>
              <w:sz w:val="22"/>
              <w:szCs w:val="22"/>
            </w:rPr>
            <w:tab/>
            <w:t>de l’alumne, emès pel Departament de Treball, Afers Socials i Famílies o certificats de discapacitat emesos pels organismes competents d’altres comunitats autònomes.</w:t>
          </w:r>
        </w:sdtContent>
      </w:sdt>
    </w:p>
    <w:p w14:paraId="6439CA65" w14:textId="77777777" w:rsidR="007E3D6B" w:rsidRPr="007D12E7" w:rsidRDefault="0012299C">
      <w:pPr>
        <w:pBdr>
          <w:top w:val="nil"/>
          <w:left w:val="nil"/>
          <w:bottom w:val="nil"/>
          <w:right w:val="nil"/>
          <w:between w:val="nil"/>
        </w:pBdr>
        <w:tabs>
          <w:tab w:val="left" w:pos="426"/>
        </w:tabs>
        <w:spacing w:after="240" w:line="240" w:lineRule="auto"/>
        <w:ind w:left="420" w:hanging="420"/>
        <w:jc w:val="both"/>
        <w:rPr>
          <w:rFonts w:ascii="Arial" w:eastAsia="Arial" w:hAnsi="Arial" w:cs="Arial"/>
          <w:color w:val="000000"/>
          <w:sz w:val="22"/>
          <w:szCs w:val="22"/>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t xml:space="preserve">Es consideren afectats per una discapacitat igual o superior al 33% els pensionistes de la </w:t>
      </w:r>
      <w:r w:rsidRPr="007D12E7">
        <w:rPr>
          <w:rFonts w:ascii="Arial" w:eastAsia="Arial" w:hAnsi="Arial" w:cs="Arial"/>
          <w:color w:val="000000"/>
          <w:sz w:val="22"/>
          <w:szCs w:val="22"/>
        </w:rPr>
        <w:tab/>
        <w:t xml:space="preserve">Seguretat Social que tenen reconeguda una pensió d'incapacitat permanent de grau total, absoluta </w:t>
      </w:r>
      <w:r w:rsidRPr="007D12E7">
        <w:rPr>
          <w:rFonts w:ascii="Arial" w:eastAsia="Arial" w:hAnsi="Arial" w:cs="Arial"/>
          <w:color w:val="000000"/>
          <w:sz w:val="22"/>
          <w:szCs w:val="22"/>
        </w:rPr>
        <w:tab/>
        <w:t>o de gran invalidesa i els de les classes passives que tenen reconeguda una pensió de jubilació o de retir per incapacitat permanent per al servei o inutilitat. Si és el cas, document acreditatiu de ser beneficiari d’aquest tipus de pensió.</w:t>
      </w:r>
    </w:p>
    <w:p w14:paraId="1816625B" w14:textId="77777777" w:rsidR="007E3D6B" w:rsidRPr="007D12E7" w:rsidRDefault="0012299C">
      <w:pPr>
        <w:tabs>
          <w:tab w:val="left" w:pos="426"/>
        </w:tabs>
        <w:spacing w:before="60" w:after="120" w:line="240" w:lineRule="auto"/>
        <w:jc w:val="both"/>
        <w:rPr>
          <w:rFonts w:ascii="Arial" w:eastAsia="Arial" w:hAnsi="Arial" w:cs="Arial"/>
          <w:color w:val="000000"/>
          <w:sz w:val="22"/>
          <w:szCs w:val="22"/>
        </w:rPr>
      </w:pPr>
      <w:r w:rsidRPr="007D12E7">
        <w:rPr>
          <w:rFonts w:ascii="Arial" w:eastAsia="Arial" w:hAnsi="Arial" w:cs="Arial"/>
          <w:color w:val="000000"/>
          <w:sz w:val="22"/>
          <w:szCs w:val="22"/>
        </w:rPr>
        <w:t>☐</w:t>
      </w:r>
      <w:r w:rsidRPr="007D12E7">
        <w:rPr>
          <w:rFonts w:ascii="Arial" w:eastAsia="Arial" w:hAnsi="Arial" w:cs="Arial"/>
          <w:color w:val="000000"/>
          <w:sz w:val="22"/>
          <w:szCs w:val="22"/>
        </w:rPr>
        <w:tab/>
      </w:r>
      <w:r w:rsidRPr="007D12E7">
        <w:rPr>
          <w:rFonts w:ascii="Arial" w:eastAsia="Arial" w:hAnsi="Arial" w:cs="Arial"/>
          <w:color w:val="000000"/>
          <w:sz w:val="22"/>
          <w:szCs w:val="22"/>
          <w:u w:val="single"/>
        </w:rPr>
        <w:t>Certificació acadèmica de la qualificació mitjana</w:t>
      </w:r>
      <w:r w:rsidRPr="007D12E7">
        <w:rPr>
          <w:rFonts w:ascii="Arial" w:eastAsia="Arial" w:hAnsi="Arial" w:cs="Arial"/>
          <w:color w:val="000000"/>
          <w:sz w:val="22"/>
          <w:szCs w:val="22"/>
        </w:rPr>
        <w:t xml:space="preserve"> dels estudis que en permeten l’accés:</w:t>
      </w:r>
    </w:p>
    <w:p w14:paraId="2DC7F27C" w14:textId="77777777" w:rsidR="007E3D6B" w:rsidRPr="007D12E7" w:rsidRDefault="0012299C">
      <w:pPr>
        <w:spacing w:before="60" w:after="120" w:line="240" w:lineRule="auto"/>
        <w:ind w:left="375"/>
        <w:jc w:val="both"/>
        <w:rPr>
          <w:rFonts w:ascii="Arial" w:eastAsia="Arial" w:hAnsi="Arial" w:cs="Arial"/>
          <w:color w:val="000000"/>
          <w:sz w:val="22"/>
          <w:szCs w:val="22"/>
        </w:rPr>
      </w:pPr>
      <w:r w:rsidRPr="007D12E7">
        <w:rPr>
          <w:rFonts w:ascii="Arial" w:eastAsia="Arial" w:hAnsi="Arial" w:cs="Arial"/>
          <w:color w:val="000000"/>
          <w:sz w:val="22"/>
          <w:szCs w:val="22"/>
        </w:rPr>
        <w:t>Si es tracta d'estudis antics, adjuntar la pàgina 27 del llibre d'escolaritat d'ensenyament bàsic, si hi apareix la qualificació mitjana de l'etapa en forma numèrica.</w:t>
      </w:r>
    </w:p>
    <w:p w14:paraId="6AAE4614" w14:textId="77777777" w:rsidR="007E3D6B" w:rsidRPr="007D12E7" w:rsidRDefault="0012299C">
      <w:pPr>
        <w:spacing w:before="60" w:after="240" w:line="240" w:lineRule="auto"/>
        <w:ind w:left="375" w:firstLine="15"/>
        <w:jc w:val="both"/>
        <w:rPr>
          <w:rFonts w:ascii="Arial" w:eastAsia="Arial" w:hAnsi="Arial" w:cs="Arial"/>
          <w:color w:val="000000"/>
          <w:sz w:val="22"/>
          <w:szCs w:val="22"/>
        </w:rPr>
      </w:pPr>
      <w:r w:rsidRPr="007D12E7">
        <w:rPr>
          <w:rFonts w:ascii="Arial" w:eastAsia="Arial" w:hAnsi="Arial" w:cs="Arial"/>
          <w:color w:val="000000"/>
          <w:sz w:val="22"/>
          <w:szCs w:val="22"/>
        </w:rPr>
        <w:t>En el cas dels alumnes que han finalitzat l'ESO a Catalunya a partir del curs 2017-2018 o que   estan cursant quart d'ESO actualment a Catalunya, no cal presentar cap certificat de la qualificació mitjana de l'expedient, ja que s'obté de les bases de dades del Departament d'Educació i es mostra en la llista de sol·licituds de preinscripció al centre amb la puntuació provisional. Si no s’ha pogut obtenir, cal adjuntar certificat.</w:t>
      </w:r>
    </w:p>
    <w:p w14:paraId="3AC34E99" w14:textId="77777777" w:rsidR="007E3D6B" w:rsidRPr="007D12E7" w:rsidRDefault="0012299C">
      <w:pPr>
        <w:tabs>
          <w:tab w:val="left" w:pos="426"/>
        </w:tabs>
        <w:spacing w:after="60" w:line="240" w:lineRule="auto"/>
        <w:rPr>
          <w:rFonts w:ascii="Arial" w:eastAsia="Arial" w:hAnsi="Arial" w:cs="Arial"/>
          <w:color w:val="000000"/>
          <w:sz w:val="22"/>
          <w:szCs w:val="22"/>
        </w:rPr>
      </w:pPr>
      <w:bookmarkStart w:id="1" w:name="bookmark=id.30j0zll" w:colFirst="0" w:colLast="0"/>
      <w:bookmarkEnd w:id="1"/>
      <w:r w:rsidRPr="007D12E7">
        <w:rPr>
          <w:rFonts w:ascii="Arial" w:eastAsia="Arial" w:hAnsi="Arial" w:cs="Arial"/>
          <w:color w:val="000000"/>
          <w:sz w:val="22"/>
          <w:szCs w:val="22"/>
        </w:rPr>
        <w:t>☐</w:t>
      </w:r>
      <w:r w:rsidRPr="007D12E7">
        <w:rPr>
          <w:rFonts w:ascii="Arial" w:eastAsia="Arial" w:hAnsi="Arial" w:cs="Arial"/>
          <w:color w:val="000000"/>
          <w:sz w:val="22"/>
          <w:szCs w:val="22"/>
        </w:rPr>
        <w:tab/>
      </w:r>
      <w:r w:rsidRPr="007D12E7">
        <w:rPr>
          <w:rFonts w:ascii="Arial" w:eastAsia="Arial" w:hAnsi="Arial" w:cs="Arial"/>
          <w:color w:val="000000"/>
          <w:sz w:val="22"/>
          <w:szCs w:val="22"/>
          <w:u w:val="single"/>
        </w:rPr>
        <w:t>Carnet de família nombrosa o família monoparental</w:t>
      </w:r>
      <w:r w:rsidRPr="007D12E7">
        <w:rPr>
          <w:rFonts w:ascii="Arial" w:eastAsia="Arial" w:hAnsi="Arial" w:cs="Arial"/>
          <w:color w:val="000000"/>
          <w:sz w:val="22"/>
          <w:szCs w:val="22"/>
        </w:rPr>
        <w:t xml:space="preserve"> </w:t>
      </w:r>
    </w:p>
    <w:p w14:paraId="71AB1B8C" w14:textId="77777777" w:rsidR="007E3D6B" w:rsidRDefault="0012299C">
      <w:pPr>
        <w:tabs>
          <w:tab w:val="left" w:pos="426"/>
        </w:tabs>
        <w:spacing w:after="60" w:line="240" w:lineRule="auto"/>
        <w:ind w:left="360"/>
        <w:rPr>
          <w:rFonts w:ascii="Arial" w:eastAsia="Arial" w:hAnsi="Arial" w:cs="Arial"/>
          <w:color w:val="000000"/>
          <w:sz w:val="22"/>
          <w:szCs w:val="22"/>
        </w:rPr>
      </w:pPr>
      <w:r w:rsidRPr="007D12E7">
        <w:rPr>
          <w:rFonts w:ascii="Arial" w:eastAsia="Arial" w:hAnsi="Arial" w:cs="Arial"/>
          <w:color w:val="000000"/>
          <w:sz w:val="22"/>
          <w:szCs w:val="22"/>
        </w:rPr>
        <w:tab/>
        <w:t>Les dades s'obtindran electrònicament del Departament de Treball, Afers Socials i Famílies. Si    no es pot accedir a les dades o l'organisme emissor és d'altres comunitats autònomes, s'acredita mitjançant del carnet corresponent.</w:t>
      </w:r>
    </w:p>
    <w:p w14:paraId="4C4CAD24" w14:textId="77777777" w:rsidR="002B11CC" w:rsidRDefault="002B11CC">
      <w:pPr>
        <w:tabs>
          <w:tab w:val="left" w:pos="426"/>
        </w:tabs>
        <w:spacing w:after="60" w:line="240" w:lineRule="auto"/>
        <w:ind w:left="360"/>
        <w:rPr>
          <w:rFonts w:ascii="Arial" w:eastAsia="Arial" w:hAnsi="Arial" w:cs="Arial"/>
          <w:color w:val="000000"/>
          <w:sz w:val="22"/>
          <w:szCs w:val="22"/>
        </w:rPr>
      </w:pPr>
    </w:p>
    <w:p w14:paraId="349B0B7B" w14:textId="77777777" w:rsidR="002B11CC" w:rsidRPr="007D12E7" w:rsidRDefault="002B11CC">
      <w:pPr>
        <w:tabs>
          <w:tab w:val="left" w:pos="426"/>
        </w:tabs>
        <w:spacing w:after="60" w:line="240" w:lineRule="auto"/>
        <w:ind w:left="360"/>
        <w:rPr>
          <w:rFonts w:ascii="Arial" w:eastAsia="Arial" w:hAnsi="Arial" w:cs="Arial"/>
          <w:color w:val="000000"/>
          <w:sz w:val="22"/>
          <w:szCs w:val="22"/>
        </w:rPr>
        <w:sectPr w:rsidR="002B11CC" w:rsidRPr="007D12E7" w:rsidSect="007D12E7">
          <w:pgSz w:w="11907" w:h="16839"/>
          <w:pgMar w:top="729" w:right="567" w:bottom="0" w:left="567" w:header="566" w:footer="301" w:gutter="0"/>
          <w:cols w:space="708"/>
        </w:sectPr>
      </w:pPr>
    </w:p>
    <w:p w14:paraId="3B143983" w14:textId="77777777" w:rsidR="007E3D6B" w:rsidRPr="007D12E7" w:rsidRDefault="0012299C">
      <w:pPr>
        <w:pBdr>
          <w:top w:val="single" w:sz="4" w:space="6" w:color="000000"/>
          <w:left w:val="nil"/>
          <w:bottom w:val="single" w:sz="4" w:space="1" w:color="000000"/>
          <w:right w:val="nil"/>
          <w:between w:val="nil"/>
        </w:pBdr>
        <w:tabs>
          <w:tab w:val="left" w:pos="426"/>
          <w:tab w:val="right" w:pos="7075"/>
        </w:tabs>
        <w:spacing w:after="0" w:line="240" w:lineRule="auto"/>
        <w:ind w:left="360"/>
        <w:jc w:val="both"/>
        <w:rPr>
          <w:rFonts w:ascii="Arial" w:eastAsia="Arial" w:hAnsi="Arial" w:cs="Arial"/>
          <w:b/>
          <w:i/>
          <w:color w:val="000000"/>
          <w:sz w:val="22"/>
          <w:szCs w:val="22"/>
        </w:rPr>
      </w:pPr>
      <w:r w:rsidRPr="007D12E7">
        <w:rPr>
          <w:rFonts w:ascii="Arial" w:eastAsia="Arial" w:hAnsi="Arial" w:cs="Arial"/>
          <w:b/>
          <w:i/>
          <w:color w:val="000000"/>
          <w:sz w:val="22"/>
          <w:szCs w:val="22"/>
        </w:rPr>
        <w:t>Només en el cas que el Departament d'Educació no pugui accedir o acreditar les dades s’haurà de presentar la documentació abans de finalitzar el període de reclamació a la llista de sol·licituds de preinscripció al centre amb la puntuació provisional.</w:t>
      </w:r>
    </w:p>
    <w:p w14:paraId="11EF298A" w14:textId="77777777" w:rsidR="007E3D6B" w:rsidRDefault="007E3D6B">
      <w:pPr>
        <w:pBdr>
          <w:top w:val="nil"/>
          <w:left w:val="nil"/>
          <w:bottom w:val="nil"/>
          <w:right w:val="nil"/>
          <w:between w:val="nil"/>
        </w:pBdr>
        <w:tabs>
          <w:tab w:val="left" w:pos="426"/>
          <w:tab w:val="right" w:pos="7075"/>
        </w:tabs>
        <w:spacing w:before="120" w:after="0" w:line="240" w:lineRule="auto"/>
        <w:jc w:val="both"/>
        <w:rPr>
          <w:rFonts w:ascii="Arial" w:eastAsia="Arial" w:hAnsi="Arial" w:cs="Arial"/>
          <w:b/>
          <w:i/>
          <w:color w:val="000000"/>
          <w:sz w:val="22"/>
          <w:szCs w:val="22"/>
        </w:rPr>
        <w:sectPr w:rsidR="007E3D6B">
          <w:type w:val="continuous"/>
          <w:pgSz w:w="11907" w:h="16839"/>
          <w:pgMar w:top="567" w:right="567" w:bottom="426" w:left="567" w:header="284" w:footer="301" w:gutter="0"/>
          <w:cols w:space="708"/>
        </w:sectPr>
      </w:pPr>
    </w:p>
    <w:p w14:paraId="1F194988" w14:textId="77777777" w:rsidR="007E3D6B" w:rsidRDefault="007E3D6B" w:rsidP="002B11CC">
      <w:pPr>
        <w:jc w:val="both"/>
      </w:pPr>
      <w:bookmarkStart w:id="2" w:name="_heading=h.1fob9te" w:colFirst="0" w:colLast="0"/>
      <w:bookmarkEnd w:id="2"/>
    </w:p>
    <w:sectPr w:rsidR="007E3D6B">
      <w:pgSz w:w="16839" w:h="11907" w:orient="landscape"/>
      <w:pgMar w:top="0" w:right="567" w:bottom="567" w:left="284" w:header="284"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E627" w14:textId="77777777" w:rsidR="008E1E33" w:rsidRDefault="008E1E33">
      <w:pPr>
        <w:spacing w:after="0" w:line="240" w:lineRule="auto"/>
      </w:pPr>
      <w:r>
        <w:separator/>
      </w:r>
    </w:p>
  </w:endnote>
  <w:endnote w:type="continuationSeparator" w:id="0">
    <w:p w14:paraId="62864048" w14:textId="77777777" w:rsidR="008E1E33" w:rsidRDefault="008E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B17E" w14:textId="77777777" w:rsidR="008E1E33" w:rsidRDefault="008E1E33">
      <w:pPr>
        <w:spacing w:after="0" w:line="240" w:lineRule="auto"/>
      </w:pPr>
      <w:r>
        <w:separator/>
      </w:r>
    </w:p>
  </w:footnote>
  <w:footnote w:type="continuationSeparator" w:id="0">
    <w:p w14:paraId="1DBE8624" w14:textId="77777777" w:rsidR="008E1E33" w:rsidRDefault="008E1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5D9"/>
    <w:multiLevelType w:val="multilevel"/>
    <w:tmpl w:val="B0565166"/>
    <w:lvl w:ilvl="0">
      <w:start w:val="1"/>
      <w:numFmt w:val="decimal"/>
      <w:lvlText w:val="%1."/>
      <w:lvlJc w:val="left"/>
      <w:pPr>
        <w:ind w:left="502"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ED775C"/>
    <w:multiLevelType w:val="multilevel"/>
    <w:tmpl w:val="C4DE32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115026"/>
    <w:multiLevelType w:val="multilevel"/>
    <w:tmpl w:val="FF424E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2D558C"/>
    <w:multiLevelType w:val="multilevel"/>
    <w:tmpl w:val="520C10F2"/>
    <w:lvl w:ilvl="0">
      <w:start w:val="1"/>
      <w:numFmt w:val="bullet"/>
      <w:pStyle w:val="Listaconvietas"/>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6B"/>
    <w:rsid w:val="00063736"/>
    <w:rsid w:val="0012299C"/>
    <w:rsid w:val="001670E8"/>
    <w:rsid w:val="00206AF0"/>
    <w:rsid w:val="002B11CC"/>
    <w:rsid w:val="0051746B"/>
    <w:rsid w:val="007D12E7"/>
    <w:rsid w:val="007E3D6B"/>
    <w:rsid w:val="00861E8D"/>
    <w:rsid w:val="008E1E33"/>
    <w:rsid w:val="009777CE"/>
    <w:rsid w:val="009B5107"/>
    <w:rsid w:val="00A2377E"/>
    <w:rsid w:val="00E3197E"/>
    <w:rsid w:val="00EA2895"/>
    <w:rsid w:val="00F15C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0751"/>
  <w15:docId w15:val="{275C64D3-6ABC-4F16-8862-236D34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595959"/>
        <w:lang w:val="ca-ES" w:eastAsia="ca-E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7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045A6"/>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Ttulo3">
    <w:name w:val="heading 3"/>
    <w:basedOn w:val="Normal"/>
    <w:next w:val="Normal"/>
    <w:link w:val="Ttulo3Car"/>
    <w:unhideWhenUsed/>
    <w:qFormat/>
    <w:rsid w:val="004045A6"/>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Ttulo4">
    <w:name w:val="heading 4"/>
    <w:basedOn w:val="Normal"/>
    <w:next w:val="Normal"/>
    <w:link w:val="Ttulo4Car"/>
    <w:uiPriority w:val="9"/>
    <w:unhideWhenUsed/>
    <w:qFormat/>
    <w:rsid w:val="004045A6"/>
    <w:pPr>
      <w:keepNext/>
      <w:keepLines/>
      <w:spacing w:before="40" w:after="0"/>
      <w:outlineLvl w:val="3"/>
    </w:pPr>
    <w:rPr>
      <w:rFonts w:asciiTheme="majorHAnsi" w:eastAsiaTheme="majorEastAsia" w:hAnsiTheme="majorHAnsi" w:cstheme="majorBidi"/>
      <w:i/>
      <w:iCs/>
      <w:color w:val="B43412"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encabezado1">
    <w:name w:val="encabezado 1"/>
    <w:basedOn w:val="Normal"/>
    <w:next w:val="Normal"/>
    <w:link w:val="Carcterdeencabezado1"/>
    <w:uiPriority w:val="2"/>
    <w:qFormat/>
    <w:rsid w:val="00855056"/>
    <w:pPr>
      <w:keepNext/>
      <w:keepLines/>
      <w:spacing w:before="20" w:after="120" w:line="180" w:lineRule="auto"/>
      <w:contextualSpacing/>
      <w:outlineLvl w:val="0"/>
    </w:pPr>
    <w:rPr>
      <w:rFonts w:asciiTheme="majorHAnsi" w:eastAsiaTheme="majorEastAsia" w:hAnsiTheme="majorHAnsi" w:cstheme="majorBidi"/>
      <w:sz w:val="58"/>
      <w:szCs w:val="58"/>
    </w:rPr>
  </w:style>
  <w:style w:type="paragraph" w:customStyle="1" w:styleId="encabezado2">
    <w:name w:val="encabezado 2"/>
    <w:basedOn w:val="Normal"/>
    <w:next w:val="Normal"/>
    <w:link w:val="Carcterdeencabezado2"/>
    <w:uiPriority w:val="2"/>
    <w:unhideWhenUsed/>
    <w:qFormat/>
    <w:rsid w:val="00B43ED8"/>
    <w:pPr>
      <w:keepNext/>
      <w:keepLines/>
      <w:spacing w:before="120" w:line="180" w:lineRule="auto"/>
      <w:contextualSpacing/>
      <w:outlineLvl w:val="1"/>
    </w:pPr>
    <w:rPr>
      <w:rFonts w:asciiTheme="majorHAnsi" w:eastAsiaTheme="majorEastAsia" w:hAnsiTheme="majorHAnsi" w:cstheme="majorBidi"/>
      <w:b/>
      <w:bCs/>
      <w:color w:val="E84C22" w:themeColor="accent1"/>
      <w:sz w:val="28"/>
      <w:szCs w:val="28"/>
    </w:rPr>
  </w:style>
  <w:style w:type="paragraph" w:customStyle="1" w:styleId="encabezado3">
    <w:name w:val="encabezado 3"/>
    <w:basedOn w:val="Normal"/>
    <w:next w:val="Normal"/>
    <w:link w:val="Carcterdeencabezado3"/>
    <w:uiPriority w:val="9"/>
    <w:unhideWhenUsed/>
    <w:qFormat/>
    <w:rsid w:val="004B2F73"/>
    <w:pPr>
      <w:keepNext/>
      <w:keepLines/>
      <w:spacing w:before="40" w:after="0"/>
      <w:outlineLvl w:val="2"/>
    </w:pPr>
    <w:rPr>
      <w:rFonts w:asciiTheme="majorHAnsi" w:eastAsiaTheme="majorEastAsia" w:hAnsiTheme="majorHAnsi" w:cstheme="majorBidi"/>
      <w:b/>
      <w:bCs/>
      <w:sz w:val="22"/>
      <w:szCs w:val="22"/>
    </w:rPr>
  </w:style>
  <w:style w:type="paragraph" w:customStyle="1" w:styleId="encabezado4">
    <w:name w:val="encabezado 4"/>
    <w:basedOn w:val="Normal"/>
    <w:next w:val="Normal"/>
    <w:link w:val="Carcterdeencabezado4"/>
    <w:uiPriority w:val="9"/>
    <w:unhideWhenUsed/>
    <w:qFormat/>
    <w:rsid w:val="004B2F73"/>
    <w:pPr>
      <w:keepNext/>
      <w:keepLines/>
      <w:spacing w:before="40" w:after="0" w:line="240" w:lineRule="auto"/>
      <w:outlineLvl w:val="3"/>
    </w:pPr>
    <w:rPr>
      <w:rFonts w:asciiTheme="majorHAnsi" w:eastAsiaTheme="majorEastAsia" w:hAnsiTheme="majorHAnsi" w:cstheme="majorBidi"/>
      <w:b/>
      <w:bCs/>
      <w:color w:val="E84C22" w:themeColor="accent1"/>
    </w:rPr>
  </w:style>
  <w:style w:type="paragraph" w:customStyle="1" w:styleId="encabezado5">
    <w:name w:val="encabezado 5"/>
    <w:basedOn w:val="Normal"/>
    <w:next w:val="Normal"/>
    <w:link w:val="Carcterdeencabezado5"/>
    <w:uiPriority w:val="9"/>
    <w:semiHidden/>
    <w:unhideWhenUsed/>
    <w:qFormat/>
    <w:rsid w:val="004B2F73"/>
    <w:pPr>
      <w:keepNext/>
      <w:keepLines/>
      <w:spacing w:before="40" w:after="0"/>
      <w:outlineLvl w:val="4"/>
    </w:pPr>
    <w:rPr>
      <w:rFonts w:asciiTheme="majorHAnsi" w:eastAsiaTheme="majorEastAsia" w:hAnsiTheme="majorHAnsi" w:cstheme="majorBidi"/>
    </w:rPr>
  </w:style>
  <w:style w:type="table" w:customStyle="1" w:styleId="Cuadrculadetabla">
    <w:name w:val="Cuadrícula de tabla"/>
    <w:basedOn w:val="Tablanormal"/>
    <w:uiPriority w:val="39"/>
    <w:rsid w:val="004B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os">
    <w:name w:val="Sin espacios"/>
    <w:uiPriority w:val="9"/>
    <w:qFormat/>
    <w:rsid w:val="004B2F73"/>
    <w:pPr>
      <w:spacing w:after="0" w:line="240" w:lineRule="auto"/>
    </w:pPr>
  </w:style>
  <w:style w:type="paragraph" w:customStyle="1" w:styleId="Fotografa">
    <w:name w:val="Fotografía"/>
    <w:basedOn w:val="Sinespacios"/>
    <w:uiPriority w:val="8"/>
    <w:qFormat/>
    <w:rsid w:val="004B2F73"/>
    <w:pPr>
      <w:spacing w:before="100" w:after="100"/>
      <w:ind w:left="101" w:right="101"/>
      <w:jc w:val="center"/>
    </w:pPr>
    <w:rPr>
      <w:noProof/>
    </w:rPr>
  </w:style>
  <w:style w:type="paragraph" w:customStyle="1" w:styleId="Ttulo10">
    <w:name w:val="Título1"/>
    <w:basedOn w:val="Normal"/>
    <w:link w:val="Carcterdelttulo"/>
    <w:uiPriority w:val="2"/>
    <w:qFormat/>
    <w:rsid w:val="004B2F73"/>
    <w:pPr>
      <w:spacing w:line="216" w:lineRule="auto"/>
      <w:contextualSpacing/>
    </w:pPr>
    <w:rPr>
      <w:rFonts w:asciiTheme="majorHAnsi" w:eastAsiaTheme="majorEastAsia" w:hAnsiTheme="majorHAnsi" w:cstheme="majorBidi"/>
      <w:kern w:val="28"/>
      <w:sz w:val="88"/>
      <w:szCs w:val="88"/>
    </w:rPr>
  </w:style>
  <w:style w:type="character" w:customStyle="1" w:styleId="Carcterdelttulo">
    <w:name w:val="Carácter del título"/>
    <w:basedOn w:val="Fuentedeprrafopredeter"/>
    <w:link w:val="Ttulo10"/>
    <w:uiPriority w:val="2"/>
    <w:rsid w:val="004B2F73"/>
    <w:rPr>
      <w:rFonts w:asciiTheme="majorHAnsi" w:eastAsiaTheme="majorEastAsia" w:hAnsiTheme="majorHAnsi" w:cstheme="majorBidi"/>
      <w:kern w:val="28"/>
      <w:sz w:val="88"/>
      <w:szCs w:val="88"/>
    </w:rPr>
  </w:style>
  <w:style w:type="paragraph" w:styleId="Subttulo">
    <w:name w:val="Subtitle"/>
    <w:basedOn w:val="Normal"/>
    <w:next w:val="Normal"/>
    <w:link w:val="SubttuloCar"/>
    <w:pPr>
      <w:spacing w:before="60" w:after="0" w:line="240" w:lineRule="auto"/>
    </w:pPr>
    <w:rPr>
      <w:b/>
      <w:sz w:val="22"/>
      <w:szCs w:val="22"/>
    </w:rPr>
  </w:style>
  <w:style w:type="character" w:customStyle="1" w:styleId="SubttuloCar">
    <w:name w:val="Subtítulo Car"/>
    <w:basedOn w:val="Fuentedeprrafopredeter"/>
    <w:link w:val="Subttulo"/>
    <w:uiPriority w:val="3"/>
    <w:rsid w:val="004B2F73"/>
    <w:rPr>
      <w:b/>
      <w:bCs/>
      <w:sz w:val="22"/>
      <w:szCs w:val="22"/>
    </w:rPr>
  </w:style>
  <w:style w:type="character" w:customStyle="1" w:styleId="Carcterdeencabezado3">
    <w:name w:val="Carácter de encabezado 3"/>
    <w:basedOn w:val="Fuentedeprrafopredeter"/>
    <w:link w:val="encabezado3"/>
    <w:uiPriority w:val="9"/>
    <w:rsid w:val="004B2F73"/>
    <w:rPr>
      <w:rFonts w:asciiTheme="majorHAnsi" w:eastAsiaTheme="majorEastAsia" w:hAnsiTheme="majorHAnsi" w:cstheme="majorBidi"/>
      <w:b/>
      <w:bCs/>
      <w:sz w:val="22"/>
      <w:szCs w:val="22"/>
    </w:rPr>
  </w:style>
  <w:style w:type="character" w:customStyle="1" w:styleId="Carcterdeencabezado2">
    <w:name w:val="Carácter de encabezado 2"/>
    <w:basedOn w:val="Fuentedeprrafopredeter"/>
    <w:link w:val="encabezado2"/>
    <w:uiPriority w:val="2"/>
    <w:rsid w:val="00B43ED8"/>
    <w:rPr>
      <w:rFonts w:asciiTheme="majorHAnsi" w:eastAsiaTheme="majorEastAsia" w:hAnsiTheme="majorHAnsi" w:cstheme="majorBidi"/>
      <w:b/>
      <w:bCs/>
      <w:color w:val="E84C22" w:themeColor="accent1"/>
      <w:sz w:val="28"/>
      <w:szCs w:val="28"/>
    </w:rPr>
  </w:style>
  <w:style w:type="character" w:customStyle="1" w:styleId="Textodemarcador">
    <w:name w:val="Texto de marcador"/>
    <w:basedOn w:val="Fuentedeprrafopredeter"/>
    <w:uiPriority w:val="99"/>
    <w:semiHidden/>
    <w:rsid w:val="004B2F73"/>
    <w:rPr>
      <w:color w:val="808080"/>
    </w:rPr>
  </w:style>
  <w:style w:type="paragraph" w:customStyle="1" w:styleId="Organizacin">
    <w:name w:val="Organización"/>
    <w:basedOn w:val="Normal"/>
    <w:uiPriority w:val="3"/>
    <w:qFormat/>
    <w:rsid w:val="004B2F73"/>
    <w:pPr>
      <w:spacing w:before="120" w:after="0" w:line="240" w:lineRule="auto"/>
      <w:contextualSpacing/>
    </w:pPr>
    <w:rPr>
      <w:b/>
      <w:bCs/>
      <w:color w:val="E84C22" w:themeColor="accent1"/>
      <w:sz w:val="40"/>
      <w:szCs w:val="40"/>
    </w:rPr>
  </w:style>
  <w:style w:type="paragraph" w:customStyle="1" w:styleId="Vietadelista">
    <w:name w:val="Viñeta de lista"/>
    <w:basedOn w:val="Normal"/>
    <w:uiPriority w:val="2"/>
    <w:unhideWhenUsed/>
    <w:qFormat/>
    <w:rsid w:val="004B2F73"/>
    <w:pPr>
      <w:tabs>
        <w:tab w:val="num" w:pos="432"/>
      </w:tabs>
      <w:ind w:left="432" w:hanging="288"/>
    </w:pPr>
  </w:style>
  <w:style w:type="character" w:customStyle="1" w:styleId="Carcterdeencabezado1">
    <w:name w:val="Carácter de encabezado 1"/>
    <w:basedOn w:val="Fuentedeprrafopredeter"/>
    <w:link w:val="encabezado1"/>
    <w:uiPriority w:val="2"/>
    <w:rsid w:val="00855056"/>
    <w:rPr>
      <w:rFonts w:asciiTheme="majorHAnsi" w:eastAsiaTheme="majorEastAsia" w:hAnsiTheme="majorHAnsi" w:cstheme="majorBidi"/>
      <w:sz w:val="58"/>
      <w:szCs w:val="58"/>
    </w:rPr>
  </w:style>
  <w:style w:type="character" w:customStyle="1" w:styleId="Carcterdeencabezado4">
    <w:name w:val="Carácter de encabezado 4"/>
    <w:basedOn w:val="Fuentedeprrafopredeter"/>
    <w:link w:val="encabezado4"/>
    <w:uiPriority w:val="9"/>
    <w:rsid w:val="004B2F73"/>
    <w:rPr>
      <w:rFonts w:asciiTheme="majorHAnsi" w:eastAsiaTheme="majorEastAsia" w:hAnsiTheme="majorHAnsi" w:cstheme="majorBidi"/>
      <w:b/>
      <w:bCs/>
      <w:color w:val="E84C22" w:themeColor="accent1"/>
    </w:rPr>
  </w:style>
  <w:style w:type="paragraph" w:customStyle="1" w:styleId="Informacindecontacto">
    <w:name w:val="Información de contacto"/>
    <w:basedOn w:val="Normal"/>
    <w:uiPriority w:val="4"/>
    <w:qFormat/>
    <w:rsid w:val="004B2F73"/>
    <w:pPr>
      <w:contextualSpacing/>
    </w:pPr>
  </w:style>
  <w:style w:type="paragraph" w:customStyle="1" w:styleId="Encabezadodetabladecontenido">
    <w:name w:val="Encabezado de tabla de contenido"/>
    <w:basedOn w:val="encabezado1"/>
    <w:next w:val="Normal"/>
    <w:uiPriority w:val="8"/>
    <w:unhideWhenUsed/>
    <w:qFormat/>
    <w:rsid w:val="00855056"/>
    <w:pPr>
      <w:outlineLvl w:val="9"/>
    </w:pPr>
  </w:style>
  <w:style w:type="paragraph" w:customStyle="1" w:styleId="tabladecontenido2">
    <w:name w:val="tabla de contenido 2"/>
    <w:basedOn w:val="tabladecontenido1"/>
    <w:next w:val="Normal"/>
    <w:autoRedefine/>
    <w:uiPriority w:val="8"/>
    <w:unhideWhenUsed/>
    <w:qFormat/>
    <w:rsid w:val="004B2F73"/>
    <w:pPr>
      <w:ind w:left="200"/>
    </w:pPr>
  </w:style>
  <w:style w:type="paragraph" w:customStyle="1" w:styleId="tabladecontenido1">
    <w:name w:val="tabla de contenido 1"/>
    <w:basedOn w:val="Normal"/>
    <w:next w:val="Normal"/>
    <w:uiPriority w:val="8"/>
    <w:unhideWhenUsed/>
    <w:qFormat/>
    <w:rsid w:val="004B2F73"/>
    <w:pPr>
      <w:tabs>
        <w:tab w:val="right" w:leader="dot" w:pos="6120"/>
      </w:tabs>
      <w:spacing w:after="100"/>
    </w:pPr>
  </w:style>
  <w:style w:type="character" w:customStyle="1" w:styleId="Carcterdeencabezado5">
    <w:name w:val="Carácter de encabezado 5"/>
    <w:basedOn w:val="Fuentedeprrafopredeter"/>
    <w:link w:val="encabezado5"/>
    <w:uiPriority w:val="9"/>
    <w:semiHidden/>
    <w:rsid w:val="004B2F73"/>
    <w:rPr>
      <w:rFonts w:asciiTheme="majorHAnsi" w:eastAsiaTheme="majorEastAsia" w:hAnsiTheme="majorHAnsi" w:cstheme="majorBidi"/>
    </w:rPr>
  </w:style>
  <w:style w:type="character" w:customStyle="1" w:styleId="Nmerosdetabladecontenido">
    <w:name w:val="Números de tabla de contenido"/>
    <w:basedOn w:val="Fuentedeprrafopredeter"/>
    <w:uiPriority w:val="8"/>
    <w:qFormat/>
    <w:rsid w:val="004B2F73"/>
    <w:rPr>
      <w:b/>
      <w:bCs/>
      <w:color w:val="E84C22" w:themeColor="accent1"/>
      <w:sz w:val="28"/>
      <w:szCs w:val="28"/>
    </w:rPr>
  </w:style>
  <w:style w:type="character" w:customStyle="1" w:styleId="nmerodepgina">
    <w:name w:val="número de página"/>
    <w:basedOn w:val="Fuentedeprrafopredeter"/>
    <w:uiPriority w:val="8"/>
    <w:unhideWhenUsed/>
    <w:qFormat/>
    <w:rsid w:val="004B2F73"/>
    <w:rPr>
      <w:b/>
      <w:bCs/>
      <w:color w:val="E84C22" w:themeColor="accent1"/>
    </w:rPr>
  </w:style>
  <w:style w:type="paragraph" w:styleId="Cita">
    <w:name w:val="Quote"/>
    <w:basedOn w:val="Normal"/>
    <w:next w:val="Normal"/>
    <w:link w:val="CitaCar"/>
    <w:uiPriority w:val="2"/>
    <w:unhideWhenUsed/>
    <w:qFormat/>
    <w:rsid w:val="004B2F73"/>
    <w:pPr>
      <w:spacing w:before="280" w:after="280" w:line="264" w:lineRule="auto"/>
      <w:ind w:left="288" w:right="288"/>
    </w:pPr>
    <w:rPr>
      <w:i/>
      <w:iCs/>
      <w:color w:val="404040" w:themeColor="text1" w:themeTint="BF"/>
      <w:sz w:val="34"/>
      <w:szCs w:val="34"/>
    </w:rPr>
  </w:style>
  <w:style w:type="character" w:customStyle="1" w:styleId="CitaCar">
    <w:name w:val="Cita Car"/>
    <w:basedOn w:val="Fuentedeprrafopredeter"/>
    <w:link w:val="Cita"/>
    <w:uiPriority w:val="2"/>
    <w:rsid w:val="004B2F73"/>
    <w:rPr>
      <w:i/>
      <w:iCs/>
      <w:color w:val="404040" w:themeColor="text1" w:themeTint="BF"/>
      <w:sz w:val="34"/>
      <w:szCs w:val="34"/>
    </w:rPr>
  </w:style>
  <w:style w:type="table" w:customStyle="1" w:styleId="Calendario1">
    <w:name w:val="Calendario 1"/>
    <w:basedOn w:val="Tablanormal"/>
    <w:uiPriority w:val="99"/>
    <w:qFormat/>
    <w:rsid w:val="004B2F73"/>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ie">
    <w:name w:val="pie"/>
    <w:basedOn w:val="Normal"/>
    <w:next w:val="Normal"/>
    <w:uiPriority w:val="9"/>
    <w:unhideWhenUsed/>
    <w:qFormat/>
    <w:rsid w:val="004B2F73"/>
    <w:pPr>
      <w:spacing w:before="40" w:after="40" w:line="264" w:lineRule="auto"/>
      <w:contextualSpacing/>
    </w:pPr>
    <w:rPr>
      <w:i/>
      <w:iCs/>
      <w:sz w:val="16"/>
      <w:szCs w:val="16"/>
    </w:rPr>
  </w:style>
  <w:style w:type="paragraph" w:customStyle="1" w:styleId="encabezado">
    <w:name w:val="encabezado"/>
    <w:basedOn w:val="Normal"/>
    <w:link w:val="Carcterdeencabezado"/>
    <w:uiPriority w:val="99"/>
    <w:unhideWhenUsed/>
    <w:rsid w:val="004B2F73"/>
    <w:pPr>
      <w:spacing w:after="0" w:line="240" w:lineRule="auto"/>
    </w:pPr>
  </w:style>
  <w:style w:type="character" w:customStyle="1" w:styleId="Carcterdeencabezado">
    <w:name w:val="Carácter de encabezado"/>
    <w:basedOn w:val="Fuentedeprrafopredeter"/>
    <w:link w:val="encabezado"/>
    <w:uiPriority w:val="99"/>
    <w:rsid w:val="004B2F73"/>
  </w:style>
  <w:style w:type="paragraph" w:customStyle="1" w:styleId="piedepgina">
    <w:name w:val="pie de página"/>
    <w:basedOn w:val="Normal"/>
    <w:link w:val="Carcterdepiedepgina"/>
    <w:uiPriority w:val="99"/>
    <w:unhideWhenUsed/>
    <w:rsid w:val="004B2F73"/>
    <w:pPr>
      <w:spacing w:after="0" w:line="240" w:lineRule="auto"/>
    </w:pPr>
  </w:style>
  <w:style w:type="character" w:customStyle="1" w:styleId="Carcterdepiedepgina">
    <w:name w:val="Carácter de pie de página"/>
    <w:basedOn w:val="Fuentedeprrafopredeter"/>
    <w:link w:val="piedepgina"/>
    <w:uiPriority w:val="99"/>
    <w:rsid w:val="004B2F73"/>
  </w:style>
  <w:style w:type="paragraph" w:styleId="NormalWeb">
    <w:name w:val="Normal (Web)"/>
    <w:basedOn w:val="Normal"/>
    <w:uiPriority w:val="99"/>
    <w:unhideWhenUsed/>
    <w:rsid w:val="000A2ACC"/>
    <w:pPr>
      <w:spacing w:before="100" w:beforeAutospacing="1" w:after="100" w:afterAutospacing="1" w:line="240" w:lineRule="auto"/>
    </w:pPr>
    <w:rPr>
      <w:rFonts w:ascii="Times New Roman" w:hAnsi="Times New Roman" w:cs="Times New Roman"/>
      <w:color w:val="auto"/>
      <w:sz w:val="24"/>
      <w:szCs w:val="24"/>
    </w:rPr>
  </w:style>
  <w:style w:type="character" w:styleId="Hipervnculo">
    <w:name w:val="Hyperlink"/>
    <w:rsid w:val="00015787"/>
    <w:rPr>
      <w:rFonts w:ascii="Times New Roman" w:hAnsi="Times New Roman" w:cs="Times New Roman"/>
      <w:color w:val="0000FF"/>
      <w:u w:val="single"/>
    </w:rPr>
  </w:style>
  <w:style w:type="paragraph" w:styleId="Piedepgina0">
    <w:name w:val="footer"/>
    <w:basedOn w:val="Normal"/>
    <w:link w:val="PiedepginaCar"/>
    <w:rsid w:val="0041040C"/>
    <w:pPr>
      <w:tabs>
        <w:tab w:val="center" w:pos="4252"/>
        <w:tab w:val="right" w:pos="8504"/>
      </w:tabs>
      <w:spacing w:after="0" w:line="240" w:lineRule="auto"/>
      <w:jc w:val="both"/>
    </w:pPr>
    <w:rPr>
      <w:rFonts w:ascii="Arial" w:eastAsia="Times New Roman" w:hAnsi="Arial" w:cs="Arial"/>
      <w:color w:val="auto"/>
    </w:rPr>
  </w:style>
  <w:style w:type="character" w:customStyle="1" w:styleId="PiedepginaCar">
    <w:name w:val="Pie de página Car"/>
    <w:basedOn w:val="Fuentedeprrafopredeter"/>
    <w:link w:val="Piedepgina0"/>
    <w:rsid w:val="0041040C"/>
    <w:rPr>
      <w:rFonts w:ascii="Arial" w:eastAsia="Times New Roman" w:hAnsi="Arial" w:cs="Arial"/>
      <w:color w:val="auto"/>
      <w:lang w:val="ca-ES"/>
    </w:rPr>
  </w:style>
  <w:style w:type="paragraph" w:customStyle="1" w:styleId="Textdetaula">
    <w:name w:val="Text de taula"/>
    <w:rsid w:val="0041040C"/>
    <w:pPr>
      <w:spacing w:after="0" w:line="240" w:lineRule="auto"/>
    </w:pPr>
    <w:rPr>
      <w:rFonts w:ascii="Arial" w:eastAsia="Times New Roman" w:hAnsi="Arial" w:cs="Arial"/>
      <w:color w:val="000000"/>
      <w:sz w:val="24"/>
      <w:szCs w:val="24"/>
    </w:rPr>
  </w:style>
  <w:style w:type="paragraph" w:styleId="Textoindependiente">
    <w:name w:val="Body Text"/>
    <w:basedOn w:val="Normal"/>
    <w:link w:val="TextoindependienteCar"/>
    <w:rsid w:val="0041040C"/>
    <w:pPr>
      <w:spacing w:after="0" w:line="240" w:lineRule="auto"/>
      <w:jc w:val="both"/>
    </w:pPr>
    <w:rPr>
      <w:rFonts w:ascii="Arial" w:eastAsia="Times New Roman" w:hAnsi="Arial" w:cs="Arial"/>
      <w:color w:val="auto"/>
      <w:sz w:val="22"/>
      <w:szCs w:val="22"/>
    </w:rPr>
  </w:style>
  <w:style w:type="character" w:customStyle="1" w:styleId="TextoindependienteCar">
    <w:name w:val="Texto independiente Car"/>
    <w:basedOn w:val="Fuentedeprrafopredeter"/>
    <w:link w:val="Textoindependiente"/>
    <w:rsid w:val="0041040C"/>
    <w:rPr>
      <w:rFonts w:ascii="Arial" w:eastAsia="Times New Roman" w:hAnsi="Arial" w:cs="Arial"/>
      <w:color w:val="auto"/>
      <w:sz w:val="22"/>
      <w:szCs w:val="22"/>
      <w:lang w:val="ca-ES"/>
    </w:rPr>
  </w:style>
  <w:style w:type="character" w:styleId="Textoennegrita">
    <w:name w:val="Strong"/>
    <w:basedOn w:val="Fuentedeprrafopredeter"/>
    <w:uiPriority w:val="22"/>
    <w:qFormat/>
    <w:rsid w:val="006C1C9F"/>
    <w:rPr>
      <w:b/>
      <w:bCs/>
    </w:rPr>
  </w:style>
  <w:style w:type="paragraph" w:styleId="Prrafodelista">
    <w:name w:val="List Paragraph"/>
    <w:basedOn w:val="Normal"/>
    <w:uiPriority w:val="34"/>
    <w:unhideWhenUsed/>
    <w:qFormat/>
    <w:rsid w:val="005E5C90"/>
    <w:pPr>
      <w:ind w:left="720"/>
      <w:contextualSpacing/>
    </w:pPr>
  </w:style>
  <w:style w:type="paragraph" w:styleId="Textodeglobo">
    <w:name w:val="Balloon Text"/>
    <w:basedOn w:val="Normal"/>
    <w:link w:val="TextodegloboCar"/>
    <w:uiPriority w:val="99"/>
    <w:semiHidden/>
    <w:unhideWhenUsed/>
    <w:rsid w:val="005859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94A"/>
    <w:rPr>
      <w:rFonts w:ascii="Segoe UI" w:hAnsi="Segoe UI" w:cs="Segoe UI"/>
      <w:sz w:val="18"/>
      <w:szCs w:val="18"/>
      <w:lang w:val="ca-ES"/>
    </w:rPr>
  </w:style>
  <w:style w:type="paragraph" w:styleId="Encabezado0">
    <w:name w:val="header"/>
    <w:basedOn w:val="Normal"/>
    <w:link w:val="EncabezadoCar"/>
    <w:uiPriority w:val="99"/>
    <w:unhideWhenUsed/>
    <w:rsid w:val="00CD1072"/>
    <w:pPr>
      <w:tabs>
        <w:tab w:val="center" w:pos="4252"/>
        <w:tab w:val="right" w:pos="8504"/>
      </w:tabs>
      <w:spacing w:after="0" w:line="240" w:lineRule="auto"/>
    </w:pPr>
  </w:style>
  <w:style w:type="character" w:customStyle="1" w:styleId="EncabezadoCar">
    <w:name w:val="Encabezado Car"/>
    <w:basedOn w:val="Fuentedeprrafopredeter"/>
    <w:link w:val="Encabezado0"/>
    <w:uiPriority w:val="99"/>
    <w:rsid w:val="00CD1072"/>
    <w:rPr>
      <w:lang w:val="ca-ES"/>
    </w:rPr>
  </w:style>
  <w:style w:type="table" w:styleId="Tablaconcuadrcula">
    <w:name w:val="Table Grid"/>
    <w:basedOn w:val="Tablanormal"/>
    <w:uiPriority w:val="39"/>
    <w:rsid w:val="0082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045A6"/>
    <w:rPr>
      <w:rFonts w:asciiTheme="majorHAnsi" w:eastAsiaTheme="majorEastAsia" w:hAnsiTheme="majorHAnsi" w:cstheme="majorBidi"/>
      <w:color w:val="B43412" w:themeColor="accent1" w:themeShade="BF"/>
      <w:sz w:val="26"/>
      <w:szCs w:val="26"/>
      <w:lang w:val="ca-ES"/>
    </w:rPr>
  </w:style>
  <w:style w:type="character" w:customStyle="1" w:styleId="Ttulo3Car">
    <w:name w:val="Título 3 Car"/>
    <w:basedOn w:val="Fuentedeprrafopredeter"/>
    <w:link w:val="Ttulo3"/>
    <w:rsid w:val="004045A6"/>
    <w:rPr>
      <w:rFonts w:asciiTheme="majorHAnsi" w:eastAsiaTheme="majorEastAsia" w:hAnsiTheme="majorHAnsi" w:cstheme="majorBidi"/>
      <w:color w:val="77230C" w:themeColor="accent1" w:themeShade="7F"/>
      <w:sz w:val="24"/>
      <w:szCs w:val="24"/>
      <w:lang w:val="ca-ES"/>
    </w:rPr>
  </w:style>
  <w:style w:type="character" w:customStyle="1" w:styleId="Ttulo4Car">
    <w:name w:val="Título 4 Car"/>
    <w:basedOn w:val="Fuentedeprrafopredeter"/>
    <w:link w:val="Ttulo4"/>
    <w:uiPriority w:val="9"/>
    <w:rsid w:val="004045A6"/>
    <w:rPr>
      <w:rFonts w:asciiTheme="majorHAnsi" w:eastAsiaTheme="majorEastAsia" w:hAnsiTheme="majorHAnsi" w:cstheme="majorBidi"/>
      <w:i/>
      <w:iCs/>
      <w:color w:val="B43412" w:themeColor="accent1" w:themeShade="BF"/>
      <w:lang w:val="ca-ES"/>
    </w:rPr>
  </w:style>
  <w:style w:type="paragraph" w:styleId="Lista">
    <w:name w:val="List"/>
    <w:basedOn w:val="Normal"/>
    <w:uiPriority w:val="99"/>
    <w:unhideWhenUsed/>
    <w:rsid w:val="004045A6"/>
    <w:pPr>
      <w:ind w:left="283" w:hanging="283"/>
      <w:contextualSpacing/>
    </w:pPr>
  </w:style>
  <w:style w:type="paragraph" w:styleId="Lista2">
    <w:name w:val="List 2"/>
    <w:basedOn w:val="Normal"/>
    <w:uiPriority w:val="99"/>
    <w:unhideWhenUsed/>
    <w:rsid w:val="004045A6"/>
    <w:pPr>
      <w:ind w:left="566" w:hanging="283"/>
      <w:contextualSpacing/>
    </w:pPr>
  </w:style>
  <w:style w:type="paragraph" w:styleId="Lista3">
    <w:name w:val="List 3"/>
    <w:basedOn w:val="Normal"/>
    <w:uiPriority w:val="99"/>
    <w:unhideWhenUsed/>
    <w:rsid w:val="004045A6"/>
    <w:pPr>
      <w:ind w:left="849" w:hanging="283"/>
      <w:contextualSpacing/>
    </w:pPr>
  </w:style>
  <w:style w:type="paragraph" w:styleId="Listaconvietas">
    <w:name w:val="List Bullet"/>
    <w:basedOn w:val="Normal"/>
    <w:uiPriority w:val="99"/>
    <w:unhideWhenUsed/>
    <w:qFormat/>
    <w:rsid w:val="004045A6"/>
    <w:pPr>
      <w:numPr>
        <w:numId w:val="1"/>
      </w:numPr>
      <w:contextualSpacing/>
    </w:pPr>
  </w:style>
  <w:style w:type="paragraph" w:styleId="Textoindependienteprimerasangra">
    <w:name w:val="Body Text First Indent"/>
    <w:basedOn w:val="Textoindependiente"/>
    <w:link w:val="TextoindependienteprimerasangraCar"/>
    <w:uiPriority w:val="99"/>
    <w:unhideWhenUsed/>
    <w:rsid w:val="004045A6"/>
    <w:pPr>
      <w:spacing w:after="160" w:line="288" w:lineRule="auto"/>
      <w:ind w:firstLine="360"/>
      <w:jc w:val="left"/>
    </w:pPr>
    <w:rPr>
      <w:rFonts w:asciiTheme="minorHAnsi" w:eastAsiaTheme="minorEastAsia" w:hAnsiTheme="minorHAnsi" w:cstheme="minorBidi"/>
      <w:color w:val="595959" w:themeColor="text1" w:themeTint="A6"/>
      <w:sz w:val="20"/>
      <w:szCs w:val="20"/>
    </w:rPr>
  </w:style>
  <w:style w:type="character" w:customStyle="1" w:styleId="TextoindependienteprimerasangraCar">
    <w:name w:val="Texto independiente primera sangría Car"/>
    <w:basedOn w:val="TextoindependienteCar"/>
    <w:link w:val="Textoindependienteprimerasangra"/>
    <w:uiPriority w:val="99"/>
    <w:rsid w:val="004045A6"/>
    <w:rPr>
      <w:rFonts w:ascii="Arial" w:eastAsia="Times New Roman" w:hAnsi="Arial" w:cs="Arial"/>
      <w:color w:val="auto"/>
      <w:sz w:val="22"/>
      <w:szCs w:val="22"/>
      <w:lang w:val="ca-ES"/>
    </w:rPr>
  </w:style>
  <w:style w:type="paragraph" w:styleId="Sangradetextonormal">
    <w:name w:val="Body Text Indent"/>
    <w:basedOn w:val="Normal"/>
    <w:link w:val="SangradetextonormalCar"/>
    <w:uiPriority w:val="99"/>
    <w:semiHidden/>
    <w:unhideWhenUsed/>
    <w:rsid w:val="004045A6"/>
    <w:pPr>
      <w:spacing w:after="120"/>
      <w:ind w:left="283"/>
    </w:pPr>
  </w:style>
  <w:style w:type="character" w:customStyle="1" w:styleId="SangradetextonormalCar">
    <w:name w:val="Sangría de texto normal Car"/>
    <w:basedOn w:val="Fuentedeprrafopredeter"/>
    <w:link w:val="Sangradetextonormal"/>
    <w:uiPriority w:val="99"/>
    <w:semiHidden/>
    <w:rsid w:val="004045A6"/>
    <w:rPr>
      <w:lang w:val="ca-ES"/>
    </w:rPr>
  </w:style>
  <w:style w:type="paragraph" w:styleId="Textoindependienteprimerasangra2">
    <w:name w:val="Body Text First Indent 2"/>
    <w:basedOn w:val="Sangradetextonormal"/>
    <w:link w:val="Textoindependienteprimerasangra2Car"/>
    <w:uiPriority w:val="99"/>
    <w:unhideWhenUsed/>
    <w:rsid w:val="004045A6"/>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45A6"/>
    <w:rPr>
      <w:lang w:val="ca-ES"/>
    </w:rPr>
  </w:style>
  <w:style w:type="character" w:styleId="Nmerodepgina0">
    <w:name w:val="page number"/>
    <w:basedOn w:val="Fuentedeprrafopredeter"/>
    <w:rsid w:val="00D80481"/>
  </w:style>
  <w:style w:type="character" w:styleId="Hipervnculovisitado">
    <w:name w:val="FollowedHyperlink"/>
    <w:basedOn w:val="Fuentedeprrafopredeter"/>
    <w:uiPriority w:val="99"/>
    <w:semiHidden/>
    <w:unhideWhenUsed/>
    <w:rsid w:val="002607D4"/>
    <w:rPr>
      <w:color w:val="666699" w:themeColor="followedHyperlink"/>
      <w:u w:val="single"/>
    </w:rPr>
  </w:style>
  <w:style w:type="paragraph" w:styleId="Textonotaalfinal">
    <w:name w:val="endnote text"/>
    <w:basedOn w:val="Normal"/>
    <w:link w:val="TextonotaalfinalCar"/>
    <w:uiPriority w:val="99"/>
    <w:semiHidden/>
    <w:unhideWhenUsed/>
    <w:rsid w:val="000D2AC3"/>
    <w:pPr>
      <w:spacing w:after="0" w:line="240" w:lineRule="auto"/>
    </w:pPr>
  </w:style>
  <w:style w:type="character" w:customStyle="1" w:styleId="TextonotaalfinalCar">
    <w:name w:val="Texto nota al final Car"/>
    <w:basedOn w:val="Fuentedeprrafopredeter"/>
    <w:link w:val="Textonotaalfinal"/>
    <w:uiPriority w:val="99"/>
    <w:semiHidden/>
    <w:rsid w:val="000D2AC3"/>
    <w:rPr>
      <w:lang w:val="ca-ES"/>
    </w:rPr>
  </w:style>
  <w:style w:type="character" w:styleId="Refdenotaalfinal">
    <w:name w:val="endnote reference"/>
    <w:basedOn w:val="Fuentedeprrafopredeter"/>
    <w:uiPriority w:val="99"/>
    <w:semiHidden/>
    <w:unhideWhenUsed/>
    <w:rsid w:val="000D2AC3"/>
    <w:rPr>
      <w:vertAlign w:val="superscript"/>
    </w:rPr>
  </w:style>
  <w:style w:type="paragraph" w:styleId="Textonotapie">
    <w:name w:val="footnote text"/>
    <w:basedOn w:val="Normal"/>
    <w:link w:val="TextonotapieCar"/>
    <w:uiPriority w:val="99"/>
    <w:semiHidden/>
    <w:unhideWhenUsed/>
    <w:rsid w:val="000D2AC3"/>
    <w:pPr>
      <w:spacing w:after="0" w:line="240" w:lineRule="auto"/>
    </w:pPr>
  </w:style>
  <w:style w:type="character" w:customStyle="1" w:styleId="TextonotapieCar">
    <w:name w:val="Texto nota pie Car"/>
    <w:basedOn w:val="Fuentedeprrafopredeter"/>
    <w:link w:val="Textonotapie"/>
    <w:uiPriority w:val="99"/>
    <w:semiHidden/>
    <w:rsid w:val="000D2AC3"/>
    <w:rPr>
      <w:lang w:val="ca-ES"/>
    </w:rPr>
  </w:style>
  <w:style w:type="character" w:styleId="Refdenotaalpie">
    <w:name w:val="footnote reference"/>
    <w:basedOn w:val="Fuentedeprrafopredeter"/>
    <w:uiPriority w:val="99"/>
    <w:semiHidden/>
    <w:unhideWhenUsed/>
    <w:rsid w:val="000D2AC3"/>
    <w:rPr>
      <w:vertAlign w:val="superscript"/>
    </w:rPr>
  </w:style>
  <w:style w:type="table" w:customStyle="1" w:styleId="a">
    <w:basedOn w:val="TableNormal"/>
    <w:pPr>
      <w:spacing w:after="0" w:line="240" w:lineRule="auto"/>
    </w:pPr>
    <w:rPr>
      <w:color w:val="000000"/>
      <w:sz w:val="22"/>
      <w:szCs w:val="22"/>
    </w:rPr>
    <w:tblPr>
      <w:tblStyleRowBandSize w:val="1"/>
      <w:tblStyleColBandSize w:val="1"/>
      <w:tblCellMar>
        <w:left w:w="108"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Vermell taro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Vidre fumat">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eIIG7X6qY1fI0PmsnkH4M3wFRw==">AMUW2mVcQYk8V/C6xt27v1KAWe7Txgo806pMDaGTGhb2r1jkt1xOo4h8qfWT2AKoRZgc701ApLbaOzpuJI7c3Dh7uEHPYVtaF0xqac5RVT+3WFEn5DcjGx31vXykI31OB/bVsKTaUjGmrvuqqvhuT66altjIvp+saCWn/FevMprZNd0FcIebndby3yama0xrLc5gQlvKdSr/aH6TXjh27MvP7KzQRsSKSg==</go:docsCustomData>
</go:gDocsCustomXmlDataStorage>
</file>

<file path=customXml/itemProps1.xml><?xml version="1.0" encoding="utf-8"?>
<ds:datastoreItem xmlns:ds="http://schemas.openxmlformats.org/officeDocument/2006/customXml" ds:itemID="{526274BC-CF53-4D2D-AB0E-764CF4DA1C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1283</Words>
  <Characters>7314</Characters>
  <Application>Microsoft Office Word</Application>
  <DocSecurity>0</DocSecurity>
  <Lines>60</Lines>
  <Paragraphs>17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Jordi Bota Pararol</cp:lastModifiedBy>
  <cp:revision>10</cp:revision>
  <cp:lastPrinted>2021-04-28T11:46:00Z</cp:lastPrinted>
  <dcterms:created xsi:type="dcterms:W3CDTF">2021-03-17T10:26:00Z</dcterms:created>
  <dcterms:modified xsi:type="dcterms:W3CDTF">2021-04-28T15:40:00Z</dcterms:modified>
</cp:coreProperties>
</file>