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Departamento de Lengua castellana y Literatura</w:t>
      </w:r>
    </w:p>
    <w:p>
      <w:pPr>
        <w:pStyle w:val="Normal"/>
        <w:rPr>
          <w:szCs w:val="24"/>
        </w:rPr>
      </w:pPr>
      <w:r>
        <w:rPr>
          <w:szCs w:val="24"/>
        </w:rPr>
        <w:t>Libros para el curso 2024-2025</w:t>
      </w:r>
    </w:p>
    <w:p>
      <w:pPr>
        <w:pStyle w:val="Normal"/>
        <w:rPr>
          <w:szCs w:val="24"/>
        </w:rPr>
      </w:pPr>
      <w:r>
        <w:rPr>
          <w:szCs w:val="24"/>
        </w:rPr>
        <w:t>Libros de texto:</w:t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>1º E.S.O.</w:t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Lengua castellana y Literatura</w:t>
      </w:r>
      <w:r>
        <w:rPr>
          <w:szCs w:val="24"/>
        </w:rPr>
        <w:t xml:space="preserve"> 1º E.S.O. Editorial Teide</w:t>
      </w:r>
    </w:p>
    <w:p>
      <w:pPr>
        <w:pStyle w:val="ListParagraph"/>
        <w:rPr>
          <w:szCs w:val="24"/>
        </w:rPr>
      </w:pPr>
      <w:r>
        <w:rPr>
          <w:szCs w:val="24"/>
        </w:rPr>
        <w:t>ISBN: 978-84-307-7287-2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Cuaderno de ortografía</w:t>
      </w:r>
      <w:r>
        <w:rPr>
          <w:szCs w:val="24"/>
        </w:rPr>
        <w:t xml:space="preserve"> 1º E.S.O.. Editorial Edebé</w:t>
      </w:r>
    </w:p>
    <w:p>
      <w:pPr>
        <w:pStyle w:val="ListParagraph"/>
        <w:rPr>
          <w:szCs w:val="24"/>
        </w:rPr>
      </w:pPr>
      <w:r>
        <w:rPr>
          <w:szCs w:val="24"/>
        </w:rPr>
        <w:t>ISBN: 9788468307381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>2º E.S.O.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Lengua castellana y Literatura</w:t>
      </w:r>
      <w:r>
        <w:rPr>
          <w:szCs w:val="24"/>
        </w:rPr>
        <w:t xml:space="preserve"> 2º E.S.O. Editorial Teide</w:t>
      </w:r>
    </w:p>
    <w:p>
      <w:pPr>
        <w:pStyle w:val="ListParagraph"/>
        <w:rPr>
          <w:szCs w:val="24"/>
        </w:rPr>
      </w:pPr>
      <w:r>
        <w:rPr>
          <w:szCs w:val="24"/>
        </w:rPr>
        <w:t>ISBN: 978-84-307-7347-3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Cuaderno de ortografía</w:t>
      </w:r>
      <w:r>
        <w:rPr>
          <w:szCs w:val="24"/>
        </w:rPr>
        <w:t xml:space="preserve"> 2º E.S.O.. Editorial Edebé</w:t>
      </w:r>
    </w:p>
    <w:p>
      <w:pPr>
        <w:pStyle w:val="ListParagraph"/>
        <w:rPr>
          <w:szCs w:val="24"/>
        </w:rPr>
      </w:pPr>
      <w:r>
        <w:rPr>
          <w:szCs w:val="24"/>
        </w:rPr>
        <w:t>ISBN: 9788468307398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>3º E.S.O.</w:t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Lengua castellana y Literatura</w:t>
      </w:r>
      <w:r>
        <w:rPr>
          <w:szCs w:val="24"/>
        </w:rPr>
        <w:t xml:space="preserve"> 3º E.S.O. Editorial Teide</w:t>
      </w:r>
    </w:p>
    <w:p>
      <w:pPr>
        <w:pStyle w:val="ListParagraph"/>
        <w:rPr>
          <w:szCs w:val="24"/>
        </w:rPr>
      </w:pPr>
      <w:r>
        <w:rPr>
          <w:szCs w:val="24"/>
        </w:rPr>
        <w:t>ISBN: 978-84-307-7290-2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Cuaderno de ortografía</w:t>
      </w:r>
      <w:r>
        <w:rPr>
          <w:szCs w:val="24"/>
        </w:rPr>
        <w:t xml:space="preserve"> 3º E.S.O.. Editorial Edebé</w:t>
      </w:r>
    </w:p>
    <w:p>
      <w:pPr>
        <w:pStyle w:val="ListParagraph"/>
        <w:rPr>
          <w:szCs w:val="24"/>
        </w:rPr>
      </w:pPr>
      <w:r>
        <w:rPr>
          <w:szCs w:val="24"/>
        </w:rPr>
        <w:t>ISBN: 9788468307404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>4º E.S.O.</w:t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Lengua castellana y Literatura</w:t>
      </w:r>
      <w:r>
        <w:rPr>
          <w:szCs w:val="24"/>
        </w:rPr>
        <w:t xml:space="preserve"> 4º E.S.O. Editorial Teide</w:t>
      </w:r>
    </w:p>
    <w:p>
      <w:pPr>
        <w:pStyle w:val="ListParagraph"/>
        <w:rPr>
          <w:szCs w:val="24"/>
        </w:rPr>
      </w:pPr>
      <w:r>
        <w:rPr>
          <w:szCs w:val="24"/>
        </w:rPr>
        <w:t>ISBN: 978-84-307-7369-5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Cuaderno de ortografía</w:t>
      </w:r>
      <w:r>
        <w:rPr>
          <w:szCs w:val="24"/>
        </w:rPr>
        <w:t xml:space="preserve"> 4º E.S.O.. Editorial Edebé</w:t>
      </w:r>
    </w:p>
    <w:p>
      <w:pPr>
        <w:pStyle w:val="ListParagraph"/>
        <w:rPr>
          <w:szCs w:val="24"/>
        </w:rPr>
      </w:pPr>
      <w:r>
        <w:rPr>
          <w:szCs w:val="24"/>
        </w:rPr>
        <w:t>ISBN: 9788468307411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>1º Bachillerato</w:t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Lengua castellana y Literatura</w:t>
      </w:r>
      <w:r>
        <w:rPr>
          <w:szCs w:val="24"/>
        </w:rPr>
        <w:t>. Bachillerato 1. Editorial Oxford, Inicia Dual</w:t>
      </w:r>
    </w:p>
    <w:p>
      <w:pPr>
        <w:pStyle w:val="ListParagraph"/>
        <w:rPr>
          <w:szCs w:val="24"/>
        </w:rPr>
      </w:pPr>
      <w:r>
        <w:rPr>
          <w:szCs w:val="24"/>
        </w:rPr>
        <w:t>ISBN: 9788467385519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>2º Bachillerato</w:t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i/>
          <w:iCs/>
          <w:szCs w:val="24"/>
        </w:rPr>
        <w:t>Lengua castellana y Literatura</w:t>
      </w:r>
      <w:r>
        <w:rPr>
          <w:szCs w:val="24"/>
        </w:rPr>
        <w:t>. 2º Bachillerato. Editorial Text.</w:t>
      </w:r>
    </w:p>
    <w:p>
      <w:pPr>
        <w:pStyle w:val="ListParagraph"/>
        <w:rPr>
          <w:szCs w:val="24"/>
        </w:rPr>
      </w:pPr>
      <w:r>
        <w:rPr>
          <w:szCs w:val="24"/>
        </w:rPr>
        <w:t>ISBN: 9788441234635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Lecturas prescriptivas</w:t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>1º E.S.O.</w:t>
        <w:tab/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C. Mallorquí, </w:t>
      </w:r>
      <w:r>
        <w:rPr>
          <w:i/>
          <w:iCs/>
          <w:szCs w:val="24"/>
        </w:rPr>
        <w:t>Las lágrimas de Shiva</w:t>
      </w:r>
      <w:r>
        <w:rPr>
          <w:szCs w:val="24"/>
        </w:rPr>
        <w:t>. Editorial Edebé</w:t>
      </w:r>
    </w:p>
    <w:p>
      <w:pPr>
        <w:pStyle w:val="ListParagraph"/>
        <w:rPr>
          <w:szCs w:val="24"/>
        </w:rPr>
      </w:pPr>
      <w:r>
        <w:rPr>
          <w:szCs w:val="24"/>
        </w:rPr>
        <w:t>ISBN: 9788423675104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F. García Lorca, </w:t>
      </w:r>
      <w:r>
        <w:rPr>
          <w:i/>
          <w:iCs/>
          <w:szCs w:val="24"/>
        </w:rPr>
        <w:t>La zapatera prodigiosa</w:t>
      </w:r>
      <w:r>
        <w:rPr>
          <w:szCs w:val="24"/>
        </w:rPr>
        <w:t>. Editorial Cátedra</w:t>
      </w:r>
    </w:p>
    <w:p>
      <w:pPr>
        <w:pStyle w:val="ListParagraph"/>
        <w:rPr>
          <w:szCs w:val="24"/>
        </w:rPr>
      </w:pPr>
      <w:r>
        <w:rPr>
          <w:szCs w:val="24"/>
        </w:rPr>
        <w:t>ISBN: 9788437621609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VV.AA. </w:t>
      </w:r>
      <w:r>
        <w:rPr>
          <w:i/>
          <w:iCs/>
          <w:szCs w:val="24"/>
        </w:rPr>
        <w:t>La rosa de los vientos</w:t>
      </w:r>
      <w:r>
        <w:rPr>
          <w:szCs w:val="24"/>
        </w:rPr>
        <w:t>. Editorial Vicens Vives.</w:t>
      </w:r>
    </w:p>
    <w:p>
      <w:pPr>
        <w:pStyle w:val="ListParagraph"/>
        <w:rPr>
          <w:szCs w:val="24"/>
        </w:rPr>
      </w:pPr>
      <w:r>
        <w:rPr>
          <w:szCs w:val="24"/>
        </w:rPr>
        <w:t>ISBN: 9788431655075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2º E.S.O.</w:t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A. Casona, </w:t>
      </w:r>
      <w:r>
        <w:rPr>
          <w:i/>
          <w:iCs/>
          <w:szCs w:val="24"/>
        </w:rPr>
        <w:t>La dama del alba</w:t>
      </w:r>
      <w:r>
        <w:rPr>
          <w:szCs w:val="24"/>
        </w:rPr>
        <w:t>. Editorial Vicens Vives</w:t>
      </w:r>
    </w:p>
    <w:p>
      <w:pPr>
        <w:pStyle w:val="ListParagraph"/>
        <w:rPr>
          <w:szCs w:val="24"/>
        </w:rPr>
      </w:pPr>
      <w:r>
        <w:rPr>
          <w:szCs w:val="24"/>
        </w:rPr>
        <w:t>ISBN: 9788468283531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C. Mallorquí, </w:t>
      </w:r>
      <w:r>
        <w:rPr>
          <w:i/>
          <w:iCs/>
          <w:szCs w:val="24"/>
        </w:rPr>
        <w:t>El círculo escarlata</w:t>
      </w:r>
      <w:r>
        <w:rPr>
          <w:szCs w:val="24"/>
        </w:rPr>
        <w:t>. Editorial Edebé</w:t>
      </w:r>
    </w:p>
    <w:p>
      <w:pPr>
        <w:pStyle w:val="ListParagraph"/>
        <w:rPr>
          <w:szCs w:val="24"/>
        </w:rPr>
      </w:pPr>
      <w:r>
        <w:rPr>
          <w:szCs w:val="24"/>
        </w:rPr>
        <w:t>ISBN: 9788468347479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María Angelidou, </w:t>
      </w:r>
      <w:r>
        <w:rPr>
          <w:i/>
          <w:iCs/>
          <w:szCs w:val="24"/>
        </w:rPr>
        <w:t>Mitos griegos</w:t>
      </w:r>
      <w:r>
        <w:rPr>
          <w:szCs w:val="24"/>
        </w:rPr>
        <w:t>. Editorial Vicens Vives</w:t>
      </w:r>
    </w:p>
    <w:p>
      <w:pPr>
        <w:pStyle w:val="ListParagraph"/>
        <w:rPr>
          <w:szCs w:val="24"/>
        </w:rPr>
      </w:pPr>
      <w:r>
        <w:rPr>
          <w:szCs w:val="24"/>
        </w:rPr>
        <w:t>ISBN: 9788431690656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>3º E.S.O.</w:t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José Luis Alonso, </w:t>
      </w:r>
      <w:r>
        <w:rPr>
          <w:i/>
          <w:iCs/>
          <w:szCs w:val="24"/>
        </w:rPr>
        <w:t>Bajarse al moro</w:t>
      </w:r>
      <w:r>
        <w:rPr>
          <w:szCs w:val="24"/>
        </w:rPr>
        <w:t>. Editorial Cátedra</w:t>
      </w:r>
    </w:p>
    <w:p>
      <w:pPr>
        <w:pStyle w:val="ListParagraph"/>
        <w:rPr>
          <w:szCs w:val="24"/>
        </w:rPr>
      </w:pPr>
      <w:r>
        <w:rPr>
          <w:szCs w:val="24"/>
        </w:rPr>
        <w:t>ISBN: 9788437607719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Robert Swindells, </w:t>
      </w:r>
      <w:r>
        <w:rPr>
          <w:i/>
          <w:iCs/>
          <w:szCs w:val="24"/>
        </w:rPr>
        <w:t>Calles frías</w:t>
      </w:r>
      <w:r>
        <w:rPr>
          <w:szCs w:val="24"/>
        </w:rPr>
        <w:t>. Editorial Bruño</w:t>
      </w:r>
    </w:p>
    <w:p>
      <w:pPr>
        <w:pStyle w:val="ListParagraph"/>
        <w:rPr>
          <w:szCs w:val="24"/>
        </w:rPr>
      </w:pPr>
      <w:r>
        <w:rPr>
          <w:szCs w:val="24"/>
        </w:rPr>
        <w:t>ISBN: 9788421625781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Anónimo, </w:t>
      </w:r>
      <w:r>
        <w:rPr>
          <w:i/>
          <w:iCs/>
          <w:szCs w:val="24"/>
        </w:rPr>
        <w:t>Lazarillo de Tormes</w:t>
      </w:r>
      <w:r>
        <w:rPr>
          <w:szCs w:val="24"/>
        </w:rPr>
        <w:t>, (adaptación). Editorial Teide</w:t>
      </w:r>
    </w:p>
    <w:p>
      <w:pPr>
        <w:pStyle w:val="ListParagraph"/>
        <w:rPr>
          <w:szCs w:val="24"/>
        </w:rPr>
      </w:pPr>
      <w:r>
        <w:rPr>
          <w:szCs w:val="24"/>
        </w:rPr>
        <w:t>ISBN: 9788430760251</w:t>
      </w:r>
    </w:p>
    <w:p>
      <w:pPr>
        <w:pStyle w:val="Normal"/>
        <w:rPr>
          <w:b/>
          <w:bCs/>
          <w:szCs w:val="24"/>
        </w:rPr>
      </w:pPr>
      <w:r>
        <w:rPr>
          <w:b/>
          <w:bCs/>
          <w:szCs w:val="24"/>
        </w:rPr>
        <w:t>4º E.S.O.</w:t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G. A. Bécquer, </w:t>
      </w:r>
      <w:r>
        <w:rPr>
          <w:i/>
          <w:iCs/>
          <w:szCs w:val="24"/>
        </w:rPr>
        <w:t>Rimas y leyendas</w:t>
      </w:r>
      <w:r>
        <w:rPr>
          <w:szCs w:val="24"/>
        </w:rPr>
        <w:t>. Editorial Vicens Vives</w:t>
      </w:r>
    </w:p>
    <w:p>
      <w:pPr>
        <w:pStyle w:val="ListParagraph"/>
        <w:rPr>
          <w:szCs w:val="24"/>
        </w:rPr>
      </w:pPr>
      <w:r>
        <w:rPr>
          <w:szCs w:val="24"/>
        </w:rPr>
        <w:t>ISBN: 9788431689735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A. Palomas, </w:t>
      </w:r>
      <w:r>
        <w:rPr>
          <w:i/>
          <w:iCs/>
          <w:szCs w:val="24"/>
        </w:rPr>
        <w:t>Un hijo</w:t>
      </w:r>
      <w:r>
        <w:rPr>
          <w:szCs w:val="24"/>
        </w:rPr>
        <w:t>. Editorial La Galera</w:t>
      </w:r>
    </w:p>
    <w:p>
      <w:pPr>
        <w:pStyle w:val="ListParagraph"/>
        <w:rPr>
          <w:szCs w:val="24"/>
        </w:rPr>
      </w:pPr>
      <w:r>
        <w:rPr>
          <w:szCs w:val="24"/>
        </w:rPr>
        <w:t>ISBN: 9788494185755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 xml:space="preserve">García Lorca, </w:t>
      </w:r>
      <w:r>
        <w:rPr>
          <w:i/>
          <w:iCs/>
          <w:szCs w:val="24"/>
        </w:rPr>
        <w:t>La casa de Bernarda Alba</w:t>
      </w:r>
      <w:r>
        <w:rPr>
          <w:szCs w:val="24"/>
        </w:rPr>
        <w:t>. Editorial Vicens Vives</w:t>
      </w:r>
    </w:p>
    <w:p>
      <w:pPr>
        <w:pStyle w:val="ListParagraph"/>
        <w:rPr>
          <w:szCs w:val="24"/>
        </w:rPr>
      </w:pPr>
      <w:r>
        <w:rPr>
          <w:szCs w:val="24"/>
        </w:rPr>
        <w:t>ISBN: 9788431685034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="160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993" w:right="849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4"/>
      <w:szCs w:val="22"/>
      <w:lang w:val="es-E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deglobusCar" w:customStyle="1">
    <w:name w:val="Text de globus Car"/>
    <w:basedOn w:val="DefaultParagraphFont"/>
    <w:link w:val="BalloonText"/>
    <w:uiPriority w:val="99"/>
    <w:semiHidden/>
    <w:qFormat/>
    <w:rsid w:val="0008204f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83cba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deglobusCar"/>
    <w:uiPriority w:val="99"/>
    <w:semiHidden/>
    <w:unhideWhenUsed/>
    <w:qFormat/>
    <w:rsid w:val="000820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LibreOffice/7.6.4.1$Windows_X86_64 LibreOffice_project/e19e193f88cd6c0525a17fb7a176ed8e6a3e2aa1</Application>
  <AppVersion>15.0000</AppVersion>
  <Pages>3</Pages>
  <Words>275</Words>
  <Characters>1673</Characters>
  <CharactersWithSpaces>1870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2023-06-14T15:50:00Z</dcterms:created>
  <dc:creator>Amparo Herranz</dc:creator>
  <dc:description/>
  <dc:language>es-ES</dc:language>
  <cp:lastModifiedBy/>
  <cp:lastPrinted>2023-09-14T10:02:00Z</cp:lastPrinted>
  <dcterms:modified xsi:type="dcterms:W3CDTF">2025-02-12T11:05:46Z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