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hanging="2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/>
        <w:drawing>
          <wp:inline distB="0" distT="0" distL="114300" distR="114300">
            <wp:extent cx="1113790" cy="1275080"/>
            <wp:effectExtent b="0" l="0" r="0" t="0"/>
            <wp:docPr descr="logofp" id="1029" name="image3.jpg"/>
            <a:graphic>
              <a:graphicData uri="http://schemas.openxmlformats.org/drawingml/2006/picture">
                <pic:pic>
                  <pic:nvPicPr>
                    <pic:cNvPr descr="logofp"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790" cy="12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" w:hanging="3"/>
        <w:jc w:val="center"/>
        <w:rPr>
          <w:rFonts w:ascii="Century Gothic" w:cs="Century Gothic" w:eastAsia="Century Gothic" w:hAnsi="Century Gothic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" w:hanging="3"/>
        <w:jc w:val="center"/>
        <w:rPr>
          <w:rFonts w:ascii="Century Gothic" w:cs="Century Gothic" w:eastAsia="Century Gothic" w:hAnsi="Century Gothic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32"/>
          <w:szCs w:val="32"/>
          <w:rtl w:val="0"/>
        </w:rPr>
        <w:t xml:space="preserve">Llista definitiva d’admesos curs 2020-2021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jc w:val="center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Família Professional: Imatge Personal</w:t>
      </w:r>
    </w:p>
    <w:p w:rsidR="00000000" w:rsidDel="00000000" w:rsidP="00000000" w:rsidRDefault="00000000" w:rsidRPr="00000000" w14:paraId="00000005">
      <w:pPr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47657XXX-X   ALGRLO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05201XXX-X   ELHEVA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05338XXX-X   JCROHE</w:t>
      </w:r>
    </w:p>
    <w:p w:rsidR="00000000" w:rsidDel="00000000" w:rsidP="00000000" w:rsidRDefault="00000000" w:rsidRPr="00000000" w14:paraId="00000009">
      <w:pPr>
        <w:ind w:left="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1" w:hanging="3"/>
        <w:jc w:val="center"/>
        <w:rPr>
          <w:rFonts w:ascii="Century Gothic" w:cs="Century Gothic" w:eastAsia="Century Gothic" w:hAnsi="Century Gothic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32"/>
          <w:szCs w:val="32"/>
          <w:rtl w:val="0"/>
        </w:rPr>
        <w:t xml:space="preserve">Llista definitiva d’admesos curs 2020-2021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hanging="2"/>
        <w:jc w:val="center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Família Professional: Electricitat i Electrònica</w:t>
      </w:r>
    </w:p>
    <w:p w:rsidR="00000000" w:rsidDel="00000000" w:rsidP="00000000" w:rsidRDefault="00000000" w:rsidRPr="00000000" w14:paraId="0000000C">
      <w:pPr>
        <w:ind w:left="720" w:firstLine="0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0" w:hanging="2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41588XXX-X   BEFEBO</w:t>
      </w:r>
    </w:p>
    <w:p w:rsidR="00000000" w:rsidDel="00000000" w:rsidP="00000000" w:rsidRDefault="00000000" w:rsidRPr="00000000" w14:paraId="0000000E">
      <w:pPr>
        <w:ind w:left="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35.0" w:type="dxa"/>
        <w:jc w:val="left"/>
        <w:tblInd w:w="0.0" w:type="dxa"/>
        <w:tblBorders>
          <w:top w:color="dddddd" w:space="0" w:sz="6" w:val="single"/>
          <w:left w:color="dddddd" w:space="0" w:sz="6" w:val="single"/>
          <w:bottom w:color="dddddd" w:space="0" w:sz="6" w:val="single"/>
          <w:right w:color="dddddd" w:space="0" w:sz="6" w:val="single"/>
        </w:tblBorders>
        <w:tblLayout w:type="fixed"/>
        <w:tblLook w:val="0400"/>
      </w:tblPr>
      <w:tblGrid>
        <w:gridCol w:w="4942"/>
        <w:gridCol w:w="2596"/>
        <w:gridCol w:w="1597"/>
        <w:tblGridChange w:id="0">
          <w:tblGrid>
            <w:gridCol w:w="4942"/>
            <w:gridCol w:w="2596"/>
            <w:gridCol w:w="1597"/>
          </w:tblGrid>
        </w:tblGridChange>
      </w:tblGrid>
      <w:tr>
        <w:tc>
          <w:tcPr>
            <w:tcBorders>
              <w:top w:color="c0c0c0" w:space="0" w:sz="6" w:val="single"/>
              <w:left w:color="c0c0c0" w:space="0" w:sz="6" w:val="single"/>
              <w:bottom w:color="c0c0c0" w:space="0" w:sz="6" w:val="single"/>
              <w:right w:color="c0c0c0" w:space="0" w:sz="6" w:val="single"/>
            </w:tcBorders>
            <w:shd w:fill="ffffff" w:val="clear"/>
            <w:tcMar>
              <w:top w:w="135.0" w:type="dxa"/>
              <w:left w:w="150.0" w:type="dxa"/>
              <w:bottom w:w="135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ind w:left="0" w:hanging="2"/>
              <w:rPr>
                <w:rFonts w:ascii="Times New Roman" w:cs="Times New Roman" w:eastAsia="Times New Roman" w:hAnsi="Times New Roman"/>
                <w:color w:val="222222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1"/>
                <w:szCs w:val="21"/>
                <w:rtl w:val="0"/>
              </w:rPr>
              <w:t xml:space="preserve">Procés d’inscripció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6" w:val="single"/>
              <w:left w:color="c0c0c0" w:space="0" w:sz="6" w:val="single"/>
              <w:bottom w:color="c0c0c0" w:space="0" w:sz="6" w:val="single"/>
              <w:right w:color="c0c0c0" w:space="0" w:sz="6" w:val="single"/>
            </w:tcBorders>
            <w:shd w:fill="ffffff" w:val="clear"/>
            <w:tcMar>
              <w:top w:w="135.0" w:type="dxa"/>
              <w:left w:w="150.0" w:type="dxa"/>
              <w:bottom w:w="135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ind w:left="0" w:hanging="2"/>
              <w:rPr>
                <w:rFonts w:ascii="Times New Roman" w:cs="Times New Roman" w:eastAsia="Times New Roman" w:hAnsi="Times New Roman"/>
                <w:color w:val="222222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1"/>
                <w:szCs w:val="21"/>
                <w:rtl w:val="0"/>
              </w:rPr>
              <w:t xml:space="preserve">Dates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6" w:val="single"/>
              <w:left w:color="c0c0c0" w:space="0" w:sz="6" w:val="single"/>
              <w:bottom w:color="c0c0c0" w:space="0" w:sz="6" w:val="single"/>
              <w:right w:color="c0c0c0" w:space="0" w:sz="6" w:val="single"/>
            </w:tcBorders>
            <w:shd w:fill="ffffff" w:val="clear"/>
            <w:tcMar>
              <w:top w:w="135.0" w:type="dxa"/>
              <w:left w:w="150.0" w:type="dxa"/>
              <w:bottom w:w="135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300" w:line="240" w:lineRule="auto"/>
              <w:ind w:left="0" w:hanging="2"/>
              <w:jc w:val="center"/>
              <w:rPr>
                <w:rFonts w:ascii="inherit" w:cs="inherit" w:eastAsia="inherit" w:hAnsi="inherit"/>
                <w:color w:val="222222"/>
                <w:sz w:val="21"/>
                <w:szCs w:val="21"/>
              </w:rPr>
            </w:pPr>
            <w:r w:rsidDel="00000000" w:rsidR="00000000" w:rsidRPr="00000000">
              <w:rPr>
                <w:rFonts w:ascii="inherit" w:cs="inherit" w:eastAsia="inherit" w:hAnsi="inherit"/>
                <w:b w:val="1"/>
                <w:color w:val="222222"/>
                <w:sz w:val="21"/>
                <w:szCs w:val="21"/>
                <w:rtl w:val="0"/>
              </w:rPr>
              <w:t xml:space="preserve">Lloc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0c0c0" w:space="0" w:sz="6" w:val="single"/>
              <w:left w:color="c0c0c0" w:space="0" w:sz="6" w:val="single"/>
              <w:bottom w:color="c0c0c0" w:space="0" w:sz="6" w:val="single"/>
              <w:right w:color="c0c0c0" w:space="0" w:sz="6" w:val="single"/>
            </w:tcBorders>
            <w:shd w:fill="f9f9f9" w:val="clear"/>
            <w:tcMar>
              <w:top w:w="135.0" w:type="dxa"/>
              <w:left w:w="150.0" w:type="dxa"/>
              <w:bottom w:w="135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ind w:left="0" w:hanging="2"/>
              <w:rPr>
                <w:rFonts w:ascii="Times New Roman" w:cs="Times New Roman" w:eastAsia="Times New Roman" w:hAnsi="Times New Roman"/>
                <w:color w:val="222222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1"/>
                <w:szCs w:val="21"/>
                <w:rtl w:val="0"/>
              </w:rPr>
              <w:t xml:space="preserve">Sol·licitud del servei d’assessorament</w:t>
            </w:r>
          </w:p>
          <w:p w:rsidR="00000000" w:rsidDel="00000000" w:rsidP="00000000" w:rsidRDefault="00000000" w:rsidRPr="00000000" w14:paraId="00000013">
            <w:pPr>
              <w:spacing w:after="300" w:line="240" w:lineRule="auto"/>
              <w:ind w:left="0" w:hanging="2"/>
              <w:rPr>
                <w:rFonts w:ascii="inherit" w:cs="inherit" w:eastAsia="inherit" w:hAnsi="inherit"/>
                <w:color w:val="222222"/>
                <w:sz w:val="21"/>
                <w:szCs w:val="21"/>
              </w:rPr>
            </w:pPr>
            <w:hyperlink r:id="rId8">
              <w:r w:rsidDel="00000000" w:rsidR="00000000" w:rsidRPr="00000000">
                <w:rPr>
                  <w:rFonts w:ascii="Open Sans" w:cs="Open Sans" w:eastAsia="Open Sans" w:hAnsi="Open Sans"/>
                  <w:color w:val="087eb6"/>
                  <w:sz w:val="21"/>
                  <w:szCs w:val="21"/>
                  <w:rtl w:val="0"/>
                </w:rPr>
                <w:t xml:space="preserve">(full de sol·licitud)</w:t>
              </w:r>
            </w:hyperlink>
            <w:r w:rsidDel="00000000" w:rsidR="00000000" w:rsidRPr="00000000">
              <w:rPr>
                <w:rFonts w:ascii="Open Sans" w:cs="Open Sans" w:eastAsia="Open Sans" w:hAnsi="Open Sans"/>
                <w:color w:val="087eb6"/>
                <w:sz w:val="21"/>
                <w:szCs w:val="21"/>
              </w:rPr>
              <w:drawing>
                <wp:inline distB="0" distT="0" distL="0" distR="0">
                  <wp:extent cx="333375" cy="333375"/>
                  <wp:effectExtent b="0" l="0" r="0" t="0"/>
                  <wp:docPr descr="http://agora.xtec.cat/iessantfeliu/wp-content/uploads/usu232/2016/09/pdf.png" id="1030" name="image2.png"/>
                  <a:graphic>
                    <a:graphicData uri="http://schemas.openxmlformats.org/drawingml/2006/picture">
                      <pic:pic>
                        <pic:nvPicPr>
                          <pic:cNvPr descr="http://agora.xtec.cat/iessantfeliu/wp-content/uploads/usu232/2016/09/pdf.png"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6" w:val="single"/>
              <w:left w:color="c0c0c0" w:space="0" w:sz="6" w:val="single"/>
              <w:bottom w:color="c0c0c0" w:space="0" w:sz="6" w:val="single"/>
              <w:right w:color="c0c0c0" w:space="0" w:sz="6" w:val="single"/>
            </w:tcBorders>
            <w:shd w:fill="f9f9f9" w:val="clear"/>
            <w:tcMar>
              <w:top w:w="135.0" w:type="dxa"/>
              <w:left w:w="150.0" w:type="dxa"/>
              <w:bottom w:w="135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ind w:left="0" w:hanging="2"/>
              <w:rPr>
                <w:rFonts w:ascii="Times New Roman" w:cs="Times New Roman" w:eastAsia="Times New Roman" w:hAnsi="Times New Roman"/>
                <w:color w:val="222222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1"/>
                <w:szCs w:val="21"/>
                <w:rtl w:val="0"/>
              </w:rPr>
              <w:t xml:space="preserve">TANCAT</w:t>
            </w:r>
          </w:p>
        </w:tc>
        <w:tc>
          <w:tcPr>
            <w:tcBorders>
              <w:top w:color="c0c0c0" w:space="0" w:sz="6" w:val="single"/>
              <w:left w:color="c0c0c0" w:space="0" w:sz="6" w:val="single"/>
              <w:bottom w:color="c0c0c0" w:space="0" w:sz="6" w:val="single"/>
              <w:right w:color="c0c0c0" w:space="0" w:sz="6" w:val="single"/>
            </w:tcBorders>
            <w:shd w:fill="f9f9f9" w:val="clear"/>
            <w:tcMar>
              <w:top w:w="135.0" w:type="dxa"/>
              <w:left w:w="150.0" w:type="dxa"/>
              <w:bottom w:w="135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ind w:left="0" w:hanging="2"/>
              <w:rPr>
                <w:rFonts w:ascii="Times New Roman" w:cs="Times New Roman" w:eastAsia="Times New Roman" w:hAnsi="Times New Roman"/>
                <w:color w:val="22222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0c0c0" w:space="0" w:sz="6" w:val="single"/>
              <w:left w:color="c0c0c0" w:space="0" w:sz="6" w:val="single"/>
              <w:bottom w:color="c0c0c0" w:space="0" w:sz="6" w:val="single"/>
              <w:right w:color="c0c0c0" w:space="0" w:sz="6" w:val="single"/>
            </w:tcBorders>
            <w:shd w:fill="ffffff" w:val="clear"/>
            <w:tcMar>
              <w:top w:w="135.0" w:type="dxa"/>
              <w:left w:w="150.0" w:type="dxa"/>
              <w:bottom w:w="135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ind w:left="0" w:hanging="2"/>
              <w:rPr>
                <w:rFonts w:ascii="Times New Roman" w:cs="Times New Roman" w:eastAsia="Times New Roman" w:hAnsi="Times New Roman"/>
                <w:color w:val="222222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1"/>
                <w:szCs w:val="21"/>
                <w:rtl w:val="0"/>
              </w:rPr>
              <w:t xml:space="preserve">Publicació de la llista provisional d’admesos</w:t>
            </w:r>
          </w:p>
        </w:tc>
        <w:tc>
          <w:tcPr>
            <w:tcBorders>
              <w:top w:color="c0c0c0" w:space="0" w:sz="6" w:val="single"/>
              <w:left w:color="c0c0c0" w:space="0" w:sz="6" w:val="single"/>
              <w:bottom w:color="c0c0c0" w:space="0" w:sz="6" w:val="single"/>
              <w:right w:color="c0c0c0" w:space="0" w:sz="6" w:val="single"/>
            </w:tcBorders>
            <w:shd w:fill="ffffff" w:val="clear"/>
            <w:tcMar>
              <w:top w:w="135.0" w:type="dxa"/>
              <w:left w:w="150.0" w:type="dxa"/>
              <w:bottom w:w="135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ind w:left="0" w:hanging="2"/>
              <w:rPr>
                <w:rFonts w:ascii="Times New Roman" w:cs="Times New Roman" w:eastAsia="Times New Roman" w:hAnsi="Times New Roman"/>
                <w:color w:val="222222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1"/>
                <w:szCs w:val="21"/>
                <w:rtl w:val="0"/>
              </w:rPr>
              <w:t xml:space="preserve">TANCAT</w:t>
            </w:r>
          </w:p>
        </w:tc>
        <w:tc>
          <w:tcPr>
            <w:tcBorders>
              <w:top w:color="c0c0c0" w:space="0" w:sz="6" w:val="single"/>
              <w:left w:color="c0c0c0" w:space="0" w:sz="6" w:val="single"/>
              <w:bottom w:color="c0c0c0" w:space="0" w:sz="6" w:val="single"/>
              <w:right w:color="c0c0c0" w:space="0" w:sz="6" w:val="single"/>
            </w:tcBorders>
            <w:shd w:fill="ffffff" w:val="clear"/>
            <w:tcMar>
              <w:top w:w="135.0" w:type="dxa"/>
              <w:left w:w="150.0" w:type="dxa"/>
              <w:bottom w:w="135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ind w:left="0" w:hanging="2"/>
              <w:rPr>
                <w:rFonts w:ascii="Times New Roman" w:cs="Times New Roman" w:eastAsia="Times New Roman" w:hAnsi="Times New Roman"/>
                <w:color w:val="22222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0c0c0" w:space="0" w:sz="6" w:val="single"/>
              <w:left w:color="c0c0c0" w:space="0" w:sz="6" w:val="single"/>
              <w:bottom w:color="c0c0c0" w:space="0" w:sz="6" w:val="single"/>
              <w:right w:color="c0c0c0" w:space="0" w:sz="6" w:val="single"/>
            </w:tcBorders>
            <w:shd w:fill="f9f9f9" w:val="clear"/>
            <w:tcMar>
              <w:top w:w="135.0" w:type="dxa"/>
              <w:left w:w="150.0" w:type="dxa"/>
              <w:bottom w:w="135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ind w:left="0" w:hanging="2"/>
              <w:rPr>
                <w:rFonts w:ascii="Times New Roman" w:cs="Times New Roman" w:eastAsia="Times New Roman" w:hAnsi="Times New Roman"/>
                <w:color w:val="222222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1"/>
                <w:szCs w:val="21"/>
                <w:rtl w:val="0"/>
              </w:rPr>
              <w:t xml:space="preserve">Reclamacions</w:t>
            </w:r>
          </w:p>
        </w:tc>
        <w:tc>
          <w:tcPr>
            <w:tcBorders>
              <w:top w:color="c0c0c0" w:space="0" w:sz="6" w:val="single"/>
              <w:left w:color="c0c0c0" w:space="0" w:sz="6" w:val="single"/>
              <w:bottom w:color="c0c0c0" w:space="0" w:sz="6" w:val="single"/>
              <w:right w:color="c0c0c0" w:space="0" w:sz="6" w:val="single"/>
            </w:tcBorders>
            <w:shd w:fill="f9f9f9" w:val="clear"/>
            <w:tcMar>
              <w:top w:w="135.0" w:type="dxa"/>
              <w:left w:w="150.0" w:type="dxa"/>
              <w:bottom w:w="135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ind w:left="0" w:hanging="2"/>
              <w:rPr>
                <w:rFonts w:ascii="Times New Roman" w:cs="Times New Roman" w:eastAsia="Times New Roman" w:hAnsi="Times New Roman"/>
                <w:color w:val="222222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1"/>
                <w:szCs w:val="21"/>
                <w:rtl w:val="0"/>
              </w:rPr>
              <w:t xml:space="preserve">TANCAT</w:t>
            </w:r>
          </w:p>
        </w:tc>
        <w:tc>
          <w:tcPr>
            <w:tcBorders>
              <w:top w:color="c0c0c0" w:space="0" w:sz="6" w:val="single"/>
              <w:left w:color="c0c0c0" w:space="0" w:sz="6" w:val="single"/>
              <w:bottom w:color="c0c0c0" w:space="0" w:sz="6" w:val="single"/>
              <w:right w:color="c0c0c0" w:space="0" w:sz="6" w:val="single"/>
            </w:tcBorders>
            <w:shd w:fill="f9f9f9" w:val="clear"/>
            <w:tcMar>
              <w:top w:w="135.0" w:type="dxa"/>
              <w:left w:w="150.0" w:type="dxa"/>
              <w:bottom w:w="135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ind w:left="0" w:hanging="2"/>
              <w:rPr>
                <w:rFonts w:ascii="Times New Roman" w:cs="Times New Roman" w:eastAsia="Times New Roman" w:hAnsi="Times New Roman"/>
                <w:color w:val="22222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0c0c0" w:space="0" w:sz="6" w:val="single"/>
              <w:left w:color="c0c0c0" w:space="0" w:sz="6" w:val="single"/>
              <w:bottom w:color="c0c0c0" w:space="0" w:sz="6" w:val="single"/>
              <w:right w:color="c0c0c0" w:space="0" w:sz="6" w:val="single"/>
            </w:tcBorders>
            <w:shd w:fill="ffffff" w:val="clear"/>
            <w:tcMar>
              <w:top w:w="135.0" w:type="dxa"/>
              <w:left w:w="150.0" w:type="dxa"/>
              <w:bottom w:w="135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ind w:left="0" w:hanging="2"/>
              <w:rPr>
                <w:rFonts w:ascii="Times New Roman" w:cs="Times New Roman" w:eastAsia="Times New Roman" w:hAnsi="Times New Roman"/>
                <w:color w:val="222222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1"/>
                <w:szCs w:val="21"/>
                <w:rtl w:val="0"/>
              </w:rPr>
              <w:t xml:space="preserve">Publicació de la llista definitiva d’admesos</w:t>
            </w:r>
          </w:p>
        </w:tc>
        <w:tc>
          <w:tcPr>
            <w:tcBorders>
              <w:top w:color="c0c0c0" w:space="0" w:sz="6" w:val="single"/>
              <w:left w:color="c0c0c0" w:space="0" w:sz="6" w:val="single"/>
              <w:bottom w:color="c0c0c0" w:space="0" w:sz="6" w:val="single"/>
              <w:right w:color="c0c0c0" w:space="0" w:sz="6" w:val="single"/>
            </w:tcBorders>
            <w:shd w:fill="ffffff" w:val="clear"/>
            <w:tcMar>
              <w:top w:w="135.0" w:type="dxa"/>
              <w:left w:w="150.0" w:type="dxa"/>
              <w:bottom w:w="135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ind w:left="0" w:hanging="2"/>
              <w:rPr>
                <w:rFonts w:ascii="Times New Roman" w:cs="Times New Roman" w:eastAsia="Times New Roman" w:hAnsi="Times New Roman"/>
                <w:color w:val="222222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1"/>
                <w:szCs w:val="21"/>
                <w:rtl w:val="0"/>
              </w:rPr>
              <w:t xml:space="preserve">23 d’octubre</w:t>
            </w:r>
          </w:p>
        </w:tc>
        <w:tc>
          <w:tcPr>
            <w:tcBorders>
              <w:top w:color="c0c0c0" w:space="0" w:sz="6" w:val="single"/>
              <w:left w:color="c0c0c0" w:space="0" w:sz="6" w:val="single"/>
              <w:bottom w:color="c0c0c0" w:space="0" w:sz="6" w:val="single"/>
              <w:right w:color="c0c0c0" w:space="0" w:sz="6" w:val="single"/>
            </w:tcBorders>
            <w:shd w:fill="ffffff" w:val="clear"/>
            <w:tcMar>
              <w:top w:w="135.0" w:type="dxa"/>
              <w:left w:w="150.0" w:type="dxa"/>
              <w:bottom w:w="135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ind w:left="0" w:hanging="2"/>
              <w:rPr>
                <w:rFonts w:ascii="Times New Roman" w:cs="Times New Roman" w:eastAsia="Times New Roman" w:hAnsi="Times New Roman"/>
                <w:color w:val="222222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1"/>
                <w:szCs w:val="21"/>
                <w:rtl w:val="0"/>
              </w:rPr>
              <w:t xml:space="preserve">Pàgina web</w:t>
            </w:r>
          </w:p>
        </w:tc>
      </w:tr>
      <w:tr>
        <w:tc>
          <w:tcPr>
            <w:tcBorders>
              <w:top w:color="c0c0c0" w:space="0" w:sz="6" w:val="single"/>
              <w:left w:color="c0c0c0" w:space="0" w:sz="6" w:val="single"/>
              <w:bottom w:color="c0c0c0" w:space="0" w:sz="6" w:val="single"/>
              <w:right w:color="c0c0c0" w:space="0" w:sz="6" w:val="single"/>
            </w:tcBorders>
            <w:shd w:fill="f9f9f9" w:val="clear"/>
            <w:tcMar>
              <w:top w:w="135.0" w:type="dxa"/>
              <w:left w:w="150.0" w:type="dxa"/>
              <w:bottom w:w="135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ind w:left="0" w:hanging="2"/>
              <w:rPr>
                <w:rFonts w:ascii="Times New Roman" w:cs="Times New Roman" w:eastAsia="Times New Roman" w:hAnsi="Times New Roman"/>
                <w:color w:val="222222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1"/>
                <w:szCs w:val="21"/>
                <w:rtl w:val="0"/>
              </w:rPr>
              <w:t xml:space="preserve">Inscripció i pagament (full d’inscripció)</w:t>
            </w:r>
          </w:p>
          <w:p w:rsidR="00000000" w:rsidDel="00000000" w:rsidP="00000000" w:rsidRDefault="00000000" w:rsidRPr="00000000" w14:paraId="00000020">
            <w:pPr>
              <w:ind w:left="0" w:hanging="2"/>
              <w:rPr>
                <w:rFonts w:ascii="Times New Roman" w:cs="Times New Roman" w:eastAsia="Times New Roman" w:hAnsi="Times New Roman"/>
                <w:color w:val="222222"/>
                <w:sz w:val="21"/>
                <w:szCs w:val="21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1"/>
                  <w:szCs w:val="21"/>
                  <w:u w:val="single"/>
                  <w:rtl w:val="0"/>
                </w:rPr>
                <w:t xml:space="preserve">(full d'inscripció)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1"/>
                <w:szCs w:val="21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21">
            <w:pPr>
              <w:ind w:left="0" w:hanging="2"/>
              <w:rPr>
                <w:rFonts w:ascii="Times New Roman" w:cs="Times New Roman" w:eastAsia="Times New Roman" w:hAnsi="Times New Roman"/>
                <w:color w:val="22222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firstLine="0"/>
              <w:rPr>
                <w:rFonts w:ascii="Times New Roman" w:cs="Times New Roman" w:eastAsia="Times New Roman" w:hAnsi="Times New Roman"/>
                <w:color w:val="222222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5"/>
                <w:szCs w:val="15"/>
                <w:rtl w:val="0"/>
              </w:rPr>
              <w:t xml:space="preserve">Exempcions i bonificacions segons:</w:t>
            </w:r>
          </w:p>
          <w:p w:rsidR="00000000" w:rsidDel="00000000" w:rsidP="00000000" w:rsidRDefault="00000000" w:rsidRPr="00000000" w14:paraId="00000023">
            <w:pPr>
              <w:ind w:firstLine="0"/>
              <w:rPr>
                <w:rFonts w:ascii="Times New Roman" w:cs="Times New Roman" w:eastAsia="Times New Roman" w:hAnsi="Times New Roman"/>
                <w:color w:val="222222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15"/>
                <w:szCs w:val="15"/>
                <w:rtl w:val="0"/>
              </w:rPr>
              <w:t xml:space="preserve">ORDRE ENS/270/2012, de 31 d'agost, de creació de preus públics per diversos serveis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6" w:val="single"/>
              <w:left w:color="c0c0c0" w:space="0" w:sz="6" w:val="single"/>
              <w:bottom w:color="c0c0c0" w:space="0" w:sz="6" w:val="single"/>
              <w:right w:color="c0c0c0" w:space="0" w:sz="6" w:val="single"/>
            </w:tcBorders>
            <w:shd w:fill="f9f9f9" w:val="clear"/>
            <w:tcMar>
              <w:top w:w="135.0" w:type="dxa"/>
              <w:left w:w="150.0" w:type="dxa"/>
              <w:bottom w:w="135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ind w:left="0" w:hanging="2"/>
              <w:rPr>
                <w:rFonts w:ascii="Times New Roman" w:cs="Times New Roman" w:eastAsia="Times New Roman" w:hAnsi="Times New Roman"/>
                <w:color w:val="222222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1"/>
                <w:szCs w:val="21"/>
                <w:rtl w:val="0"/>
              </w:rPr>
              <w:t xml:space="preserve">Del 26 al 31 d’octubre</w:t>
            </w:r>
          </w:p>
        </w:tc>
        <w:tc>
          <w:tcPr>
            <w:tcBorders>
              <w:top w:color="c0c0c0" w:space="0" w:sz="6" w:val="single"/>
              <w:left w:color="c0c0c0" w:space="0" w:sz="6" w:val="single"/>
              <w:bottom w:color="c0c0c0" w:space="0" w:sz="6" w:val="single"/>
              <w:right w:color="c0c0c0" w:space="0" w:sz="6" w:val="single"/>
            </w:tcBorders>
            <w:shd w:fill="f9f9f9" w:val="clear"/>
            <w:tcMar>
              <w:top w:w="135.0" w:type="dxa"/>
              <w:left w:w="150.0" w:type="dxa"/>
              <w:bottom w:w="135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ind w:left="0" w:hanging="2"/>
              <w:rPr>
                <w:rFonts w:ascii="Times New Roman" w:cs="Times New Roman" w:eastAsia="Times New Roman" w:hAnsi="Times New Roman"/>
                <w:color w:val="222222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1"/>
                <w:szCs w:val="21"/>
                <w:rtl w:val="0"/>
              </w:rPr>
              <w:t xml:space="preserve">Secretaria (correu electrònic) </w:t>
            </w:r>
          </w:p>
        </w:tc>
      </w:tr>
    </w:tbl>
    <w:p w:rsidR="00000000" w:rsidDel="00000000" w:rsidP="00000000" w:rsidRDefault="00000000" w:rsidRPr="00000000" w14:paraId="00000026">
      <w:pPr>
        <w:ind w:left="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8" w:w="11906" w:orient="portrait"/>
      <w:pgMar w:bottom="731" w:top="2268" w:left="1418" w:right="1418" w:header="709" w:footer="71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  <w:font w:name="inherit"/>
  <w:font w:name="Noto Sans Symbols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ind w:left="0" w:hanging="2"/>
      <w:jc w:val="center"/>
      <w:rPr>
        <w:rFonts w:ascii="Century Gothic" w:cs="Century Gothic" w:eastAsia="Century Gothic" w:hAnsi="Century Gothic"/>
        <w:sz w:val="16"/>
        <w:szCs w:val="16"/>
      </w:rPr>
    </w:pPr>
    <w:r w:rsidDel="00000000" w:rsidR="00000000" w:rsidRPr="00000000">
      <w:rPr>
        <w:rFonts w:ascii="Century Gothic" w:cs="Century Gothic" w:eastAsia="Century Gothic" w:hAnsi="Century Gothic"/>
        <w:sz w:val="16"/>
        <w:szCs w:val="16"/>
        <w:rtl w:val="0"/>
      </w:rPr>
      <w:t xml:space="preserve">Institut Sant Feliu de Guíxols | Carrer Canigó, 41 | 17220 Sant Feliu de Guíxols - Girona</w:t>
    </w:r>
  </w:p>
  <w:p w:rsidR="00000000" w:rsidDel="00000000" w:rsidP="00000000" w:rsidRDefault="00000000" w:rsidRPr="00000000" w14:paraId="0000002A">
    <w:pPr>
      <w:ind w:left="0" w:hanging="2"/>
      <w:jc w:val="center"/>
      <w:rPr>
        <w:rFonts w:ascii="Century Gothic" w:cs="Century Gothic" w:eastAsia="Century Gothic" w:hAnsi="Century Gothic"/>
        <w:sz w:val="16"/>
        <w:szCs w:val="16"/>
      </w:rPr>
    </w:pPr>
    <w:r w:rsidDel="00000000" w:rsidR="00000000" w:rsidRPr="00000000">
      <w:rPr>
        <w:rFonts w:ascii="Century Gothic" w:cs="Century Gothic" w:eastAsia="Century Gothic" w:hAnsi="Century Gothic"/>
        <w:sz w:val="16"/>
        <w:szCs w:val="16"/>
        <w:rtl w:val="0"/>
      </w:rPr>
      <w:t xml:space="preserve">Tel: 972 82 01 18 | Fax: 972 82 09 10| </w:t>
    </w:r>
    <w:hyperlink r:id="rId1">
      <w:r w:rsidDel="00000000" w:rsidR="00000000" w:rsidRPr="00000000">
        <w:rPr>
          <w:rFonts w:ascii="Century Gothic" w:cs="Century Gothic" w:eastAsia="Century Gothic" w:hAnsi="Century Gothic"/>
          <w:color w:val="0000ff"/>
          <w:sz w:val="16"/>
          <w:szCs w:val="16"/>
          <w:u w:val="single"/>
          <w:rtl w:val="0"/>
        </w:rPr>
        <w:t xml:space="preserve">http://www.xtec.cat/iessantfeliu</w:t>
      </w:r>
    </w:hyperlink>
    <w:r w:rsidDel="00000000" w:rsidR="00000000" w:rsidRPr="00000000">
      <w:rPr>
        <w:rFonts w:ascii="Century Gothic" w:cs="Century Gothic" w:eastAsia="Century Gothic" w:hAnsi="Century Gothic"/>
        <w:sz w:val="16"/>
        <w:szCs w:val="16"/>
        <w:rtl w:val="0"/>
      </w:rPr>
      <w:t xml:space="preserve">|Email: </w:t>
    </w:r>
    <w:hyperlink r:id="rId2">
      <w:r w:rsidDel="00000000" w:rsidR="00000000" w:rsidRPr="00000000">
        <w:rPr>
          <w:rFonts w:ascii="Century Gothic" w:cs="Century Gothic" w:eastAsia="Century Gothic" w:hAnsi="Century Gothic"/>
          <w:color w:val="0000ff"/>
          <w:sz w:val="16"/>
          <w:szCs w:val="16"/>
          <w:u w:val="single"/>
          <w:rtl w:val="0"/>
        </w:rPr>
        <w:t xml:space="preserve">b7003318@xtec.cat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tabs>
        <w:tab w:val="left" w:pos="5340"/>
      </w:tabs>
      <w:ind w:left="0" w:hanging="2"/>
      <w:rPr>
        <w:rFonts w:ascii="Century Gothic" w:cs="Century Gothic" w:eastAsia="Century Gothic" w:hAnsi="Century Gothic"/>
        <w:sz w:val="16"/>
        <w:szCs w:val="16"/>
      </w:rPr>
    </w:pPr>
    <w:r w:rsidDel="00000000" w:rsidR="00000000" w:rsidRPr="00000000">
      <w:rPr>
        <w:rFonts w:ascii="Century Gothic" w:cs="Century Gothic" w:eastAsia="Century Gothic" w:hAnsi="Century Gothic"/>
        <w:sz w:val="16"/>
        <w:szCs w:val="16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-76199</wp:posOffset>
              </wp:positionV>
              <wp:extent cx="6334125" cy="781050"/>
              <wp:effectExtent b="0" l="0" r="0" t="0"/>
              <wp:wrapNone/>
              <wp:docPr id="102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78938" y="3389475"/>
                        <a:ext cx="6334125" cy="781050"/>
                        <a:chOff x="2178938" y="3389475"/>
                        <a:chExt cx="6334125" cy="781050"/>
                      </a:xfrm>
                    </wpg:grpSpPr>
                    <wpg:grpSp>
                      <wpg:cNvGrpSpPr/>
                      <wpg:grpSpPr>
                        <a:xfrm>
                          <a:off x="2178938" y="3389475"/>
                          <a:ext cx="6334125" cy="781050"/>
                          <a:chOff x="2178938" y="3389475"/>
                          <a:chExt cx="6334125" cy="7810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78938" y="3389475"/>
                            <a:ext cx="63341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78938" y="3389475"/>
                            <a:ext cx="6334125" cy="781050"/>
                            <a:chOff x="1284" y="390"/>
                            <a:chExt cx="9075" cy="123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284" y="390"/>
                              <a:ext cx="9075" cy="1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-2.0000000298023224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284" y="390"/>
                              <a:ext cx="9075" cy="1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2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7875" y="390"/>
                              <a:ext cx="1120" cy="1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-76199</wp:posOffset>
              </wp:positionV>
              <wp:extent cx="6334125" cy="781050"/>
              <wp:effectExtent b="0" l="0" r="0" t="0"/>
              <wp:wrapNone/>
              <wp:docPr id="1028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34125" cy="781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entury Gothic" w:cs="Century Gothic" w:eastAsia="Century Gothic" w:hAnsi="Century Gothic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ca-ES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</w:pPr>
    <w:rPr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 w:val="1"/>
    </w:pPr>
    <w:rPr>
      <w:rFonts w:eastAsia="Arial Unicode MS"/>
      <w:b w:val="1"/>
      <w:sz w:val="16"/>
      <w:lang w:val="fr-FR"/>
    </w:rPr>
  </w:style>
  <w:style w:type="paragraph" w:styleId="Ttulo2">
    <w:name w:val="heading 2"/>
    <w:basedOn w:val="Normal"/>
    <w:next w:val="Normal"/>
    <w:pPr>
      <w:keepNext w:val="1"/>
      <w:outlineLvl w:val="1"/>
    </w:pPr>
    <w:rPr>
      <w:rFonts w:eastAsia="Arial Unicode MS"/>
      <w:b w:val="1"/>
      <w:sz w:val="20"/>
      <w:lang w:val="fr-FR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uest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Estndard" w:customStyle="1">
    <w:name w:val="Estàndard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  <w:lang w:val="es-ES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Pr>
      <w:rFonts w:ascii="Tahoma" w:cs="Tahoma" w:hAnsi="Tahoma"/>
      <w:sz w:val="16"/>
      <w:szCs w:val="16"/>
    </w:rPr>
  </w:style>
  <w:style w:type="table" w:styleId="Tablaconcuadrcula">
    <w:name w:val="Table Grid"/>
    <w:basedOn w:val="Tab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drive.google.com/file/d/17RhSH5H4khLHoIsYfZanP9X3yZOkK8iV/view?usp=sharing" TargetMode="External"/><Relationship Id="rId12" Type="http://schemas.openxmlformats.org/officeDocument/2006/relationships/footer" Target="foot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hyperlink" Target="https://drive.google.com/file/d/0B-2SWTonYaBLLUZUc3NIVWFQVE0/view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xtec.cat/iessantfeliu" TargetMode="External"/><Relationship Id="rId2" Type="http://schemas.openxmlformats.org/officeDocument/2006/relationships/hyperlink" Target="mailto:b7003318@xtec.ca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5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BV76k4Qnft6T2j6PU4W5OXOqww==">AMUW2mWDVnRomPLppfbSFEh6DsejcHQdNGLRKbm0SP/OgJnN7wACZ1PppGHGuCSD5BHTVjlhLM8VHX7r+4+CoeVea9/8FUI+mhs0pIB46+m9+kzQEBCAChg=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2020-10-15T08:09:00Z</dcterms:created>
  <dc:creator>Isabel Mª Fernández Jiménez</dc:creator>
</cp:coreProperties>
</file>