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Autorització per sortir del Centre a l’hora d’esbarjo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 de l’alumne/a:                                                                                                       Curs: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 Sr/Sra....................................................................................................................................................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Pare/mare o tutor/a de l’alumne/a esmentat, amb DNI: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AUTORITZO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73355" cy="14795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4085" y="3710785"/>
                          <a:ext cx="1638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73355" cy="14795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 meu fill/la meva filla a sortir del Centre a l’hora d’esbarjo durant els cursos de 1r i 2n de batxillerat i assumeixo la seva guarda i custòdia mentre sigui fora del recinte escolar.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 qualsevol moment, el pare, la mare o el tutor/a legal poden revocar aquesta autorització per escrit.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Signatura:                                                Barcelona,.........de ................................................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NO AUTORITZO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173355" cy="14795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4085" y="3710785"/>
                          <a:ext cx="1638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173355" cy="14795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Signatura                                                  Barcelona,.........de ................................................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Direcció de l’Institut Lluís Vives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/>
      <w:pgMar w:bottom="1134" w:top="2268" w:left="1701" w:right="1134" w:header="720" w:footer="1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73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539240" cy="710565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9240" cy="71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124325" cy="1381125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88600" y="3094200"/>
                        <a:ext cx="41148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124325" cy="1381125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4325" cy="1381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19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paragraph" w:styleId="Títol1">
    <w:name w:val="Títol 1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b w:val="1"/>
      <w:bCs w:val="1"/>
      <w:color w:val="000000"/>
      <w:w w:val="100"/>
      <w:position w:val="-1"/>
      <w:sz w:val="22"/>
      <w:szCs w:val="23"/>
      <w:effect w:val="none"/>
      <w:vertAlign w:val="baseline"/>
      <w:cs w:val="0"/>
      <w:em w:val="none"/>
      <w:lang w:bidi="ar-SA" w:eastAsia="es-ES" w:val="ca-ES"/>
    </w:rPr>
  </w:style>
  <w:style w:type="paragraph" w:styleId="Títol2">
    <w:name w:val="Títol 2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ahoma" w:cs="Tahoma" w:hAnsi="Tahoma"/>
      <w:b w:val="1"/>
      <w:bCs w:val="1"/>
      <w:color w:val="333333"/>
      <w:w w:val="100"/>
      <w:position w:val="-1"/>
      <w:sz w:val="22"/>
      <w:szCs w:val="23"/>
      <w:effect w:val="none"/>
      <w:vertAlign w:val="baseline"/>
      <w:cs w:val="0"/>
      <w:em w:val="none"/>
      <w:lang w:bidi="ar-SA" w:eastAsia="es-ES" w:val="ca-ES"/>
    </w:rPr>
  </w:style>
  <w:style w:type="paragraph" w:styleId="Títol3">
    <w:name w:val="Títol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Univers (W1)" w:hAnsi="Univers (W1)"/>
      <w:b w:val="1"/>
      <w:w w:val="100"/>
      <w:position w:val="-1"/>
      <w:sz w:val="22"/>
      <w:effect w:val="none"/>
      <w:vertAlign w:val="baseline"/>
      <w:cs w:val="0"/>
      <w:em w:val="none"/>
      <w:lang w:bidi="ar-SA" w:eastAsia="es-ES" w:val="ca-ES"/>
    </w:rPr>
  </w:style>
  <w:style w:type="paragraph" w:styleId="Títol4">
    <w:name w:val="Títol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es-ES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u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character" w:styleId="Númerodepàgina">
    <w:name w:val="Número de pàgina"/>
    <w:basedOn w:val="Tipusdelletraperdefectedelparàgraf"/>
    <w:next w:val="Númerodepà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deglobus">
    <w:name w:val="Text de globus"/>
    <w:basedOn w:val="Normal"/>
    <w:next w:val="Textdeglobu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paragraph" w:styleId="Textindependent">
    <w:name w:val="Text independent"/>
    <w:basedOn w:val="Normal"/>
    <w:next w:val="Textindependen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22"/>
      <w:effect w:val="none"/>
      <w:vertAlign w:val="baseline"/>
      <w:cs w:val="0"/>
      <w:em w:val="none"/>
      <w:lang w:bidi="ar-SA" w:eastAsia="es-ES" w:val="ca-ES"/>
    </w:rPr>
  </w:style>
  <w:style w:type="paragraph" w:styleId="Textindependent2">
    <w:name w:val="Text independent 2"/>
    <w:basedOn w:val="Normal"/>
    <w:next w:val="Textindependent2"/>
    <w:autoRedefine w:val="0"/>
    <w:hidden w:val="0"/>
    <w:qFormat w:val="0"/>
    <w:pPr>
      <w:pBdr>
        <w:top w:color="auto" w:space="1" w:sz="4" w:val="single"/>
      </w:pBd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22"/>
      <w:effect w:val="none"/>
      <w:vertAlign w:val="baseline"/>
      <w:cs w:val="0"/>
      <w:em w:val="none"/>
      <w:lang w:bidi="ar-SA" w:eastAsia="es-ES" w:val="ca-ES"/>
    </w:rPr>
  </w:style>
  <w:style w:type="paragraph" w:styleId="Mapadeldocument">
    <w:name w:val="Mapa del document"/>
    <w:basedOn w:val="Normal"/>
    <w:next w:val="Mapadeldocument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es-ES"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IzwsKreWhieC+ZzUkGY0TcJwPg==">AMUW2mVaqz+L2Ti9H4OWchJlE2PFee/138zVjG9kTqm9syA5C3Ec3uayOCqG0cXuMWvBwtSV/2llP66GXMirAEM4M5zNhxFeBOMC2FJ0mFN/FMpGSHaau5I=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2019-06-25T12:37:00Z</dcterms:created>
  <dc:creator>Josep Mª Faúndez i Nicolàs</dc:creator>
</cp:coreProperties>
</file>