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13" w:rsidRDefault="00822924" w:rsidP="00355AD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Documentació i import de la matrícula C</w:t>
      </w:r>
      <w:r>
        <w:rPr>
          <w:rFonts w:ascii="Arial" w:eastAsia="Arial" w:hAnsi="Arial" w:cs="Arial"/>
          <w:b/>
        </w:rPr>
        <w:t>urs d’ Especialització</w:t>
      </w:r>
    </w:p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tbl>
      <w:tblPr>
        <w:tblStyle w:val="a5"/>
        <w:tblW w:w="94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340"/>
        <w:gridCol w:w="3030"/>
      </w:tblGrid>
      <w:tr w:rsidR="009A6B13">
        <w:tc>
          <w:tcPr>
            <w:tcW w:w="4065" w:type="dxa"/>
          </w:tcPr>
          <w:p w:rsidR="009A6B13" w:rsidRDefault="009A6B13" w:rsidP="00355AD1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Import ordinari</w:t>
            </w:r>
          </w:p>
        </w:tc>
        <w:tc>
          <w:tcPr>
            <w:tcW w:w="303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Import amb bonificació</w:t>
            </w:r>
          </w:p>
        </w:tc>
      </w:tr>
      <w:tr w:rsidR="009A6B13">
        <w:tc>
          <w:tcPr>
            <w:tcW w:w="4065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per curs</w:t>
            </w:r>
          </w:p>
        </w:tc>
        <w:tc>
          <w:tcPr>
            <w:tcW w:w="234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360,00</w:t>
            </w:r>
          </w:p>
        </w:tc>
        <w:tc>
          <w:tcPr>
            <w:tcW w:w="303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180,00</w:t>
            </w:r>
          </w:p>
        </w:tc>
      </w:tr>
      <w:tr w:rsidR="009A6B13">
        <w:tc>
          <w:tcPr>
            <w:tcW w:w="4065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en dos terminis</w:t>
            </w:r>
          </w:p>
        </w:tc>
        <w:tc>
          <w:tcPr>
            <w:tcW w:w="234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180,00 x 2</w:t>
            </w:r>
          </w:p>
        </w:tc>
        <w:tc>
          <w:tcPr>
            <w:tcW w:w="3030" w:type="dxa"/>
          </w:tcPr>
          <w:p w:rsidR="009A6B13" w:rsidRDefault="00822924" w:rsidP="00355AD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90,00 x 2</w:t>
            </w:r>
          </w:p>
        </w:tc>
      </w:tr>
    </w:tbl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(*) Aquests imports només es poden pagar per transferència bancària. No està activat el pagament als caixers de Banc Sabadell.</w:t>
      </w:r>
    </w:p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l’alumne té una bonificació de les taxes (Família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nombrosa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monoparental o discapa</w:t>
      </w:r>
      <w:r>
        <w:rPr>
          <w:rFonts w:ascii="Arial" w:eastAsia="Arial" w:hAnsi="Arial" w:cs="Arial"/>
        </w:rPr>
        <w:t>citat de l’alumne</w:t>
      </w:r>
      <w:r>
        <w:rPr>
          <w:rFonts w:ascii="Arial" w:eastAsia="Arial" w:hAnsi="Arial" w:cs="Arial"/>
        </w:rPr>
        <w:t>) haurà de presentar el ca</w:t>
      </w:r>
      <w:r>
        <w:rPr>
          <w:rFonts w:ascii="Arial" w:eastAsia="Arial" w:hAnsi="Arial" w:cs="Arial"/>
        </w:rPr>
        <w:t xml:space="preserve">rnet </w:t>
      </w:r>
      <w:r>
        <w:rPr>
          <w:rFonts w:ascii="Arial" w:eastAsia="Arial" w:hAnsi="Arial" w:cs="Arial"/>
        </w:rPr>
        <w:t>acreditatiu</w:t>
      </w:r>
      <w:r>
        <w:rPr>
          <w:rFonts w:ascii="Arial" w:eastAsia="Arial" w:hAnsi="Arial" w:cs="Arial"/>
        </w:rPr>
        <w:t xml:space="preserve"> juntament amb la matrícula.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L’alumne fa una matrícula parcial quan es matricula per crèdits o unitats formatives soltes. 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Quan, aplicant la taula de preus per crèdits o unitats formatives soltes, resulti un import superior al preu aplicable per matrícula completa en el mateix curs en què es matricula, l’alumne podrà acollir-se a l’import per curs complet.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l’alumne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demana </w:t>
      </w:r>
      <w:r>
        <w:rPr>
          <w:rFonts w:ascii="Arial" w:eastAsia="Arial" w:hAnsi="Arial" w:cs="Arial"/>
        </w:rPr>
        <w:t xml:space="preserve">el fraccionament del pagament en dos terminis (juliol i setembre), abonarà el 50%  segons la tanda de </w:t>
      </w:r>
      <w:r>
        <w:rPr>
          <w:rFonts w:ascii="Arial" w:eastAsia="Arial" w:hAnsi="Arial" w:cs="Arial"/>
        </w:rPr>
        <w:t>matriculació</w:t>
      </w:r>
      <w:r>
        <w:rPr>
          <w:rFonts w:ascii="Arial" w:eastAsia="Arial" w:hAnsi="Arial" w:cs="Arial"/>
        </w:rPr>
        <w:t>: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</w:rPr>
        <w:t xml:space="preserve">1a part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</w:rPr>
        <w:t xml:space="preserve"> l’16 al 21</w:t>
      </w:r>
      <w:r>
        <w:rPr>
          <w:rFonts w:ascii="Arial" w:eastAsia="Arial" w:hAnsi="Arial" w:cs="Arial"/>
          <w:b/>
        </w:rPr>
        <w:t xml:space="preserve"> de juliol 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  l'altre 50% entre el dia </w:t>
      </w:r>
      <w:r>
        <w:rPr>
          <w:rFonts w:ascii="Arial" w:eastAsia="Arial" w:hAnsi="Arial" w:cs="Arial"/>
          <w:b/>
        </w:rPr>
        <w:t xml:space="preserve">1 i 4 de setembre  </w:t>
      </w:r>
    </w:p>
    <w:p w:rsidR="009A6B13" w:rsidRDefault="009A6B13" w:rsidP="00355AD1">
      <w:pPr>
        <w:ind w:left="0" w:hanging="2"/>
        <w:jc w:val="both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L’alumne que no ingressi el segon termini en les dade</w:t>
      </w:r>
      <w:r>
        <w:rPr>
          <w:rFonts w:ascii="Arial" w:eastAsia="Arial" w:hAnsi="Arial" w:cs="Arial"/>
          <w:b/>
        </w:rPr>
        <w:t>s obligatòries serà donat de baixa d’ofici</w:t>
      </w:r>
      <w:r>
        <w:rPr>
          <w:rFonts w:ascii="Arial" w:eastAsia="Arial" w:hAnsi="Arial" w:cs="Arial"/>
        </w:rPr>
        <w:t xml:space="preserve"> i no se li retornarà l’import que hagués ingressat en el primer termini. </w:t>
      </w:r>
    </w:p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Documentació a presentar a l</w:t>
      </w:r>
      <w:r>
        <w:rPr>
          <w:rFonts w:ascii="Arial" w:eastAsia="Arial" w:hAnsi="Arial" w:cs="Arial"/>
          <w:b/>
          <w:u w:val="single"/>
        </w:rPr>
        <w:t>’</w:t>
      </w:r>
      <w:r>
        <w:rPr>
          <w:rFonts w:ascii="Arial" w:eastAsia="Arial" w:hAnsi="Arial" w:cs="Arial"/>
          <w:b/>
          <w:u w:val="single"/>
        </w:rPr>
        <w:t>hora de fer la matrícula a la secretaria:</w:t>
      </w:r>
    </w:p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822924" w:rsidP="00355AD1">
      <w:pPr>
        <w:ind w:left="1" w:hanging="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-Imprès de matrícula.</w:t>
      </w:r>
    </w:p>
    <w:p w:rsidR="009A6B13" w:rsidRDefault="00822924" w:rsidP="00355AD1">
      <w:pPr>
        <w:ind w:left="1" w:hanging="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-Carta de compromís signada per l’alumne i la mare/pare quan l'alumne és menor d'edat. Si és major d'edat només per l’alumne.</w:t>
      </w:r>
    </w:p>
    <w:p w:rsidR="009A6B13" w:rsidRDefault="00822924" w:rsidP="00355AD1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-Resguard dels pagaments.</w:t>
      </w:r>
    </w:p>
    <w:p w:rsidR="009A6B13" w:rsidRDefault="00822924" w:rsidP="00355AD1">
      <w:pPr>
        <w:keepLines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-Fotocòpia del resguard o del títol al·legat ( batxillerat, grau mig ...).</w:t>
      </w:r>
    </w:p>
    <w:p w:rsidR="009A6B13" w:rsidRDefault="00822924" w:rsidP="00355AD1">
      <w:pPr>
        <w:keepLines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-Fotocòpia del carnet família</w:t>
      </w:r>
      <w:r>
        <w:rPr>
          <w:rFonts w:ascii="Arial" w:eastAsia="Arial" w:hAnsi="Arial" w:cs="Arial"/>
          <w:b/>
          <w:sz w:val="28"/>
          <w:szCs w:val="28"/>
        </w:rPr>
        <w:t xml:space="preserve"> nombrosa</w:t>
      </w:r>
      <w:r>
        <w:rPr>
          <w:rFonts w:ascii="Arial" w:eastAsia="Arial" w:hAnsi="Arial" w:cs="Arial"/>
          <w:b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>monoparental</w:t>
      </w:r>
      <w:r>
        <w:rPr>
          <w:rFonts w:ascii="Arial" w:eastAsia="Arial" w:hAnsi="Arial" w:cs="Arial"/>
          <w:b/>
          <w:sz w:val="28"/>
          <w:szCs w:val="28"/>
        </w:rPr>
        <w:t xml:space="preserve"> o discapacitat.</w:t>
      </w:r>
    </w:p>
    <w:p w:rsidR="009A6B13" w:rsidRDefault="009A6B13" w:rsidP="00355AD1">
      <w:pPr>
        <w:keepLines/>
        <w:ind w:left="1" w:hanging="3"/>
        <w:jc w:val="center"/>
        <w:rPr>
          <w:b/>
          <w:sz w:val="28"/>
          <w:szCs w:val="28"/>
          <w:u w:val="single"/>
        </w:rPr>
      </w:pPr>
    </w:p>
    <w:p w:rsidR="009A6B13" w:rsidRDefault="00822924" w:rsidP="00355AD1">
      <w:pPr>
        <w:ind w:left="1" w:hanging="3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Atenció!!!!</w:t>
      </w:r>
    </w:p>
    <w:p w:rsidR="009A6B13" w:rsidRDefault="009A6B13" w:rsidP="00355AD1">
      <w:pPr>
        <w:ind w:left="1" w:hanging="3"/>
        <w:jc w:val="center"/>
        <w:rPr>
          <w:b/>
          <w:sz w:val="28"/>
          <w:szCs w:val="28"/>
          <w:u w:val="single"/>
        </w:rPr>
      </w:pPr>
    </w:p>
    <w:p w:rsidR="009A6B13" w:rsidRDefault="00822924" w:rsidP="00355AD1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El període per formalitzar la matrícula  és:</w:t>
      </w:r>
    </w:p>
    <w:p w:rsidR="009A6B13" w:rsidRDefault="00822924" w:rsidP="00355AD1">
      <w:pPr>
        <w:numPr>
          <w:ilvl w:val="0"/>
          <w:numId w:val="1"/>
        </w:num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Del 16 al 21 de juliol de 2025 (</w:t>
      </w:r>
      <w:r>
        <w:rPr>
          <w:rFonts w:ascii="Arial" w:eastAsia="Arial" w:hAnsi="Arial" w:cs="Arial"/>
          <w:sz w:val="28"/>
          <w:szCs w:val="28"/>
        </w:rPr>
        <w:t>ambdós inclosos</w:t>
      </w:r>
      <w:r>
        <w:rPr>
          <w:rFonts w:ascii="Arial" w:eastAsia="Arial" w:hAnsi="Arial" w:cs="Arial"/>
          <w:b/>
          <w:sz w:val="28"/>
          <w:szCs w:val="28"/>
        </w:rPr>
        <w:t xml:space="preserve">) </w:t>
      </w:r>
    </w:p>
    <w:p w:rsidR="009A6B13" w:rsidRDefault="00822924" w:rsidP="00355AD1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Horari de la secretaria del centre: </w:t>
      </w:r>
    </w:p>
    <w:p w:rsidR="009A6B13" w:rsidRDefault="00822924" w:rsidP="00355AD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 dilluns a divendres de 9h a 13:30h</w:t>
      </w:r>
    </w:p>
    <w:p w:rsidR="009A6B13" w:rsidRDefault="009A6B13" w:rsidP="00355AD1">
      <w:pPr>
        <w:ind w:left="1" w:hanging="3"/>
        <w:jc w:val="center"/>
        <w:rPr>
          <w:rFonts w:ascii="Arial" w:eastAsia="Arial" w:hAnsi="Arial" w:cs="Arial"/>
          <w:b/>
          <w:color w:val="FF0000"/>
          <w:sz w:val="28"/>
          <w:szCs w:val="28"/>
        </w:rPr>
      </w:pPr>
    </w:p>
    <w:p w:rsidR="009A6B13" w:rsidRDefault="009A6B13" w:rsidP="00355AD1">
      <w:pPr>
        <w:ind w:left="0" w:hanging="2"/>
      </w:pPr>
    </w:p>
    <w:p w:rsidR="009A6B13" w:rsidRDefault="009A6B13" w:rsidP="00355AD1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6"/>
        <w:tblW w:w="84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7"/>
        <w:gridCol w:w="6"/>
        <w:gridCol w:w="4223"/>
      </w:tblGrid>
      <w:tr w:rsidR="009A6B13">
        <w:trPr>
          <w:cantSplit/>
        </w:trPr>
        <w:tc>
          <w:tcPr>
            <w:tcW w:w="8446" w:type="dxa"/>
            <w:gridSpan w:val="3"/>
          </w:tcPr>
          <w:p w:rsidR="009A6B13" w:rsidRDefault="00822924" w:rsidP="00355A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 xml:space="preserve">                           PAGAMENT PER CAIXER AUTOMÀTIC  C.F.G.S</w:t>
            </w:r>
          </w:p>
          <w:p w:rsidR="009A6B13" w:rsidRDefault="00822924" w:rsidP="00355AD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BANC DE SABADELL</w:t>
            </w:r>
          </w:p>
        </w:tc>
      </w:tr>
      <w:tr w:rsidR="009A6B13">
        <w:trPr>
          <w:cantSplit/>
        </w:trPr>
        <w:tc>
          <w:tcPr>
            <w:tcW w:w="4217" w:type="dxa"/>
            <w:vAlign w:val="center"/>
          </w:tcPr>
          <w:p w:rsidR="009A6B13" w:rsidRDefault="00822924" w:rsidP="00355A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Targetes/Llibretes pròpies</w:t>
            </w:r>
          </w:p>
        </w:tc>
        <w:tc>
          <w:tcPr>
            <w:tcW w:w="4229" w:type="dxa"/>
            <w:gridSpan w:val="2"/>
            <w:vAlign w:val="center"/>
          </w:tcPr>
          <w:p w:rsidR="009A6B13" w:rsidRDefault="009A6B13" w:rsidP="00355A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:rsidR="009A6B13" w:rsidRDefault="00822924" w:rsidP="00355A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Targetes d'altres entitats</w:t>
            </w:r>
          </w:p>
        </w:tc>
      </w:tr>
      <w:tr w:rsidR="009A6B13">
        <w:trPr>
          <w:trHeight w:val="1768"/>
        </w:trPr>
        <w:tc>
          <w:tcPr>
            <w:tcW w:w="4223" w:type="dxa"/>
            <w:gridSpan w:val="2"/>
          </w:tcPr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1r - PIN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2n - ALTRES OPERACIONS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3r - PAGAMENT A TERCERS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4t - EL NÚMERO DE L'ENTITAT:</w:t>
            </w:r>
          </w:p>
          <w:p w:rsidR="009A6B13" w:rsidRDefault="00822924" w:rsidP="00355AD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1982</w:t>
            </w:r>
          </w:p>
          <w:p w:rsidR="009A6B13" w:rsidRDefault="00822924" w:rsidP="00355AD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 FRANCESC XAVIER LLUCH I RAFECAS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5è - SELECCIONAR CONCEPTE 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6è - POSAR EL NOM I COGNOMS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7è - RECOLLIR REBUTS</w:t>
            </w:r>
          </w:p>
        </w:tc>
        <w:tc>
          <w:tcPr>
            <w:tcW w:w="4223" w:type="dxa"/>
          </w:tcPr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1r - IDIOMA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2n - PIN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3r - PAGAMENT A TERCERS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4t - EL NÚMERO DE L'ENTITAT:</w:t>
            </w:r>
          </w:p>
          <w:p w:rsidR="009A6B13" w:rsidRDefault="00822924" w:rsidP="00355AD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1982</w:t>
            </w:r>
          </w:p>
          <w:p w:rsidR="009A6B13" w:rsidRDefault="00822924" w:rsidP="00355AD1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 FRANCESC XAVIER LLUCH I RAFECAS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5è - SELECCIONAR CONCEPTE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6è - POSAR EL NOM I COGNOMS</w:t>
            </w:r>
          </w:p>
          <w:p w:rsidR="009A6B13" w:rsidRDefault="00822924" w:rsidP="00355AD1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7è - RECOLLIR REBUTS</w:t>
            </w:r>
          </w:p>
        </w:tc>
      </w:tr>
    </w:tbl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9A6B13" w:rsidP="00355AD1">
      <w:pPr>
        <w:ind w:left="0" w:hanging="2"/>
        <w:rPr>
          <w:rFonts w:ascii="Arial" w:eastAsia="Arial" w:hAnsi="Arial" w:cs="Arial"/>
        </w:rPr>
      </w:pPr>
    </w:p>
    <w:p w:rsidR="009A6B13" w:rsidRDefault="00822924" w:rsidP="00355AD1">
      <w:pPr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Altres formes de pagament:</w:t>
      </w:r>
    </w:p>
    <w:p w:rsidR="009A6B13" w:rsidRDefault="009A6B13" w:rsidP="00355AD1">
      <w:pPr>
        <w:ind w:left="0" w:hanging="2"/>
        <w:rPr>
          <w:rFonts w:ascii="Arial" w:eastAsia="Arial" w:hAnsi="Arial" w:cs="Arial"/>
          <w:color w:val="FF0000"/>
        </w:rPr>
      </w:pPr>
    </w:p>
    <w:p w:rsidR="009A6B13" w:rsidRDefault="00822924" w:rsidP="009A6B13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-Transferència bancària  ES78 0081 1661 7700 0100 8304 indicant nom, cognoms, curs i cicle al qual es matricula.</w:t>
      </w:r>
    </w:p>
    <w:sectPr w:rsidR="009A6B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8" w:bottom="1417" w:left="12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24" w:rsidRDefault="00822924" w:rsidP="00355AD1">
      <w:pPr>
        <w:spacing w:line="240" w:lineRule="auto"/>
        <w:ind w:left="0" w:hanging="2"/>
      </w:pPr>
      <w:r>
        <w:separator/>
      </w:r>
    </w:p>
  </w:endnote>
  <w:endnote w:type="continuationSeparator" w:id="0">
    <w:p w:rsidR="00822924" w:rsidRDefault="00822924" w:rsidP="00355A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D1" w:rsidRDefault="00355AD1" w:rsidP="00355AD1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D1" w:rsidRDefault="00355AD1" w:rsidP="00355AD1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D1" w:rsidRDefault="00355AD1" w:rsidP="00355AD1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24" w:rsidRDefault="00822924" w:rsidP="00355AD1">
      <w:pPr>
        <w:spacing w:line="240" w:lineRule="auto"/>
        <w:ind w:left="0" w:hanging="2"/>
      </w:pPr>
      <w:r>
        <w:separator/>
      </w:r>
    </w:p>
  </w:footnote>
  <w:footnote w:type="continuationSeparator" w:id="0">
    <w:p w:rsidR="00822924" w:rsidRDefault="00822924" w:rsidP="00355A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D1" w:rsidRDefault="00355AD1" w:rsidP="00355AD1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13" w:rsidRDefault="009A6B13" w:rsidP="00355A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7"/>
      <w:tblW w:w="9272" w:type="dxa"/>
      <w:tblInd w:w="-540" w:type="dxa"/>
      <w:tblLayout w:type="fixed"/>
      <w:tblLook w:val="0000" w:firstRow="0" w:lastRow="0" w:firstColumn="0" w:lastColumn="0" w:noHBand="0" w:noVBand="0"/>
    </w:tblPr>
    <w:tblGrid>
      <w:gridCol w:w="3060"/>
      <w:gridCol w:w="4810"/>
      <w:gridCol w:w="1402"/>
    </w:tblGrid>
    <w:tr w:rsidR="009A6B13">
      <w:trPr>
        <w:cantSplit/>
        <w:trHeight w:val="290"/>
      </w:trPr>
      <w:tc>
        <w:tcPr>
          <w:tcW w:w="30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A6B13" w:rsidRDefault="00822924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color w:val="000000"/>
            </w:rPr>
            <w:tab/>
          </w:r>
          <w:r w:rsidR="00355AD1">
            <w:rPr>
              <w:color w:val="000000"/>
            </w:rPr>
            <w:t xml:space="preserve">             </w:t>
          </w:r>
          <w:bookmarkStart w:id="0" w:name="_GoBack"/>
          <w:bookmarkEnd w:id="0"/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A6B13" w:rsidRDefault="00822924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d’Educació</w:t>
          </w:r>
        </w:p>
        <w:p w:rsidR="009A6B13" w:rsidRDefault="00355AD1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</w:t>
          </w:r>
          <w:r w:rsidR="0082292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INS  F. X. Lluch i </w:t>
          </w:r>
          <w:proofErr w:type="spellStart"/>
          <w:r w:rsidR="0082292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9A6B13" w:rsidRDefault="00355AD1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</w:t>
          </w:r>
          <w:r w:rsidR="00822924">
            <w:rPr>
              <w:rFonts w:ascii="Arial" w:eastAsia="Arial" w:hAnsi="Arial" w:cs="Arial"/>
              <w:color w:val="000000"/>
              <w:sz w:val="16"/>
              <w:szCs w:val="16"/>
            </w:rPr>
            <w:t>Vilanova i la Geltrú</w:t>
          </w:r>
        </w:p>
      </w:tc>
      <w:tc>
        <w:tcPr>
          <w:tcW w:w="4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A6B13" w:rsidRDefault="00822924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color w:val="000000"/>
              <w:sz w:val="20"/>
              <w:szCs w:val="20"/>
            </w:rPr>
            <w:t>Documentació Matrícula C</w:t>
          </w:r>
          <w:r>
            <w:rPr>
              <w:rFonts w:ascii="Verdana" w:eastAsia="Verdana" w:hAnsi="Verdana" w:cs="Verdana"/>
              <w:b/>
              <w:sz w:val="20"/>
              <w:szCs w:val="20"/>
            </w:rPr>
            <w:t xml:space="preserve">urs </w:t>
          </w:r>
        </w:p>
        <w:p w:rsidR="009A6B13" w:rsidRDefault="00822924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d’ especialització</w:t>
          </w:r>
        </w:p>
        <w:p w:rsidR="009A6B13" w:rsidRDefault="009A6B13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Verdana" w:eastAsia="Verdana" w:hAnsi="Verdana" w:cs="Verdana"/>
              <w:color w:val="000000"/>
              <w:sz w:val="20"/>
              <w:szCs w:val="20"/>
            </w:rPr>
          </w:pPr>
        </w:p>
      </w:tc>
      <w:tc>
        <w:tcPr>
          <w:tcW w:w="1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A6B13" w:rsidRDefault="00822924" w:rsidP="00355AD1">
          <w:pPr>
            <w:tabs>
              <w:tab w:val="center" w:pos="4252"/>
              <w:tab w:val="right" w:pos="8504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Curs 2025-26</w:t>
          </w:r>
        </w:p>
      </w:tc>
    </w:tr>
    <w:tr w:rsidR="009A6B13">
      <w:trPr>
        <w:cantSplit/>
        <w:trHeight w:val="217"/>
      </w:trPr>
      <w:tc>
        <w:tcPr>
          <w:tcW w:w="30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A6B13" w:rsidRDefault="009A6B13" w:rsidP="00355A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A6B13" w:rsidRDefault="009A6B13" w:rsidP="00355A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A6B13" w:rsidRDefault="009A6B13" w:rsidP="00355A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</w:p>
      </w:tc>
    </w:tr>
  </w:tbl>
  <w:p w:rsidR="009A6B13" w:rsidRDefault="009A6B13" w:rsidP="00355A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D1" w:rsidRDefault="00355AD1" w:rsidP="00355AD1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5A68"/>
    <w:multiLevelType w:val="multilevel"/>
    <w:tmpl w:val="39DAB36C"/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6B13"/>
    <w:rsid w:val="00355AD1"/>
    <w:rsid w:val="00822924"/>
    <w:rsid w:val="009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rFonts w:ascii="Helvetica" w:hAnsi="Helvetica"/>
      <w:b/>
      <w:sz w:val="22"/>
      <w:szCs w:val="20"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pPr>
      <w:keepNext/>
      <w:spacing w:line="480" w:lineRule="auto"/>
      <w:outlineLvl w:val="2"/>
    </w:pPr>
    <w:rPr>
      <w:rFonts w:ascii="Helvetica" w:hAnsi="Helvetica"/>
      <w:sz w:val="28"/>
      <w:szCs w:val="20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ar-SA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rFonts w:ascii="Helvetica" w:hAnsi="Helvetica"/>
      <w:b/>
      <w:sz w:val="22"/>
      <w:szCs w:val="20"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Cs w:val="20"/>
    </w:rPr>
  </w:style>
  <w:style w:type="paragraph" w:styleId="Ttol3">
    <w:name w:val="heading 3"/>
    <w:basedOn w:val="Normal"/>
    <w:next w:val="Normal"/>
    <w:pPr>
      <w:keepNext/>
      <w:spacing w:line="480" w:lineRule="auto"/>
      <w:outlineLvl w:val="2"/>
    </w:pPr>
    <w:rPr>
      <w:rFonts w:ascii="Helvetica" w:hAnsi="Helvetica"/>
      <w:sz w:val="28"/>
      <w:szCs w:val="20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ar-SA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lvSB6uDcrc2U2AhDJlumb1ZeQ==">CgMxLjA4AHIhMUJtRFRKMno3OUZCTW1uY3FVTG1Ja0t4SXE4ZDg5Wm95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>Departament d'Ensenyament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DIRECTOR-A</dc:creator>
  <cp:lastModifiedBy>Prof</cp:lastModifiedBy>
  <cp:revision>3</cp:revision>
  <dcterms:created xsi:type="dcterms:W3CDTF">2023-05-15T07:01:00Z</dcterms:created>
  <dcterms:modified xsi:type="dcterms:W3CDTF">2025-07-17T10:55:00Z</dcterms:modified>
</cp:coreProperties>
</file>