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DD3" w:rsidRDefault="00776DD3" w:rsidP="005E1F71">
      <w:pPr>
        <w:jc w:val="center"/>
        <w:rPr>
          <w:rFonts w:ascii="Arial" w:hAnsi="Arial" w:cs="Arial"/>
          <w:b/>
          <w:sz w:val="28"/>
          <w:szCs w:val="28"/>
        </w:rPr>
      </w:pPr>
    </w:p>
    <w:p w:rsidR="00776DD3" w:rsidRPr="009A0F32" w:rsidRDefault="00776DD3" w:rsidP="005E1F71">
      <w:pPr>
        <w:jc w:val="center"/>
        <w:rPr>
          <w:rFonts w:ascii="Arial" w:hAnsi="Arial" w:cs="Arial"/>
          <w:b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:rsidR="00D001A7" w:rsidRPr="009A0F32" w:rsidRDefault="00661A1A" w:rsidP="00E34174">
      <w:pPr>
        <w:jc w:val="center"/>
        <w:rPr>
          <w:rFonts w:ascii="Arial" w:hAnsi="Arial" w:cs="Arial"/>
          <w:b/>
          <w:sz w:val="52"/>
          <w:szCs w:val="32"/>
          <w14:textOutline w14:w="5270" w14:cap="flat" w14:cmpd="sng" w14:algn="ctr">
            <w14:noFill/>
            <w14:prstDash w14:val="solid"/>
            <w14:round/>
          </w14:textOutline>
        </w:rPr>
      </w:pPr>
      <w:r w:rsidRPr="00E34174">
        <w:rPr>
          <w:rFonts w:ascii="Arial" w:hAnsi="Arial" w:cs="Arial"/>
          <w:b/>
          <w:sz w:val="52"/>
          <w:szCs w:val="52"/>
          <w14:textOutline w14:w="5270" w14:cap="flat" w14:cmpd="sng" w14:algn="ctr">
            <w14:noFill/>
            <w14:prstDash w14:val="solid"/>
            <w14:round/>
          </w14:textOutline>
        </w:rPr>
        <w:t>Calendari de preinscripció</w:t>
      </w:r>
      <w:r w:rsidR="00B03315">
        <w:rPr>
          <w:rFonts w:ascii="Arial" w:hAnsi="Arial" w:cs="Arial"/>
          <w:b/>
          <w:sz w:val="5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4C491F" w:rsidRPr="009A0F32">
        <w:rPr>
          <w:rFonts w:ascii="Arial" w:hAnsi="Arial" w:cs="Arial"/>
          <w:b/>
          <w:sz w:val="52"/>
          <w:szCs w:val="32"/>
          <w14:textOutline w14:w="5270" w14:cap="flat" w14:cmpd="sng" w14:algn="ctr">
            <w14:noFill/>
            <w14:prstDash w14:val="solid"/>
            <w14:round/>
          </w14:textOutline>
        </w:rPr>
        <w:t>BATX</w:t>
      </w:r>
      <w:r w:rsidR="00B03315">
        <w:rPr>
          <w:rFonts w:ascii="Arial" w:hAnsi="Arial" w:cs="Arial"/>
          <w:b/>
          <w:sz w:val="52"/>
          <w:szCs w:val="32"/>
          <w14:textOutline w14:w="5270" w14:cap="flat" w14:cmpd="sng" w14:algn="ctr">
            <w14:noFill/>
            <w14:prstDash w14:val="solid"/>
            <w14:round/>
          </w14:textOutline>
        </w:rPr>
        <w:t>ILLERAT</w:t>
      </w:r>
      <w:r w:rsidR="00A347F8" w:rsidRPr="009A0F32">
        <w:rPr>
          <w:rFonts w:ascii="Arial" w:hAnsi="Arial" w:cs="Arial"/>
          <w:b/>
          <w:sz w:val="52"/>
          <w:szCs w:val="32"/>
          <w14:textOutline w14:w="5270" w14:cap="flat" w14:cmpd="sng" w14:algn="ctr">
            <w14:noFill/>
            <w14:prstDash w14:val="solid"/>
            <w14:round/>
          </w14:textOutline>
        </w:rPr>
        <w:t xml:space="preserve"> </w:t>
      </w:r>
      <w:r w:rsidR="00EF3D6D">
        <w:rPr>
          <w:rFonts w:ascii="Arial" w:hAnsi="Arial" w:cs="Arial"/>
          <w:b/>
          <w:sz w:val="56"/>
          <w:szCs w:val="56"/>
          <w14:textOutline w14:w="5270" w14:cap="flat" w14:cmpd="sng" w14:algn="ctr">
            <w14:noFill/>
            <w14:prstDash w14:val="solid"/>
            <w14:round/>
          </w14:textOutline>
        </w:rPr>
        <w:t>2025-2026</w:t>
      </w:r>
    </w:p>
    <w:p w:rsidR="00776DD3" w:rsidRPr="00776DD3" w:rsidRDefault="00776DD3" w:rsidP="005E1F71">
      <w:pPr>
        <w:jc w:val="center"/>
        <w:rPr>
          <w:rFonts w:ascii="Arial" w:hAnsi="Arial" w:cs="Arial"/>
          <w:b/>
          <w:sz w:val="36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766F65" w:rsidRDefault="00766F65" w:rsidP="00D001A7">
      <w:pPr>
        <w:rPr>
          <w:rFonts w:ascii="Arial" w:hAnsi="Arial" w:cs="Arial"/>
        </w:rPr>
      </w:pPr>
    </w:p>
    <w:tbl>
      <w:tblPr>
        <w:tblStyle w:val="Quadrculamitjana1mfasi4"/>
        <w:tblW w:w="14317" w:type="dxa"/>
        <w:tblInd w:w="250" w:type="dxa"/>
        <w:tblBorders>
          <w:insideV w:val="none" w:sz="0" w:space="0" w:color="auto"/>
        </w:tblBorders>
        <w:shd w:val="clear" w:color="auto" w:fill="FFFFE7"/>
        <w:tblLook w:val="04A0" w:firstRow="1" w:lastRow="0" w:firstColumn="1" w:lastColumn="0" w:noHBand="0" w:noVBand="1"/>
      </w:tblPr>
      <w:tblGrid>
        <w:gridCol w:w="9161"/>
        <w:gridCol w:w="5156"/>
      </w:tblGrid>
      <w:tr w:rsidR="00FE031C" w:rsidTr="00B033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1" w:type="dxa"/>
            <w:shd w:val="clear" w:color="auto" w:fill="FFFFE7"/>
            <w:vAlign w:val="center"/>
          </w:tcPr>
          <w:p w:rsidR="00DE4655" w:rsidRPr="00FE031C" w:rsidRDefault="0091384E" w:rsidP="00B03315">
            <w:pPr>
              <w:rPr>
                <w:rFonts w:ascii="Arial" w:hAnsi="Arial" w:cs="Arial"/>
                <w:sz w:val="40"/>
                <w:szCs w:val="22"/>
              </w:rPr>
            </w:pPr>
            <w:r w:rsidRPr="00E34174">
              <w:rPr>
                <w:rFonts w:ascii="Arial" w:hAnsi="Arial" w:cs="Arial"/>
                <w:sz w:val="40"/>
                <w:szCs w:val="22"/>
              </w:rPr>
              <w:t>PREINSCRIPCIÓ</w:t>
            </w:r>
            <w:r w:rsidR="004C491F">
              <w:rPr>
                <w:rFonts w:ascii="Arial" w:hAnsi="Arial" w:cs="Arial"/>
                <w:b w:val="0"/>
                <w:sz w:val="40"/>
                <w:szCs w:val="22"/>
              </w:rPr>
              <w:t xml:space="preserve"> </w:t>
            </w:r>
            <w:r w:rsidR="004C491F" w:rsidRPr="00E34174">
              <w:rPr>
                <w:rFonts w:ascii="Arial" w:hAnsi="Arial" w:cs="Arial"/>
                <w:b w:val="0"/>
                <w:sz w:val="40"/>
                <w:szCs w:val="22"/>
              </w:rPr>
              <w:t>BATXILLERAT</w:t>
            </w:r>
          </w:p>
        </w:tc>
        <w:tc>
          <w:tcPr>
            <w:tcW w:w="5156" w:type="dxa"/>
            <w:shd w:val="clear" w:color="auto" w:fill="FFFFE7"/>
            <w:vAlign w:val="center"/>
          </w:tcPr>
          <w:p w:rsidR="00DE4655" w:rsidRPr="00FE031C" w:rsidRDefault="00FE031C" w:rsidP="00B03315">
            <w:pPr>
              <w:ind w:left="70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40"/>
              </w:rPr>
            </w:pPr>
            <w:r>
              <w:rPr>
                <w:rFonts w:ascii="Arial" w:hAnsi="Arial" w:cs="Arial"/>
                <w:sz w:val="40"/>
              </w:rPr>
              <w:t>DATES</w:t>
            </w:r>
          </w:p>
        </w:tc>
      </w:tr>
      <w:tr w:rsidR="00FE031C" w:rsidTr="00B03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1" w:type="dxa"/>
            <w:shd w:val="clear" w:color="auto" w:fill="FFFFCC"/>
            <w:vAlign w:val="center"/>
          </w:tcPr>
          <w:p w:rsidR="00DE4655" w:rsidRPr="00FE031C" w:rsidRDefault="00DE4655" w:rsidP="00B03315">
            <w:pPr>
              <w:rPr>
                <w:rFonts w:ascii="Arial" w:hAnsi="Arial" w:cs="Arial"/>
                <w:sz w:val="36"/>
              </w:rPr>
            </w:pPr>
            <w:r w:rsidRPr="00E34174">
              <w:rPr>
                <w:rFonts w:ascii="Arial" w:hAnsi="Arial" w:cs="Arial"/>
                <w:b w:val="0"/>
                <w:sz w:val="36"/>
              </w:rPr>
              <w:t>Publicació de</w:t>
            </w:r>
            <w:r w:rsidRPr="00FE031C">
              <w:rPr>
                <w:rFonts w:ascii="Arial" w:hAnsi="Arial" w:cs="Arial"/>
                <w:sz w:val="36"/>
              </w:rPr>
              <w:t xml:space="preserve"> l’oferta</w:t>
            </w:r>
            <w:r w:rsidR="00541116">
              <w:rPr>
                <w:rFonts w:ascii="Arial" w:hAnsi="Arial" w:cs="Arial"/>
                <w:sz w:val="36"/>
              </w:rPr>
              <w:t xml:space="preserve"> inicial</w:t>
            </w:r>
            <w:r w:rsidR="00B03315">
              <w:rPr>
                <w:rFonts w:ascii="Arial" w:hAnsi="Arial" w:cs="Arial"/>
                <w:sz w:val="36"/>
              </w:rPr>
              <w:t>:</w:t>
            </w:r>
          </w:p>
        </w:tc>
        <w:tc>
          <w:tcPr>
            <w:tcW w:w="5156" w:type="dxa"/>
            <w:shd w:val="clear" w:color="auto" w:fill="FFFFCC"/>
            <w:vAlign w:val="center"/>
          </w:tcPr>
          <w:p w:rsidR="00DE4655" w:rsidRPr="00FE031C" w:rsidRDefault="00EF3D6D" w:rsidP="00B0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</w:t>
            </w:r>
            <w:r w:rsidR="004C491F">
              <w:rPr>
                <w:rFonts w:ascii="Arial" w:hAnsi="Arial" w:cs="Arial"/>
                <w:sz w:val="36"/>
              </w:rPr>
              <w:t xml:space="preserve"> d’abril</w:t>
            </w:r>
            <w:r>
              <w:rPr>
                <w:rFonts w:ascii="Arial" w:hAnsi="Arial" w:cs="Arial"/>
                <w:sz w:val="36"/>
              </w:rPr>
              <w:t xml:space="preserve"> de 2025</w:t>
            </w:r>
          </w:p>
        </w:tc>
      </w:tr>
      <w:tr w:rsidR="00FE031C" w:rsidRPr="005D5973" w:rsidTr="00B03315">
        <w:trPr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1" w:type="dxa"/>
            <w:shd w:val="clear" w:color="auto" w:fill="FFFFE7"/>
            <w:vAlign w:val="center"/>
          </w:tcPr>
          <w:p w:rsidR="003B19D5" w:rsidRPr="00FE031C" w:rsidRDefault="003B19D5" w:rsidP="00B03315">
            <w:pPr>
              <w:rPr>
                <w:rFonts w:ascii="Arial" w:hAnsi="Arial" w:cs="Arial"/>
                <w:b w:val="0"/>
                <w:sz w:val="36"/>
                <w:u w:val="single"/>
              </w:rPr>
            </w:pPr>
            <w:r w:rsidRPr="00FE031C">
              <w:rPr>
                <w:rFonts w:ascii="Arial" w:hAnsi="Arial" w:cs="Arial"/>
                <w:sz w:val="36"/>
                <w:u w:val="single"/>
              </w:rPr>
              <w:t>Presentació</w:t>
            </w:r>
            <w:r w:rsidR="004F0AF3" w:rsidRPr="00FE031C">
              <w:rPr>
                <w:rFonts w:ascii="Arial" w:hAnsi="Arial" w:cs="Arial"/>
                <w:sz w:val="36"/>
                <w:u w:val="single"/>
              </w:rPr>
              <w:t xml:space="preserve"> telemàtica</w:t>
            </w:r>
            <w:r w:rsidRPr="00FE031C">
              <w:rPr>
                <w:rFonts w:ascii="Arial" w:hAnsi="Arial" w:cs="Arial"/>
                <w:sz w:val="36"/>
                <w:u w:val="single"/>
              </w:rPr>
              <w:t xml:space="preserve"> de sol·licituds</w:t>
            </w:r>
            <w:r w:rsidR="006610F3" w:rsidRPr="00FE031C">
              <w:rPr>
                <w:rFonts w:ascii="Arial" w:hAnsi="Arial" w:cs="Arial"/>
                <w:sz w:val="36"/>
                <w:szCs w:val="22"/>
              </w:rPr>
              <w:t xml:space="preserve"> (</w:t>
            </w:r>
            <w:r w:rsidR="004F0AF3" w:rsidRPr="00FE031C">
              <w:rPr>
                <w:rFonts w:ascii="Arial" w:hAnsi="Arial" w:cs="Arial"/>
                <w:sz w:val="36"/>
                <w:szCs w:val="22"/>
              </w:rPr>
              <w:t>sol·licitud electrònica o sol·licitud en suport informàtic)</w:t>
            </w:r>
            <w:r w:rsidR="00B03315">
              <w:rPr>
                <w:rFonts w:ascii="Arial" w:hAnsi="Arial" w:cs="Arial"/>
                <w:sz w:val="36"/>
                <w:szCs w:val="22"/>
              </w:rPr>
              <w:t>:</w:t>
            </w:r>
          </w:p>
        </w:tc>
        <w:tc>
          <w:tcPr>
            <w:tcW w:w="5156" w:type="dxa"/>
            <w:shd w:val="clear" w:color="auto" w:fill="FFFFE7"/>
            <w:vAlign w:val="center"/>
          </w:tcPr>
          <w:p w:rsidR="00854FD3" w:rsidRPr="00FE031C" w:rsidRDefault="00AF4B05" w:rsidP="00B0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6"/>
                <w:u w:val="single"/>
              </w:rPr>
            </w:pPr>
            <w:r>
              <w:rPr>
                <w:rFonts w:ascii="Arial" w:hAnsi="Arial" w:cs="Arial"/>
                <w:b/>
                <w:sz w:val="36"/>
                <w:u w:val="single"/>
              </w:rPr>
              <w:t>D</w:t>
            </w:r>
            <w:r w:rsidR="00EF3D6D">
              <w:rPr>
                <w:rFonts w:ascii="Arial" w:hAnsi="Arial" w:cs="Arial"/>
                <w:b/>
                <w:sz w:val="36"/>
                <w:u w:val="single"/>
              </w:rPr>
              <w:t>el 3</w:t>
            </w:r>
            <w:r w:rsidR="003B19D5" w:rsidRPr="00FE031C">
              <w:rPr>
                <w:rFonts w:ascii="Arial" w:hAnsi="Arial" w:cs="Arial"/>
                <w:b/>
                <w:sz w:val="36"/>
                <w:u w:val="single"/>
              </w:rPr>
              <w:t xml:space="preserve"> </w:t>
            </w:r>
            <w:r w:rsidR="00EF3D6D">
              <w:rPr>
                <w:rFonts w:ascii="Arial" w:hAnsi="Arial" w:cs="Arial"/>
                <w:b/>
                <w:sz w:val="36"/>
                <w:u w:val="single"/>
              </w:rPr>
              <w:t>al 10</w:t>
            </w:r>
            <w:r w:rsidR="004C491F">
              <w:rPr>
                <w:rFonts w:ascii="Arial" w:hAnsi="Arial" w:cs="Arial"/>
                <w:b/>
                <w:sz w:val="36"/>
                <w:u w:val="single"/>
              </w:rPr>
              <w:t xml:space="preserve"> d’abril</w:t>
            </w:r>
            <w:r w:rsidR="00776DD3" w:rsidRPr="00FE031C">
              <w:rPr>
                <w:rFonts w:ascii="Arial" w:hAnsi="Arial" w:cs="Arial"/>
                <w:b/>
                <w:sz w:val="36"/>
                <w:u w:val="single"/>
              </w:rPr>
              <w:t xml:space="preserve"> </w:t>
            </w:r>
            <w:r w:rsidR="00EF3D6D">
              <w:rPr>
                <w:rFonts w:ascii="Arial" w:hAnsi="Arial" w:cs="Arial"/>
                <w:b/>
                <w:sz w:val="36"/>
                <w:u w:val="single"/>
              </w:rPr>
              <w:t>de 2025</w:t>
            </w:r>
          </w:p>
        </w:tc>
      </w:tr>
      <w:tr w:rsidR="00FE031C" w:rsidTr="00B03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1" w:type="dxa"/>
            <w:shd w:val="clear" w:color="auto" w:fill="FFFFCC"/>
            <w:vAlign w:val="center"/>
          </w:tcPr>
          <w:p w:rsidR="006610F3" w:rsidRPr="00E34174" w:rsidRDefault="002B1074" w:rsidP="00B03315">
            <w:pPr>
              <w:rPr>
                <w:rFonts w:ascii="Arial" w:hAnsi="Arial" w:cs="Arial"/>
                <w:b w:val="0"/>
                <w:sz w:val="36"/>
              </w:rPr>
            </w:pPr>
            <w:r w:rsidRPr="00E34174">
              <w:rPr>
                <w:rFonts w:ascii="Arial" w:hAnsi="Arial" w:cs="Arial"/>
                <w:b w:val="0"/>
                <w:sz w:val="36"/>
              </w:rPr>
              <w:t>Es pot adjuntar la</w:t>
            </w:r>
            <w:r w:rsidR="006610F3" w:rsidRPr="00E34174">
              <w:rPr>
                <w:rFonts w:ascii="Arial" w:hAnsi="Arial" w:cs="Arial"/>
                <w:b w:val="0"/>
                <w:sz w:val="36"/>
              </w:rPr>
              <w:t xml:space="preserve"> documentació</w:t>
            </w:r>
            <w:r w:rsidRPr="00E34174">
              <w:rPr>
                <w:rFonts w:ascii="Arial" w:hAnsi="Arial" w:cs="Arial"/>
                <w:b w:val="0"/>
                <w:sz w:val="36"/>
              </w:rPr>
              <w:t xml:space="preserve"> </w:t>
            </w:r>
            <w:r w:rsidR="00B03315" w:rsidRPr="00E34174">
              <w:rPr>
                <w:rFonts w:ascii="Arial" w:hAnsi="Arial" w:cs="Arial"/>
                <w:b w:val="0"/>
                <w:sz w:val="36"/>
              </w:rPr>
              <w:t>fins el:</w:t>
            </w:r>
          </w:p>
        </w:tc>
        <w:tc>
          <w:tcPr>
            <w:tcW w:w="5156" w:type="dxa"/>
            <w:shd w:val="clear" w:color="auto" w:fill="FFFFCC"/>
            <w:vAlign w:val="center"/>
          </w:tcPr>
          <w:p w:rsidR="006610F3" w:rsidRPr="00FE031C" w:rsidRDefault="00EF3D6D" w:rsidP="00B0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11</w:t>
            </w:r>
            <w:r w:rsidR="004C491F">
              <w:rPr>
                <w:rFonts w:ascii="Arial" w:hAnsi="Arial" w:cs="Arial"/>
                <w:sz w:val="36"/>
              </w:rPr>
              <w:t xml:space="preserve"> d’abril</w:t>
            </w:r>
            <w:r>
              <w:rPr>
                <w:rFonts w:ascii="Arial" w:hAnsi="Arial" w:cs="Arial"/>
                <w:sz w:val="36"/>
              </w:rPr>
              <w:t xml:space="preserve"> de 2025</w:t>
            </w:r>
          </w:p>
        </w:tc>
      </w:tr>
      <w:tr w:rsidR="00FE031C" w:rsidTr="00B03315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1" w:type="dxa"/>
            <w:shd w:val="clear" w:color="auto" w:fill="FFFFE7"/>
            <w:vAlign w:val="center"/>
          </w:tcPr>
          <w:p w:rsidR="00DE4655" w:rsidRPr="00FE031C" w:rsidRDefault="00DE4655" w:rsidP="00B03315">
            <w:pPr>
              <w:rPr>
                <w:rFonts w:ascii="Arial" w:hAnsi="Arial" w:cs="Arial"/>
                <w:sz w:val="36"/>
              </w:rPr>
            </w:pPr>
            <w:r w:rsidRPr="00E34174">
              <w:rPr>
                <w:rFonts w:ascii="Arial" w:hAnsi="Arial" w:cs="Arial"/>
                <w:b w:val="0"/>
                <w:sz w:val="36"/>
              </w:rPr>
              <w:t>Publicació de les llistes</w:t>
            </w:r>
            <w:r w:rsidR="00D640FB" w:rsidRPr="00E34174">
              <w:rPr>
                <w:rFonts w:ascii="Arial" w:hAnsi="Arial" w:cs="Arial"/>
                <w:b w:val="0"/>
                <w:sz w:val="36"/>
              </w:rPr>
              <w:t xml:space="preserve"> amb la</w:t>
            </w:r>
            <w:r w:rsidR="00D640FB">
              <w:rPr>
                <w:rFonts w:ascii="Arial" w:hAnsi="Arial" w:cs="Arial"/>
                <w:sz w:val="36"/>
              </w:rPr>
              <w:t xml:space="preserve"> puntuació</w:t>
            </w:r>
            <w:r w:rsidRPr="00FE031C">
              <w:rPr>
                <w:rFonts w:ascii="Arial" w:hAnsi="Arial" w:cs="Arial"/>
                <w:sz w:val="36"/>
              </w:rPr>
              <w:t xml:space="preserve"> provisional</w:t>
            </w:r>
            <w:r w:rsidR="00B03315">
              <w:rPr>
                <w:rFonts w:ascii="Arial" w:hAnsi="Arial" w:cs="Arial"/>
                <w:sz w:val="36"/>
              </w:rPr>
              <w:t>:</w:t>
            </w:r>
          </w:p>
        </w:tc>
        <w:tc>
          <w:tcPr>
            <w:tcW w:w="5156" w:type="dxa"/>
            <w:shd w:val="clear" w:color="auto" w:fill="FFFFE7"/>
            <w:vAlign w:val="center"/>
          </w:tcPr>
          <w:p w:rsidR="00DE4655" w:rsidRPr="00FE031C" w:rsidRDefault="00EF3D6D" w:rsidP="00B0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16</w:t>
            </w:r>
            <w:r w:rsidR="004C491F">
              <w:rPr>
                <w:rFonts w:ascii="Arial" w:hAnsi="Arial" w:cs="Arial"/>
                <w:sz w:val="36"/>
              </w:rPr>
              <w:t xml:space="preserve"> de maig</w:t>
            </w:r>
            <w:r>
              <w:rPr>
                <w:rFonts w:ascii="Arial" w:hAnsi="Arial" w:cs="Arial"/>
                <w:sz w:val="36"/>
              </w:rPr>
              <w:t xml:space="preserve"> de 2025</w:t>
            </w:r>
          </w:p>
        </w:tc>
      </w:tr>
      <w:tr w:rsidR="00FE031C" w:rsidTr="00B03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1" w:type="dxa"/>
            <w:shd w:val="clear" w:color="auto" w:fill="FFFFCC"/>
            <w:vAlign w:val="center"/>
          </w:tcPr>
          <w:p w:rsidR="00DE4655" w:rsidRPr="00E34174" w:rsidRDefault="009B4C10" w:rsidP="00B03315">
            <w:pPr>
              <w:rPr>
                <w:rFonts w:ascii="Arial" w:hAnsi="Arial" w:cs="Arial"/>
                <w:b w:val="0"/>
                <w:sz w:val="36"/>
              </w:rPr>
            </w:pPr>
            <w:r w:rsidRPr="00E34174">
              <w:rPr>
                <w:rFonts w:ascii="Arial" w:hAnsi="Arial" w:cs="Arial"/>
                <w:b w:val="0"/>
                <w:sz w:val="36"/>
              </w:rPr>
              <w:t>Termini per presentar reclamacions</w:t>
            </w:r>
            <w:r w:rsidR="002B1074" w:rsidRPr="00E34174">
              <w:rPr>
                <w:rFonts w:ascii="Arial" w:hAnsi="Arial" w:cs="Arial"/>
                <w:b w:val="0"/>
                <w:sz w:val="36"/>
              </w:rPr>
              <w:t>, utilitzant l’eina electrònica per adjuntar reclamacions</w:t>
            </w:r>
            <w:r w:rsidR="00A62A1F">
              <w:rPr>
                <w:rFonts w:ascii="Arial" w:hAnsi="Arial" w:cs="Arial"/>
                <w:b w:val="0"/>
                <w:sz w:val="36"/>
              </w:rPr>
              <w:t>:</w:t>
            </w:r>
          </w:p>
        </w:tc>
        <w:tc>
          <w:tcPr>
            <w:tcW w:w="5156" w:type="dxa"/>
            <w:shd w:val="clear" w:color="auto" w:fill="FFFFCC"/>
            <w:vAlign w:val="center"/>
          </w:tcPr>
          <w:p w:rsidR="00DE4655" w:rsidRPr="00FE031C" w:rsidRDefault="005D6238" w:rsidP="00B0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</w:rPr>
            </w:pPr>
            <w:r w:rsidRPr="00FE031C">
              <w:rPr>
                <w:rFonts w:ascii="Arial" w:hAnsi="Arial" w:cs="Arial"/>
                <w:sz w:val="36"/>
              </w:rPr>
              <w:t>d</w:t>
            </w:r>
            <w:r w:rsidR="00EF3D6D">
              <w:rPr>
                <w:rFonts w:ascii="Arial" w:hAnsi="Arial" w:cs="Arial"/>
                <w:sz w:val="36"/>
              </w:rPr>
              <w:t>el 16</w:t>
            </w:r>
            <w:r w:rsidR="00776DD3" w:rsidRPr="00FE031C">
              <w:rPr>
                <w:rFonts w:ascii="Arial" w:hAnsi="Arial" w:cs="Arial"/>
                <w:sz w:val="36"/>
              </w:rPr>
              <w:t xml:space="preserve"> </w:t>
            </w:r>
            <w:r w:rsidR="00EF3D6D">
              <w:rPr>
                <w:rFonts w:ascii="Arial" w:hAnsi="Arial" w:cs="Arial"/>
                <w:sz w:val="36"/>
              </w:rPr>
              <w:t>al 22</w:t>
            </w:r>
            <w:r w:rsidR="005F6553">
              <w:rPr>
                <w:rFonts w:ascii="Arial" w:hAnsi="Arial" w:cs="Arial"/>
                <w:sz w:val="36"/>
              </w:rPr>
              <w:t xml:space="preserve"> de maig</w:t>
            </w:r>
            <w:r w:rsidR="00EF3D6D">
              <w:rPr>
                <w:rFonts w:ascii="Arial" w:hAnsi="Arial" w:cs="Arial"/>
                <w:sz w:val="36"/>
              </w:rPr>
              <w:t xml:space="preserve"> de 2025</w:t>
            </w:r>
          </w:p>
        </w:tc>
      </w:tr>
      <w:tr w:rsidR="00FE031C" w:rsidTr="00B03315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1" w:type="dxa"/>
            <w:shd w:val="clear" w:color="auto" w:fill="FFFFE7"/>
            <w:vAlign w:val="center"/>
          </w:tcPr>
          <w:p w:rsidR="00277938" w:rsidRPr="00FE031C" w:rsidRDefault="00277938" w:rsidP="00B03315">
            <w:pPr>
              <w:rPr>
                <w:rFonts w:ascii="Arial" w:hAnsi="Arial" w:cs="Arial"/>
                <w:sz w:val="36"/>
              </w:rPr>
            </w:pPr>
            <w:r w:rsidRPr="00E34174">
              <w:rPr>
                <w:rFonts w:ascii="Arial" w:hAnsi="Arial" w:cs="Arial"/>
                <w:b w:val="0"/>
                <w:sz w:val="36"/>
              </w:rPr>
              <w:t xml:space="preserve">Publicació de les llistes </w:t>
            </w:r>
            <w:r w:rsidR="00D640FB" w:rsidRPr="00E34174">
              <w:rPr>
                <w:rFonts w:ascii="Arial" w:hAnsi="Arial" w:cs="Arial"/>
                <w:b w:val="0"/>
                <w:sz w:val="36"/>
              </w:rPr>
              <w:t>amb la puntuació un cop</w:t>
            </w:r>
            <w:r w:rsidR="00D640FB">
              <w:rPr>
                <w:rFonts w:ascii="Arial" w:hAnsi="Arial" w:cs="Arial"/>
                <w:sz w:val="36"/>
              </w:rPr>
              <w:t xml:space="preserve"> </w:t>
            </w:r>
            <w:r w:rsidRPr="00FE031C">
              <w:rPr>
                <w:rFonts w:ascii="Arial" w:hAnsi="Arial" w:cs="Arial"/>
                <w:sz w:val="36"/>
              </w:rPr>
              <w:t>resoltes les reclamacions</w:t>
            </w:r>
            <w:r w:rsidR="00B03315">
              <w:rPr>
                <w:rFonts w:ascii="Arial" w:hAnsi="Arial" w:cs="Arial"/>
                <w:sz w:val="36"/>
              </w:rPr>
              <w:t>:</w:t>
            </w:r>
          </w:p>
        </w:tc>
        <w:tc>
          <w:tcPr>
            <w:tcW w:w="5156" w:type="dxa"/>
            <w:shd w:val="clear" w:color="auto" w:fill="FFFFE7"/>
            <w:vAlign w:val="center"/>
          </w:tcPr>
          <w:p w:rsidR="00277938" w:rsidRPr="00FE031C" w:rsidRDefault="00EF3D6D" w:rsidP="00B0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27</w:t>
            </w:r>
            <w:r w:rsidR="005F6553">
              <w:rPr>
                <w:rFonts w:ascii="Arial" w:hAnsi="Arial" w:cs="Arial"/>
                <w:sz w:val="36"/>
              </w:rPr>
              <w:t xml:space="preserve"> de </w:t>
            </w:r>
            <w:r w:rsidR="009868DD">
              <w:rPr>
                <w:rFonts w:ascii="Arial" w:hAnsi="Arial" w:cs="Arial"/>
                <w:sz w:val="36"/>
              </w:rPr>
              <w:t>maig</w:t>
            </w:r>
            <w:r>
              <w:rPr>
                <w:rFonts w:ascii="Arial" w:hAnsi="Arial" w:cs="Arial"/>
                <w:sz w:val="36"/>
              </w:rPr>
              <w:t xml:space="preserve"> de 2025</w:t>
            </w:r>
          </w:p>
        </w:tc>
      </w:tr>
      <w:tr w:rsidR="00FE031C" w:rsidTr="00B03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1" w:type="dxa"/>
            <w:shd w:val="clear" w:color="auto" w:fill="FFFFCC"/>
            <w:vAlign w:val="center"/>
          </w:tcPr>
          <w:p w:rsidR="00854FD3" w:rsidRPr="00FE031C" w:rsidRDefault="00854FD3" w:rsidP="00B03315">
            <w:pPr>
              <w:rPr>
                <w:rFonts w:ascii="Arial" w:hAnsi="Arial" w:cs="Arial"/>
                <w:sz w:val="36"/>
              </w:rPr>
            </w:pPr>
            <w:r w:rsidRPr="00E34174">
              <w:rPr>
                <w:rFonts w:ascii="Arial" w:hAnsi="Arial" w:cs="Arial"/>
                <w:sz w:val="36"/>
              </w:rPr>
              <w:t xml:space="preserve">Sorteig </w:t>
            </w:r>
            <w:r w:rsidRPr="00E34174">
              <w:rPr>
                <w:rFonts w:ascii="Arial" w:hAnsi="Arial" w:cs="Arial"/>
                <w:b w:val="0"/>
                <w:sz w:val="36"/>
              </w:rPr>
              <w:t>públic per determinar l’ordenació de sol·licituds</w:t>
            </w:r>
            <w:r w:rsidR="00A62A1F">
              <w:rPr>
                <w:rFonts w:ascii="Arial" w:hAnsi="Arial" w:cs="Arial"/>
                <w:b w:val="0"/>
                <w:sz w:val="36"/>
              </w:rPr>
              <w:t>:</w:t>
            </w:r>
          </w:p>
        </w:tc>
        <w:tc>
          <w:tcPr>
            <w:tcW w:w="5156" w:type="dxa"/>
            <w:shd w:val="clear" w:color="auto" w:fill="FFFFCC"/>
            <w:vAlign w:val="center"/>
          </w:tcPr>
          <w:p w:rsidR="00854FD3" w:rsidRPr="00FE031C" w:rsidRDefault="00EF3D6D" w:rsidP="00B0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27</w:t>
            </w:r>
            <w:r w:rsidR="00854FD3" w:rsidRPr="00FE031C">
              <w:rPr>
                <w:rFonts w:ascii="Arial" w:hAnsi="Arial" w:cs="Arial"/>
                <w:sz w:val="36"/>
              </w:rPr>
              <w:t xml:space="preserve"> </w:t>
            </w:r>
            <w:r w:rsidR="005F6553">
              <w:rPr>
                <w:rFonts w:ascii="Arial" w:hAnsi="Arial" w:cs="Arial"/>
                <w:sz w:val="36"/>
              </w:rPr>
              <w:t xml:space="preserve">de </w:t>
            </w:r>
            <w:r w:rsidR="009868DD">
              <w:rPr>
                <w:rFonts w:ascii="Arial" w:hAnsi="Arial" w:cs="Arial"/>
                <w:sz w:val="36"/>
              </w:rPr>
              <w:t>maig</w:t>
            </w:r>
            <w:r w:rsidR="005F6553">
              <w:rPr>
                <w:rFonts w:ascii="Arial" w:hAnsi="Arial" w:cs="Arial"/>
                <w:sz w:val="36"/>
              </w:rPr>
              <w:t xml:space="preserve"> </w:t>
            </w:r>
            <w:r>
              <w:rPr>
                <w:rFonts w:ascii="Arial" w:hAnsi="Arial" w:cs="Arial"/>
                <w:sz w:val="36"/>
              </w:rPr>
              <w:t>de 2025</w:t>
            </w:r>
            <w:r w:rsidR="00025A1F">
              <w:rPr>
                <w:rFonts w:ascii="Arial" w:hAnsi="Arial" w:cs="Arial"/>
                <w:sz w:val="36"/>
              </w:rPr>
              <w:t xml:space="preserve"> </w:t>
            </w:r>
            <w:r w:rsidR="00D640FB">
              <w:rPr>
                <w:rFonts w:ascii="Arial" w:hAnsi="Arial" w:cs="Arial"/>
                <w:sz w:val="36"/>
              </w:rPr>
              <w:t>a les 11 hores</w:t>
            </w:r>
          </w:p>
        </w:tc>
      </w:tr>
      <w:tr w:rsidR="00FE031C" w:rsidTr="00B03315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1" w:type="dxa"/>
            <w:shd w:val="clear" w:color="auto" w:fill="FFFFE7"/>
            <w:vAlign w:val="center"/>
          </w:tcPr>
          <w:p w:rsidR="006610F3" w:rsidRPr="00FE031C" w:rsidRDefault="009868DD" w:rsidP="00B03315">
            <w:pPr>
              <w:rPr>
                <w:rFonts w:ascii="Arial" w:hAnsi="Arial" w:cs="Arial"/>
                <w:sz w:val="36"/>
              </w:rPr>
            </w:pPr>
            <w:r w:rsidRPr="00E34174">
              <w:rPr>
                <w:rFonts w:ascii="Arial" w:hAnsi="Arial" w:cs="Arial"/>
                <w:b w:val="0"/>
                <w:sz w:val="36"/>
              </w:rPr>
              <w:t>Publicació de la</w:t>
            </w:r>
            <w:r>
              <w:rPr>
                <w:rFonts w:ascii="Arial" w:hAnsi="Arial" w:cs="Arial"/>
                <w:sz w:val="36"/>
              </w:rPr>
              <w:t xml:space="preserve"> llista</w:t>
            </w:r>
            <w:r w:rsidR="006610F3" w:rsidRPr="00FE031C">
              <w:rPr>
                <w:rFonts w:ascii="Arial" w:hAnsi="Arial" w:cs="Arial"/>
                <w:sz w:val="36"/>
              </w:rPr>
              <w:t xml:space="preserve">  </w:t>
            </w:r>
            <w:r>
              <w:rPr>
                <w:rFonts w:ascii="Arial" w:hAnsi="Arial" w:cs="Arial"/>
                <w:sz w:val="36"/>
              </w:rPr>
              <w:t>ordenada</w:t>
            </w:r>
            <w:r w:rsidR="00A62A1F">
              <w:rPr>
                <w:rFonts w:ascii="Arial" w:hAnsi="Arial" w:cs="Arial"/>
                <w:sz w:val="36"/>
              </w:rPr>
              <w:t>:</w:t>
            </w:r>
          </w:p>
        </w:tc>
        <w:tc>
          <w:tcPr>
            <w:tcW w:w="5156" w:type="dxa"/>
            <w:shd w:val="clear" w:color="auto" w:fill="FFFFE7"/>
            <w:vAlign w:val="center"/>
          </w:tcPr>
          <w:p w:rsidR="006610F3" w:rsidRPr="00FE031C" w:rsidRDefault="009868DD" w:rsidP="00E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3</w:t>
            </w:r>
            <w:r w:rsidR="00EF3D6D">
              <w:rPr>
                <w:rFonts w:ascii="Arial" w:hAnsi="Arial" w:cs="Arial"/>
                <w:sz w:val="36"/>
              </w:rPr>
              <w:t>0</w:t>
            </w:r>
            <w:r w:rsidR="005F6553">
              <w:rPr>
                <w:rFonts w:ascii="Arial" w:hAnsi="Arial" w:cs="Arial"/>
                <w:sz w:val="36"/>
              </w:rPr>
              <w:t xml:space="preserve"> de </w:t>
            </w:r>
            <w:r w:rsidR="00EF3D6D">
              <w:rPr>
                <w:rFonts w:ascii="Arial" w:hAnsi="Arial" w:cs="Arial"/>
                <w:sz w:val="36"/>
              </w:rPr>
              <w:t>maig de 2025</w:t>
            </w:r>
          </w:p>
        </w:tc>
      </w:tr>
      <w:tr w:rsidR="00FE031C" w:rsidTr="00B03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1" w:type="dxa"/>
            <w:shd w:val="clear" w:color="auto" w:fill="FFFFCC"/>
            <w:vAlign w:val="center"/>
          </w:tcPr>
          <w:p w:rsidR="006610F3" w:rsidRPr="00FE031C" w:rsidRDefault="006610F3" w:rsidP="00B03315">
            <w:pPr>
              <w:rPr>
                <w:rFonts w:ascii="Arial" w:hAnsi="Arial" w:cs="Arial"/>
                <w:sz w:val="36"/>
              </w:rPr>
            </w:pPr>
            <w:r w:rsidRPr="00E34174">
              <w:rPr>
                <w:rFonts w:ascii="Arial" w:hAnsi="Arial" w:cs="Arial"/>
                <w:b w:val="0"/>
                <w:sz w:val="36"/>
              </w:rPr>
              <w:t>Publicació de</w:t>
            </w:r>
            <w:r w:rsidRPr="00FE031C">
              <w:rPr>
                <w:rFonts w:ascii="Arial" w:hAnsi="Arial" w:cs="Arial"/>
                <w:sz w:val="36"/>
              </w:rPr>
              <w:t xml:space="preserve"> </w:t>
            </w:r>
            <w:r w:rsidR="00957267" w:rsidRPr="00FE031C">
              <w:rPr>
                <w:rFonts w:ascii="Arial" w:hAnsi="Arial" w:cs="Arial"/>
                <w:sz w:val="36"/>
              </w:rPr>
              <w:t xml:space="preserve">l’oferta </w:t>
            </w:r>
            <w:r w:rsidR="004449E3">
              <w:rPr>
                <w:rFonts w:ascii="Arial" w:hAnsi="Arial" w:cs="Arial"/>
                <w:sz w:val="36"/>
              </w:rPr>
              <w:t>final</w:t>
            </w:r>
            <w:r w:rsidR="00A62A1F">
              <w:rPr>
                <w:rFonts w:ascii="Arial" w:hAnsi="Arial" w:cs="Arial"/>
                <w:sz w:val="36"/>
              </w:rPr>
              <w:t>:</w:t>
            </w:r>
          </w:p>
        </w:tc>
        <w:tc>
          <w:tcPr>
            <w:tcW w:w="5156" w:type="dxa"/>
            <w:shd w:val="clear" w:color="auto" w:fill="FFFFCC"/>
            <w:vAlign w:val="center"/>
          </w:tcPr>
          <w:p w:rsidR="006610F3" w:rsidRPr="00FE031C" w:rsidRDefault="00EF3D6D" w:rsidP="00B0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</w:rPr>
            </w:pPr>
            <w:r>
              <w:rPr>
                <w:rFonts w:ascii="Arial" w:hAnsi="Arial" w:cs="Arial"/>
                <w:sz w:val="36"/>
              </w:rPr>
              <w:t>19</w:t>
            </w:r>
            <w:r w:rsidR="005F6553">
              <w:rPr>
                <w:rFonts w:ascii="Arial" w:hAnsi="Arial" w:cs="Arial"/>
                <w:sz w:val="36"/>
              </w:rPr>
              <w:t xml:space="preserve"> de juny</w:t>
            </w:r>
            <w:r>
              <w:rPr>
                <w:rFonts w:ascii="Arial" w:hAnsi="Arial" w:cs="Arial"/>
                <w:sz w:val="36"/>
              </w:rPr>
              <w:t xml:space="preserve"> de 2025</w:t>
            </w:r>
          </w:p>
        </w:tc>
      </w:tr>
      <w:tr w:rsidR="00FE031C" w:rsidTr="00B03315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1" w:type="dxa"/>
            <w:shd w:val="clear" w:color="auto" w:fill="FFFFE7"/>
            <w:vAlign w:val="center"/>
          </w:tcPr>
          <w:p w:rsidR="006610F3" w:rsidRPr="00FE031C" w:rsidRDefault="006610F3" w:rsidP="00B03315">
            <w:pPr>
              <w:rPr>
                <w:rFonts w:ascii="Arial" w:hAnsi="Arial" w:cs="Arial"/>
                <w:sz w:val="36"/>
              </w:rPr>
            </w:pPr>
            <w:r w:rsidRPr="00FE031C">
              <w:rPr>
                <w:rFonts w:ascii="Arial" w:hAnsi="Arial" w:cs="Arial"/>
                <w:sz w:val="36"/>
              </w:rPr>
              <w:t>Publicació de les llistes d’alumnes admesos</w:t>
            </w:r>
            <w:r w:rsidR="004449E3">
              <w:rPr>
                <w:rFonts w:ascii="Arial" w:hAnsi="Arial" w:cs="Arial"/>
                <w:sz w:val="36"/>
              </w:rPr>
              <w:t xml:space="preserve"> </w:t>
            </w:r>
            <w:r w:rsidR="004449E3" w:rsidRPr="004449E3">
              <w:rPr>
                <w:rFonts w:ascii="Arial" w:hAnsi="Arial" w:cs="Arial"/>
                <w:sz w:val="36"/>
              </w:rPr>
              <w:t>i la llista d’espera</w:t>
            </w:r>
            <w:r w:rsidR="00A62A1F">
              <w:rPr>
                <w:rFonts w:ascii="Arial" w:hAnsi="Arial" w:cs="Arial"/>
                <w:sz w:val="36"/>
              </w:rPr>
              <w:t>:</w:t>
            </w:r>
          </w:p>
        </w:tc>
        <w:tc>
          <w:tcPr>
            <w:tcW w:w="5156" w:type="dxa"/>
            <w:shd w:val="clear" w:color="auto" w:fill="FFFFE7"/>
            <w:vAlign w:val="center"/>
          </w:tcPr>
          <w:p w:rsidR="006610F3" w:rsidRPr="00E34174" w:rsidRDefault="00EF3D6D" w:rsidP="00B033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19</w:t>
            </w:r>
            <w:r w:rsidR="006610F3" w:rsidRPr="00E34174">
              <w:rPr>
                <w:rFonts w:ascii="Arial" w:hAnsi="Arial" w:cs="Arial"/>
                <w:b/>
                <w:sz w:val="36"/>
              </w:rPr>
              <w:t xml:space="preserve"> de juny</w:t>
            </w:r>
            <w:r>
              <w:rPr>
                <w:rFonts w:ascii="Arial" w:hAnsi="Arial" w:cs="Arial"/>
                <w:b/>
                <w:sz w:val="36"/>
              </w:rPr>
              <w:t xml:space="preserve"> de 2025</w:t>
            </w:r>
          </w:p>
        </w:tc>
      </w:tr>
      <w:tr w:rsidR="00FE031C" w:rsidTr="00B03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1" w:type="dxa"/>
            <w:shd w:val="clear" w:color="auto" w:fill="FFFFCC"/>
            <w:vAlign w:val="center"/>
          </w:tcPr>
          <w:p w:rsidR="006610F3" w:rsidRPr="00FE031C" w:rsidRDefault="006610F3" w:rsidP="00B03315">
            <w:pPr>
              <w:rPr>
                <w:rFonts w:ascii="Arial" w:hAnsi="Arial" w:cs="Arial"/>
                <w:b w:val="0"/>
                <w:sz w:val="36"/>
                <w:szCs w:val="22"/>
              </w:rPr>
            </w:pPr>
            <w:r w:rsidRPr="00FE031C">
              <w:rPr>
                <w:rFonts w:ascii="Arial" w:hAnsi="Arial" w:cs="Arial"/>
                <w:sz w:val="36"/>
                <w:szCs w:val="22"/>
              </w:rPr>
              <w:t>MATRÍCULA</w:t>
            </w:r>
          </w:p>
        </w:tc>
        <w:tc>
          <w:tcPr>
            <w:tcW w:w="5156" w:type="dxa"/>
            <w:shd w:val="clear" w:color="auto" w:fill="FFFFCC"/>
            <w:vAlign w:val="center"/>
          </w:tcPr>
          <w:p w:rsidR="006610F3" w:rsidRPr="00FE031C" w:rsidRDefault="006610F3" w:rsidP="00B033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36"/>
              </w:rPr>
            </w:pPr>
          </w:p>
        </w:tc>
      </w:tr>
      <w:tr w:rsidR="00FE031C" w:rsidTr="00B03315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1" w:type="dxa"/>
            <w:shd w:val="clear" w:color="auto" w:fill="FFFFE7"/>
            <w:vAlign w:val="center"/>
          </w:tcPr>
          <w:p w:rsidR="006610F3" w:rsidRPr="00FE031C" w:rsidRDefault="00AF4B05" w:rsidP="00B03315">
            <w:pPr>
              <w:rPr>
                <w:rFonts w:ascii="Arial" w:hAnsi="Arial" w:cs="Arial"/>
                <w:b w:val="0"/>
                <w:sz w:val="36"/>
              </w:rPr>
            </w:pPr>
            <w:r>
              <w:rPr>
                <w:rFonts w:ascii="Arial" w:hAnsi="Arial" w:cs="Arial"/>
                <w:sz w:val="36"/>
              </w:rPr>
              <w:t>Període de matriculació</w:t>
            </w:r>
            <w:r w:rsidR="00A62A1F">
              <w:rPr>
                <w:rFonts w:ascii="Arial" w:hAnsi="Arial" w:cs="Arial"/>
                <w:sz w:val="36"/>
              </w:rPr>
              <w:t>:</w:t>
            </w:r>
          </w:p>
        </w:tc>
        <w:tc>
          <w:tcPr>
            <w:tcW w:w="5156" w:type="dxa"/>
            <w:shd w:val="clear" w:color="auto" w:fill="FFFFE7"/>
            <w:vAlign w:val="center"/>
          </w:tcPr>
          <w:p w:rsidR="006610F3" w:rsidRPr="00FE031C" w:rsidRDefault="005D6238" w:rsidP="00EF3D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36"/>
              </w:rPr>
            </w:pPr>
            <w:r w:rsidRPr="00FE031C">
              <w:rPr>
                <w:rFonts w:ascii="Arial" w:hAnsi="Arial" w:cs="Arial"/>
                <w:b/>
                <w:sz w:val="36"/>
              </w:rPr>
              <w:t>d</w:t>
            </w:r>
            <w:r w:rsidR="00EF3D6D">
              <w:rPr>
                <w:rFonts w:ascii="Arial" w:hAnsi="Arial" w:cs="Arial"/>
                <w:b/>
                <w:sz w:val="36"/>
              </w:rPr>
              <w:t>el 20 al 30</w:t>
            </w:r>
            <w:r w:rsidR="009868DD">
              <w:rPr>
                <w:rFonts w:ascii="Arial" w:hAnsi="Arial" w:cs="Arial"/>
                <w:b/>
                <w:sz w:val="36"/>
              </w:rPr>
              <w:t xml:space="preserve"> de juny </w:t>
            </w:r>
            <w:r w:rsidR="00EF3D6D">
              <w:rPr>
                <w:rFonts w:ascii="Arial" w:hAnsi="Arial" w:cs="Arial"/>
                <w:b/>
                <w:sz w:val="36"/>
              </w:rPr>
              <w:t xml:space="preserve">de </w:t>
            </w:r>
            <w:bookmarkStart w:id="0" w:name="_GoBack"/>
            <w:bookmarkEnd w:id="0"/>
            <w:r w:rsidR="00EF3D6D">
              <w:rPr>
                <w:rFonts w:ascii="Arial" w:hAnsi="Arial" w:cs="Arial"/>
                <w:b/>
                <w:sz w:val="36"/>
              </w:rPr>
              <w:t>2025</w:t>
            </w:r>
          </w:p>
        </w:tc>
      </w:tr>
    </w:tbl>
    <w:p w:rsidR="006F341B" w:rsidRDefault="006F341B" w:rsidP="00D001A7">
      <w:pPr>
        <w:rPr>
          <w:rFonts w:ascii="Arial" w:hAnsi="Arial" w:cs="Arial"/>
        </w:rPr>
      </w:pPr>
    </w:p>
    <w:p w:rsidR="00423CA5" w:rsidRDefault="00423CA5" w:rsidP="00D001A7">
      <w:pPr>
        <w:rPr>
          <w:rFonts w:ascii="Arial" w:hAnsi="Arial" w:cs="Arial"/>
        </w:rPr>
      </w:pPr>
    </w:p>
    <w:p w:rsidR="00F803B8" w:rsidRDefault="00F803B8" w:rsidP="00866C8F">
      <w:pPr>
        <w:rPr>
          <w:rFonts w:ascii="Arial" w:hAnsi="Arial" w:cs="Arial"/>
          <w:sz w:val="36"/>
        </w:rPr>
      </w:pPr>
    </w:p>
    <w:p w:rsidR="00A62A1F" w:rsidRPr="00A62A1F" w:rsidRDefault="00A62A1F" w:rsidP="00A62A1F">
      <w:pPr>
        <w:rPr>
          <w:rFonts w:ascii="Arial" w:hAnsi="Arial" w:cs="Arial"/>
          <w:sz w:val="36"/>
          <w:szCs w:val="36"/>
        </w:rPr>
      </w:pPr>
      <w:r w:rsidRPr="00A62A1F">
        <w:rPr>
          <w:rFonts w:ascii="Arial" w:hAnsi="Arial" w:cs="Arial"/>
          <w:sz w:val="36"/>
          <w:szCs w:val="36"/>
        </w:rPr>
        <w:t>Informeu-vos a la web del Departament d’Educació sobre el procés de preinscripció i tramitació de la sol·licitud (presentació en línia):</w:t>
      </w:r>
    </w:p>
    <w:p w:rsidR="00A62A1F" w:rsidRPr="00A62A1F" w:rsidRDefault="00A62A1F" w:rsidP="00A62A1F">
      <w:pPr>
        <w:rPr>
          <w:rFonts w:ascii="Arial" w:hAnsi="Arial" w:cs="Arial"/>
          <w:sz w:val="36"/>
          <w:szCs w:val="36"/>
        </w:rPr>
      </w:pPr>
    </w:p>
    <w:p w:rsidR="00A62A1F" w:rsidRPr="00A62A1F" w:rsidRDefault="00A62A1F" w:rsidP="00A62A1F">
      <w:pPr>
        <w:rPr>
          <w:rFonts w:ascii="Arial" w:hAnsi="Arial" w:cs="Arial"/>
          <w:color w:val="1F497D" w:themeColor="text2"/>
          <w:sz w:val="36"/>
          <w:szCs w:val="36"/>
          <w:u w:val="single"/>
        </w:rPr>
      </w:pPr>
      <w:r w:rsidRPr="00A62A1F">
        <w:rPr>
          <w:rFonts w:ascii="Arial" w:hAnsi="Arial" w:cs="Arial"/>
          <w:color w:val="1F497D" w:themeColor="text2"/>
          <w:sz w:val="36"/>
          <w:szCs w:val="36"/>
          <w:u w:val="single"/>
        </w:rPr>
        <w:t>https://preinscripcio.gencat.cat/ca/estudis/batxillerat/inici/</w:t>
      </w:r>
    </w:p>
    <w:p w:rsidR="00A62A1F" w:rsidRPr="00A62A1F" w:rsidRDefault="00A62A1F" w:rsidP="00A62A1F">
      <w:pPr>
        <w:rPr>
          <w:rFonts w:ascii="Arial" w:hAnsi="Arial" w:cs="Arial"/>
          <w:sz w:val="36"/>
          <w:szCs w:val="36"/>
        </w:rPr>
      </w:pPr>
    </w:p>
    <w:p w:rsidR="00A62A1F" w:rsidRPr="00A62A1F" w:rsidRDefault="00A62A1F" w:rsidP="00A62A1F">
      <w:pPr>
        <w:rPr>
          <w:rFonts w:ascii="Arial" w:hAnsi="Arial" w:cs="Arial"/>
          <w:sz w:val="36"/>
          <w:szCs w:val="36"/>
        </w:rPr>
      </w:pPr>
      <w:r w:rsidRPr="00A62A1F">
        <w:rPr>
          <w:rFonts w:ascii="Arial" w:hAnsi="Arial" w:cs="Arial"/>
          <w:sz w:val="36"/>
          <w:szCs w:val="36"/>
        </w:rPr>
        <w:t>Consulteu el calendari per tenir present les dates i terminis associats a les actuacions clau de la preinscripció.</w:t>
      </w:r>
    </w:p>
    <w:p w:rsidR="00A62A1F" w:rsidRPr="00A62A1F" w:rsidRDefault="00A62A1F" w:rsidP="00A62A1F">
      <w:pPr>
        <w:rPr>
          <w:rFonts w:ascii="Arial" w:hAnsi="Arial" w:cs="Arial"/>
          <w:sz w:val="36"/>
          <w:szCs w:val="36"/>
        </w:rPr>
      </w:pPr>
    </w:p>
    <w:p w:rsidR="00A62A1F" w:rsidRPr="00A62A1F" w:rsidRDefault="00A62A1F" w:rsidP="00A62A1F">
      <w:pPr>
        <w:rPr>
          <w:rFonts w:ascii="Arial" w:hAnsi="Arial" w:cs="Arial"/>
          <w:sz w:val="36"/>
          <w:szCs w:val="36"/>
        </w:rPr>
      </w:pPr>
      <w:r w:rsidRPr="00A62A1F">
        <w:rPr>
          <w:rFonts w:ascii="Arial" w:hAnsi="Arial" w:cs="Arial"/>
          <w:sz w:val="36"/>
          <w:szCs w:val="36"/>
        </w:rPr>
        <w:t>No s’acceptaran les sol·licituds que es presentin únicament en paper.</w:t>
      </w:r>
    </w:p>
    <w:p w:rsidR="00A62A1F" w:rsidRPr="00D56173" w:rsidRDefault="00A62A1F" w:rsidP="00A62A1F">
      <w:pPr>
        <w:rPr>
          <w:rFonts w:ascii="Arial" w:hAnsi="Arial" w:cs="Arial"/>
          <w:sz w:val="40"/>
          <w:szCs w:val="40"/>
        </w:rPr>
      </w:pPr>
    </w:p>
    <w:p w:rsidR="00A62A1F" w:rsidRPr="00866C8F" w:rsidRDefault="00A62A1F" w:rsidP="00866C8F">
      <w:pPr>
        <w:rPr>
          <w:rFonts w:ascii="Arial" w:hAnsi="Arial" w:cs="Arial"/>
          <w:sz w:val="36"/>
        </w:rPr>
      </w:pPr>
    </w:p>
    <w:sectPr w:rsidR="00A62A1F" w:rsidRPr="00866C8F" w:rsidSect="00FE031C">
      <w:headerReference w:type="default" r:id="rId9"/>
      <w:pgSz w:w="16839" w:h="23814" w:code="8"/>
      <w:pgMar w:top="454" w:right="720" w:bottom="454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31B" w:rsidRDefault="0059431B" w:rsidP="00D001A7">
      <w:r>
        <w:separator/>
      </w:r>
    </w:p>
  </w:endnote>
  <w:endnote w:type="continuationSeparator" w:id="0">
    <w:p w:rsidR="0059431B" w:rsidRDefault="0059431B" w:rsidP="00D0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31B" w:rsidRDefault="0059431B" w:rsidP="00D001A7">
      <w:r>
        <w:separator/>
      </w:r>
    </w:p>
  </w:footnote>
  <w:footnote w:type="continuationSeparator" w:id="0">
    <w:p w:rsidR="0059431B" w:rsidRDefault="0059431B" w:rsidP="00D00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3"/>
      <w:gridCol w:w="8169"/>
      <w:gridCol w:w="4708"/>
    </w:tblGrid>
    <w:tr w:rsidR="00D001A7" w:rsidRPr="00D001A7" w:rsidTr="00AF4B05">
      <w:trPr>
        <w:trHeight w:val="1067"/>
      </w:trPr>
      <w:tc>
        <w:tcPr>
          <w:tcW w:w="1243" w:type="dxa"/>
        </w:tcPr>
        <w:p w:rsidR="00D001A7" w:rsidRPr="00D001A7" w:rsidRDefault="00D001A7">
          <w:pPr>
            <w:pStyle w:val="Capalera"/>
            <w:rPr>
              <w:rFonts w:ascii="Arial" w:hAnsi="Arial" w:cs="Arial"/>
              <w:sz w:val="20"/>
            </w:rPr>
          </w:pPr>
          <w:r w:rsidRPr="00D001A7">
            <w:rPr>
              <w:rFonts w:ascii="Arial" w:hAnsi="Arial" w:cs="Arial"/>
              <w:b/>
              <w:noProof/>
              <w:lang w:eastAsia="ca-ES"/>
            </w:rPr>
            <w:drawing>
              <wp:anchor distT="0" distB="0" distL="114300" distR="114300" simplePos="0" relativeHeight="251661312" behindDoc="0" locked="0" layoutInCell="1" allowOverlap="1" wp14:anchorId="35A4A22D" wp14:editId="07EE77CF">
                <wp:simplePos x="0" y="0"/>
                <wp:positionH relativeFrom="column">
                  <wp:posOffset>140970</wp:posOffset>
                </wp:positionH>
                <wp:positionV relativeFrom="paragraph">
                  <wp:posOffset>0</wp:posOffset>
                </wp:positionV>
                <wp:extent cx="476250" cy="502920"/>
                <wp:effectExtent l="0" t="0" r="0" b="0"/>
                <wp:wrapTight wrapText="bothSides">
                  <wp:wrapPolygon edited="0">
                    <wp:start x="0" y="0"/>
                    <wp:lineTo x="0" y="20455"/>
                    <wp:lineTo x="20736" y="20455"/>
                    <wp:lineTo x="20736" y="0"/>
                    <wp:lineTo x="0" y="0"/>
                  </wp:wrapPolygon>
                </wp:wrapTight>
                <wp:docPr id="3" name="Picture 3" descr="genc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enc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FAA26D3D-D897-4be2-8F04-BA451C77F1D7}">
      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169" w:type="dxa"/>
        </w:tcPr>
        <w:p w:rsidR="00D001A7" w:rsidRPr="00D001A7" w:rsidRDefault="00D001A7" w:rsidP="00D001A7">
          <w:pPr>
            <w:ind w:left="-108" w:right="-629"/>
            <w:rPr>
              <w:rFonts w:ascii="Arial" w:hAnsi="Arial" w:cs="Arial"/>
              <w:b/>
            </w:rPr>
          </w:pPr>
          <w:r w:rsidRPr="00D001A7">
            <w:rPr>
              <w:rFonts w:ascii="Arial" w:hAnsi="Arial" w:cs="Arial"/>
              <w:b/>
            </w:rPr>
            <w:t>Institut Les Termes</w:t>
          </w:r>
        </w:p>
        <w:p w:rsidR="00D001A7" w:rsidRPr="00D001A7" w:rsidRDefault="00D001A7" w:rsidP="00D001A7">
          <w:pPr>
            <w:tabs>
              <w:tab w:val="left" w:pos="7797"/>
            </w:tabs>
            <w:spacing w:before="40"/>
            <w:ind w:left="-108"/>
            <w:rPr>
              <w:rFonts w:ascii="Arial" w:hAnsi="Arial" w:cs="Arial"/>
              <w:sz w:val="20"/>
              <w:szCs w:val="20"/>
            </w:rPr>
          </w:pPr>
          <w:r w:rsidRPr="00D001A7">
            <w:rPr>
              <w:rFonts w:ascii="Arial" w:hAnsi="Arial" w:cs="Arial"/>
              <w:sz w:val="20"/>
              <w:szCs w:val="20"/>
            </w:rPr>
            <w:t>Generalitat de Catalunya</w:t>
          </w:r>
        </w:p>
        <w:p w:rsidR="00D001A7" w:rsidRPr="00D001A7" w:rsidRDefault="00D001A7" w:rsidP="00AF4B05">
          <w:pPr>
            <w:pStyle w:val="Capalera"/>
            <w:ind w:left="-392" w:firstLine="284"/>
            <w:rPr>
              <w:rFonts w:ascii="Arial" w:hAnsi="Arial" w:cs="Arial"/>
              <w:sz w:val="20"/>
            </w:rPr>
          </w:pPr>
          <w:r w:rsidRPr="00D001A7">
            <w:rPr>
              <w:rFonts w:ascii="Arial" w:hAnsi="Arial" w:cs="Arial"/>
              <w:sz w:val="20"/>
              <w:szCs w:val="20"/>
            </w:rPr>
            <w:t>Departament d’Ensenyament</w:t>
          </w:r>
        </w:p>
      </w:tc>
      <w:tc>
        <w:tcPr>
          <w:tcW w:w="4708" w:type="dxa"/>
        </w:tcPr>
        <w:p w:rsidR="00D001A7" w:rsidRPr="00D001A7" w:rsidRDefault="00D001A7" w:rsidP="00D001A7">
          <w:pPr>
            <w:jc w:val="right"/>
            <w:rPr>
              <w:rFonts w:ascii="Arial" w:hAnsi="Arial" w:cs="Arial"/>
              <w:b/>
              <w:sz w:val="22"/>
            </w:rPr>
          </w:pPr>
          <w:r w:rsidRPr="00D001A7">
            <w:rPr>
              <w:rFonts w:ascii="Arial" w:hAnsi="Arial" w:cs="Arial"/>
              <w:b/>
              <w:sz w:val="22"/>
            </w:rPr>
            <w:t>www.inslestermes.cat</w:t>
          </w:r>
        </w:p>
        <w:p w:rsidR="00D001A7" w:rsidRPr="00D001A7" w:rsidRDefault="00D001A7" w:rsidP="00D001A7">
          <w:pPr>
            <w:pStyle w:val="Capalera"/>
            <w:spacing w:before="60"/>
            <w:jc w:val="right"/>
            <w:rPr>
              <w:rFonts w:ascii="Arial" w:hAnsi="Arial" w:cs="Arial"/>
              <w:sz w:val="20"/>
            </w:rPr>
          </w:pPr>
          <w:r w:rsidRPr="00D001A7">
            <w:rPr>
              <w:rFonts w:ascii="Arial" w:hAnsi="Arial" w:cs="Arial"/>
              <w:sz w:val="20"/>
            </w:rPr>
            <w:t>C/ Illa Bella 20, 08204 Sabadell</w:t>
          </w:r>
        </w:p>
        <w:p w:rsidR="00D001A7" w:rsidRPr="00D001A7" w:rsidRDefault="00D001A7" w:rsidP="00D001A7">
          <w:pPr>
            <w:pStyle w:val="Capalera"/>
            <w:jc w:val="right"/>
            <w:rPr>
              <w:rFonts w:ascii="Arial" w:hAnsi="Arial" w:cs="Arial"/>
              <w:sz w:val="20"/>
            </w:rPr>
          </w:pPr>
          <w:r w:rsidRPr="00D001A7">
            <w:rPr>
              <w:rFonts w:ascii="Arial" w:hAnsi="Arial" w:cs="Arial"/>
              <w:sz w:val="20"/>
            </w:rPr>
            <w:t>Tel. 93 710 23 08</w:t>
          </w:r>
        </w:p>
      </w:tc>
    </w:tr>
  </w:tbl>
  <w:p w:rsidR="00D001A7" w:rsidRDefault="00D001A7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4F74"/>
    <w:multiLevelType w:val="multilevel"/>
    <w:tmpl w:val="DACC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D021BE"/>
    <w:multiLevelType w:val="hybridMultilevel"/>
    <w:tmpl w:val="D8F26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43198"/>
    <w:multiLevelType w:val="hybridMultilevel"/>
    <w:tmpl w:val="B7F6E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AE0A78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4F81BD" w:themeColor="accen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1913C3"/>
    <w:multiLevelType w:val="multilevel"/>
    <w:tmpl w:val="B09A7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1E1698"/>
    <w:multiLevelType w:val="hybridMultilevel"/>
    <w:tmpl w:val="F6AE01F0"/>
    <w:lvl w:ilvl="0" w:tplc="CF2C45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4F81BD" w:themeColor="accent1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612E3"/>
    <w:multiLevelType w:val="hybridMultilevel"/>
    <w:tmpl w:val="8F2401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attachedTemplate r:id="rId1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10"/>
    <w:rsid w:val="0001109E"/>
    <w:rsid w:val="00025A1F"/>
    <w:rsid w:val="00066B18"/>
    <w:rsid w:val="00080BEC"/>
    <w:rsid w:val="00085F77"/>
    <w:rsid w:val="000C43A0"/>
    <w:rsid w:val="000E42F6"/>
    <w:rsid w:val="000F6546"/>
    <w:rsid w:val="000F65CC"/>
    <w:rsid w:val="00104ACE"/>
    <w:rsid w:val="00123D0C"/>
    <w:rsid w:val="0016259A"/>
    <w:rsid w:val="00223810"/>
    <w:rsid w:val="00254317"/>
    <w:rsid w:val="00257DB7"/>
    <w:rsid w:val="002755C2"/>
    <w:rsid w:val="00277938"/>
    <w:rsid w:val="002B1074"/>
    <w:rsid w:val="002D4AE2"/>
    <w:rsid w:val="002E2F81"/>
    <w:rsid w:val="00303F0A"/>
    <w:rsid w:val="003331ED"/>
    <w:rsid w:val="00380698"/>
    <w:rsid w:val="003B19D5"/>
    <w:rsid w:val="003B1F12"/>
    <w:rsid w:val="003C47F2"/>
    <w:rsid w:val="003D4DAE"/>
    <w:rsid w:val="003E3BDF"/>
    <w:rsid w:val="003E7DD4"/>
    <w:rsid w:val="003F090A"/>
    <w:rsid w:val="00423CA5"/>
    <w:rsid w:val="004449E3"/>
    <w:rsid w:val="004456FA"/>
    <w:rsid w:val="00474275"/>
    <w:rsid w:val="00492681"/>
    <w:rsid w:val="00497871"/>
    <w:rsid w:val="004B7829"/>
    <w:rsid w:val="004C491F"/>
    <w:rsid w:val="004F0AF3"/>
    <w:rsid w:val="005043F6"/>
    <w:rsid w:val="00517715"/>
    <w:rsid w:val="00541116"/>
    <w:rsid w:val="00542DEE"/>
    <w:rsid w:val="0055246D"/>
    <w:rsid w:val="005650BA"/>
    <w:rsid w:val="0059431B"/>
    <w:rsid w:val="005D5973"/>
    <w:rsid w:val="005D6238"/>
    <w:rsid w:val="005E1F71"/>
    <w:rsid w:val="005F6553"/>
    <w:rsid w:val="0060598D"/>
    <w:rsid w:val="006610F3"/>
    <w:rsid w:val="00661A1A"/>
    <w:rsid w:val="00663C65"/>
    <w:rsid w:val="00680DE5"/>
    <w:rsid w:val="00684BFA"/>
    <w:rsid w:val="00685FFC"/>
    <w:rsid w:val="006A60A7"/>
    <w:rsid w:val="006D20EE"/>
    <w:rsid w:val="006E7C73"/>
    <w:rsid w:val="006F341B"/>
    <w:rsid w:val="00732D1B"/>
    <w:rsid w:val="00766F65"/>
    <w:rsid w:val="00776DD3"/>
    <w:rsid w:val="0077704B"/>
    <w:rsid w:val="007A562E"/>
    <w:rsid w:val="007D445C"/>
    <w:rsid w:val="007E7F3D"/>
    <w:rsid w:val="007F380D"/>
    <w:rsid w:val="00806E7A"/>
    <w:rsid w:val="00854FD3"/>
    <w:rsid w:val="00866C8F"/>
    <w:rsid w:val="0088470C"/>
    <w:rsid w:val="0091384E"/>
    <w:rsid w:val="00933948"/>
    <w:rsid w:val="00957267"/>
    <w:rsid w:val="00983FB4"/>
    <w:rsid w:val="009868DD"/>
    <w:rsid w:val="009A0F32"/>
    <w:rsid w:val="009B4C10"/>
    <w:rsid w:val="009C31BB"/>
    <w:rsid w:val="009C68C9"/>
    <w:rsid w:val="00A347F8"/>
    <w:rsid w:val="00A44D00"/>
    <w:rsid w:val="00A62A1F"/>
    <w:rsid w:val="00A7452B"/>
    <w:rsid w:val="00A90B7C"/>
    <w:rsid w:val="00AC30BF"/>
    <w:rsid w:val="00AD2AA5"/>
    <w:rsid w:val="00AE5F58"/>
    <w:rsid w:val="00AF4B05"/>
    <w:rsid w:val="00B016EE"/>
    <w:rsid w:val="00B03315"/>
    <w:rsid w:val="00B11635"/>
    <w:rsid w:val="00B24461"/>
    <w:rsid w:val="00B52FF5"/>
    <w:rsid w:val="00B536B9"/>
    <w:rsid w:val="00B633C7"/>
    <w:rsid w:val="00B80501"/>
    <w:rsid w:val="00BB0BD0"/>
    <w:rsid w:val="00BC0961"/>
    <w:rsid w:val="00BD0669"/>
    <w:rsid w:val="00C51E8C"/>
    <w:rsid w:val="00C86F82"/>
    <w:rsid w:val="00CC18E4"/>
    <w:rsid w:val="00D001A7"/>
    <w:rsid w:val="00D1271D"/>
    <w:rsid w:val="00D640FB"/>
    <w:rsid w:val="00D96359"/>
    <w:rsid w:val="00DB5EDD"/>
    <w:rsid w:val="00DC66B1"/>
    <w:rsid w:val="00DE4655"/>
    <w:rsid w:val="00DF187C"/>
    <w:rsid w:val="00E21948"/>
    <w:rsid w:val="00E2724E"/>
    <w:rsid w:val="00E34174"/>
    <w:rsid w:val="00E47549"/>
    <w:rsid w:val="00EA0F7E"/>
    <w:rsid w:val="00EC01DE"/>
    <w:rsid w:val="00EF3D6D"/>
    <w:rsid w:val="00F110B6"/>
    <w:rsid w:val="00F273A7"/>
    <w:rsid w:val="00F6248B"/>
    <w:rsid w:val="00F763DA"/>
    <w:rsid w:val="00F803B8"/>
    <w:rsid w:val="00FA1867"/>
    <w:rsid w:val="00FB0DCD"/>
    <w:rsid w:val="00FE031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A7"/>
    <w:pPr>
      <w:spacing w:after="0"/>
    </w:pPr>
    <w:rPr>
      <w:rFonts w:ascii="Times New Roman" w:eastAsia="Times New Roman" w:hAnsi="Times New Roman" w:cs="Times New Roman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4978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D001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D001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lang w:eastAsia="ja-JP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001A7"/>
    <w:pPr>
      <w:tabs>
        <w:tab w:val="center" w:pos="4320"/>
        <w:tab w:val="right" w:pos="8640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001A7"/>
    <w:rPr>
      <w:rFonts w:ascii="Arial" w:hAnsi="Arial"/>
      <w:sz w:val="20"/>
      <w:lang w:val="ca-ES"/>
    </w:rPr>
  </w:style>
  <w:style w:type="paragraph" w:styleId="Peu">
    <w:name w:val="footer"/>
    <w:basedOn w:val="Normal"/>
    <w:link w:val="PeuCar"/>
    <w:uiPriority w:val="99"/>
    <w:unhideWhenUsed/>
    <w:rsid w:val="00D001A7"/>
    <w:pPr>
      <w:tabs>
        <w:tab w:val="center" w:pos="4320"/>
        <w:tab w:val="right" w:pos="8640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001A7"/>
    <w:rPr>
      <w:rFonts w:ascii="Arial" w:hAnsi="Arial"/>
      <w:sz w:val="20"/>
      <w:lang w:val="ca-ES"/>
    </w:rPr>
  </w:style>
  <w:style w:type="table" w:styleId="Taulaambquadrcula">
    <w:name w:val="Table Grid"/>
    <w:basedOn w:val="Taulanormal"/>
    <w:uiPriority w:val="59"/>
    <w:rsid w:val="00D001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Tipusdelletraperdefectedelpargraf"/>
    <w:link w:val="Ttol2"/>
    <w:uiPriority w:val="9"/>
    <w:rsid w:val="00D00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character" w:customStyle="1" w:styleId="Ttol3Car">
    <w:name w:val="Títol 3 Car"/>
    <w:basedOn w:val="Tipusdelletraperdefectedelpargraf"/>
    <w:link w:val="Ttol3"/>
    <w:uiPriority w:val="9"/>
    <w:rsid w:val="00D001A7"/>
    <w:rPr>
      <w:rFonts w:asciiTheme="majorHAnsi" w:eastAsiaTheme="majorEastAsia" w:hAnsiTheme="majorHAnsi" w:cstheme="majorBidi"/>
      <w:b/>
      <w:bCs/>
      <w:color w:val="4F81BD" w:themeColor="accent1"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D00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lla">
    <w:name w:val="Hyperlink"/>
    <w:basedOn w:val="Tipusdelletraperdefectedelpargraf"/>
    <w:uiPriority w:val="99"/>
    <w:unhideWhenUsed/>
    <w:rsid w:val="00497871"/>
    <w:rPr>
      <w:color w:val="0000FF" w:themeColor="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4978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table" w:styleId="Ombrejatmitj1mfasi4">
    <w:name w:val="Medium Shading 1 Accent 4"/>
    <w:basedOn w:val="Taulanormal"/>
    <w:uiPriority w:val="63"/>
    <w:rsid w:val="00FB0DCD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Quadrculamitjana1mfasi4">
    <w:name w:val="Medium Grid 1 Accent 4"/>
    <w:basedOn w:val="Taulanormal"/>
    <w:uiPriority w:val="67"/>
    <w:rsid w:val="00B24461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1A7"/>
    <w:pPr>
      <w:spacing w:after="0"/>
    </w:pPr>
    <w:rPr>
      <w:rFonts w:ascii="Times New Roman" w:eastAsia="Times New Roman" w:hAnsi="Times New Roman" w:cs="Times New Roman"/>
      <w:lang w:val="ca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4978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D001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D001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lang w:eastAsia="ja-JP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D001A7"/>
    <w:pPr>
      <w:tabs>
        <w:tab w:val="center" w:pos="4320"/>
        <w:tab w:val="right" w:pos="8640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001A7"/>
    <w:rPr>
      <w:rFonts w:ascii="Arial" w:hAnsi="Arial"/>
      <w:sz w:val="20"/>
      <w:lang w:val="ca-ES"/>
    </w:rPr>
  </w:style>
  <w:style w:type="paragraph" w:styleId="Peu">
    <w:name w:val="footer"/>
    <w:basedOn w:val="Normal"/>
    <w:link w:val="PeuCar"/>
    <w:uiPriority w:val="99"/>
    <w:unhideWhenUsed/>
    <w:rsid w:val="00D001A7"/>
    <w:pPr>
      <w:tabs>
        <w:tab w:val="center" w:pos="4320"/>
        <w:tab w:val="right" w:pos="8640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D001A7"/>
    <w:rPr>
      <w:rFonts w:ascii="Arial" w:hAnsi="Arial"/>
      <w:sz w:val="20"/>
      <w:lang w:val="ca-ES"/>
    </w:rPr>
  </w:style>
  <w:style w:type="table" w:styleId="Taulaambquadrcula">
    <w:name w:val="Table Grid"/>
    <w:basedOn w:val="Taulanormal"/>
    <w:uiPriority w:val="59"/>
    <w:rsid w:val="00D001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Tipusdelletraperdefectedelpargraf"/>
    <w:link w:val="Ttol2"/>
    <w:uiPriority w:val="9"/>
    <w:rsid w:val="00D00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/>
    </w:rPr>
  </w:style>
  <w:style w:type="character" w:customStyle="1" w:styleId="Ttol3Car">
    <w:name w:val="Títol 3 Car"/>
    <w:basedOn w:val="Tipusdelletraperdefectedelpargraf"/>
    <w:link w:val="Ttol3"/>
    <w:uiPriority w:val="9"/>
    <w:rsid w:val="00D001A7"/>
    <w:rPr>
      <w:rFonts w:asciiTheme="majorHAnsi" w:eastAsiaTheme="majorEastAsia" w:hAnsiTheme="majorHAnsi" w:cstheme="majorBidi"/>
      <w:b/>
      <w:bCs/>
      <w:color w:val="4F81BD" w:themeColor="accent1"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D001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Enlla">
    <w:name w:val="Hyperlink"/>
    <w:basedOn w:val="Tipusdelletraperdefectedelpargraf"/>
    <w:uiPriority w:val="99"/>
    <w:unhideWhenUsed/>
    <w:rsid w:val="00497871"/>
    <w:rPr>
      <w:color w:val="0000FF" w:themeColor="hyperlink"/>
      <w:u w:val="single"/>
    </w:rPr>
  </w:style>
  <w:style w:type="character" w:customStyle="1" w:styleId="Ttol1Car">
    <w:name w:val="Títol 1 Car"/>
    <w:basedOn w:val="Tipusdelletraperdefectedelpargraf"/>
    <w:link w:val="Ttol1"/>
    <w:uiPriority w:val="9"/>
    <w:rsid w:val="004978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table" w:styleId="Ombrejatmitj1mfasi4">
    <w:name w:val="Medium Shading 1 Accent 4"/>
    <w:basedOn w:val="Taulanormal"/>
    <w:uiPriority w:val="63"/>
    <w:rsid w:val="00FB0DCD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Quadrculamitjana1mfasi4">
    <w:name w:val="Medium Grid 1 Accent 4"/>
    <w:basedOn w:val="Taulanormal"/>
    <w:uiPriority w:val="67"/>
    <w:rsid w:val="00B24461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es\Google%20Drive\Secretaria\04%20-%20Plantilles\Centre%20Exter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85FFA-48FA-4C41-9B1A-EE2788313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Centre Externa.dotx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Departament d'Ensenyament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ies</dc:creator>
  <cp:lastModifiedBy>secre</cp:lastModifiedBy>
  <cp:revision>2</cp:revision>
  <cp:lastPrinted>2024-04-16T07:52:00Z</cp:lastPrinted>
  <dcterms:created xsi:type="dcterms:W3CDTF">2025-04-01T11:28:00Z</dcterms:created>
  <dcterms:modified xsi:type="dcterms:W3CDTF">2025-04-01T11:28:00Z</dcterms:modified>
</cp:coreProperties>
</file>