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pBdr>
          <w:bottom w:color="000000" w:space="1" w:sz="18" w:val="single"/>
        </w:pBd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8" w:val="single"/>
        </w:pBd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Sol·licitud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Dades personals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20"/>
        </w:tabs>
        <w:spacing w:before="6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DNI</w:t>
        <w:tab/>
        <w:t xml:space="preserve">Nom Cognoms                                                                                    Nivell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20"/>
        </w:tabs>
        <w:spacing w:before="6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460"/>
          <w:tab w:val="left" w:pos="9360"/>
        </w:tabs>
        <w:spacing w:before="60" w:lineRule="auto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Adreça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460"/>
        </w:tabs>
        <w:spacing w:before="60" w:lineRule="auto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Localitat                                                                                                                              Codi postal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20"/>
        </w:tabs>
        <w:spacing w:before="60" w:lineRule="auto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Telèfon</w:t>
      </w:r>
    </w:p>
    <w:p w:rsidR="00000000" w:rsidDel="00000000" w:rsidP="00000000" w:rsidRDefault="00000000" w:rsidRPr="00000000" w14:paraId="0000000D">
      <w:pPr>
        <w:pBdr>
          <w:top w:color="000000" w:space="1" w:sz="12" w:val="single"/>
          <w:bottom w:color="000000" w:space="1" w:sz="12" w:val="single"/>
        </w:pBdr>
        <w:spacing w:after="240" w:before="240" w:line="360" w:lineRule="auto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Exposo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3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spacing w:before="3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I per això,</w:t>
      </w:r>
    </w:p>
    <w:p w:rsidR="00000000" w:rsidDel="00000000" w:rsidP="00000000" w:rsidRDefault="00000000" w:rsidRPr="00000000" w14:paraId="00000018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spacing w:before="30" w:lineRule="auto"/>
        <w:jc w:val="both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Sol·licito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3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30" w:lineRule="auto"/>
        <w:ind w:firstLine="426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spacing w:before="3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3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26">
      <w:pPr>
        <w:pBdr>
          <w:bottom w:color="000000" w:space="1" w:sz="4" w:val="single"/>
        </w:pBdr>
        <w:spacing w:before="3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30" w:lineRule="auto"/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28">
      <w:pPr>
        <w:spacing w:before="3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3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12" w:val="single"/>
        </w:pBdr>
        <w:spacing w:before="30" w:lineRule="auto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426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2" w:top="1702" w:left="1134" w:right="132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8925"/>
        <w:tab w:val="center" w:pos="990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 xml:space="preserve">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rFonts w:ascii="Arial" w:cs="Arial" w:eastAsia="Arial" w:hAnsi="Arial"/>
        <w:vertAlign w:val="baseline"/>
      </w:rPr>
    </w:pPr>
    <w:r w:rsidDel="00000000" w:rsidR="00000000" w:rsidRPr="00000000">
      <w:rPr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Generalitat de Catalunya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64136</wp:posOffset>
          </wp:positionH>
          <wp:positionV relativeFrom="paragraph">
            <wp:posOffset>-22859</wp:posOffset>
          </wp:positionV>
          <wp:extent cx="273050" cy="32131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050" cy="3213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8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d’Ensenyament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8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Institut de La Roca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pos="870"/>
      </w:tabs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ca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a-ES" w:val="ca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7KZtuLUpsgeNd5tXsKQbwBLTw==">AMUW2mUTy7zdlTsGkgBwOQXIxsibcZy5LTaA0muZuWFeK4Xs1s0mOi9/PFRP9khfzKmhA2pTkY4QMTkdTeEAnAzNap2+zblmIkqKuR5LNB+zuwE6fBVtq6c=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2017-05-29T07:40:00Z</dcterms:created>
  <dc:creator>Alfred Barbero</dc:creator>
</cp:coreProperties>
</file>