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6"/>
          <w:szCs w:val="36"/>
        </w:rPr>
        <w:t>#La Bastida es desconfina# Mostra Cultural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28"/>
          <w:szCs w:val="28"/>
        </w:rPr>
        <w:t>TASCA DE TECNOLOGIA PER LA SETMANA ARTÍSTICA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Amb motiu de la mostra artística aquesta setmana us proposo una activitat que dóna pas a la vostra imaginació i creativitat!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Imagina que has d'estar 6 mesos més confinat a casa teva. Vius a un sisè sense ascensor. Ningú de la teva família pot sortir ni ningú de fora pot entrar, ni tan sols a l'entrada del teu edifici. Com faries arribar la compra a casa teva? Hauràs de pensar en la construcció d'un objecte que doni solució a aquest problema. Imagina que disposem de tota mena de materials, eines i màquines (com si visquessis a una ferreteria) per poder fabricar qualsevol cosa que ens pugui ajudar a posar solució al nostre problema.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Aquí tens algunes circumstàncies que caldrien de solució. Escull la que vulguis: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La nevera i el congelador deixen de funcionar, sense que ningú pugui venir a arreglar-los. </w:t>
      </w:r>
    </w:p>
    <w:p>
      <w:pPr>
        <w:pStyle w:val="Normal"/>
        <w:ind w:left="720" w:hanging="0"/>
        <w:rPr>
          <w:sz w:val="24"/>
          <w:szCs w:val="24"/>
        </w:rPr>
      </w:pPr>
      <w:r>
        <w:rPr>
          <w:sz w:val="24"/>
          <w:szCs w:val="24"/>
        </w:rPr>
        <w:t xml:space="preserve">Busca algun </w:t>
      </w:r>
      <w:r>
        <w:rPr>
          <w:b/>
          <w:sz w:val="24"/>
          <w:szCs w:val="24"/>
        </w:rPr>
        <w:t>mètode de conservació tradicional d’aliments</w:t>
      </w:r>
      <w:r>
        <w:rPr>
          <w:sz w:val="24"/>
          <w:szCs w:val="24"/>
        </w:rPr>
        <w:t>, i explica’ns com ho faries a casa.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Què faries amb les </w:t>
      </w:r>
      <w:r>
        <w:rPr>
          <w:b/>
          <w:sz w:val="24"/>
          <w:szCs w:val="24"/>
        </w:rPr>
        <w:t>restes d’aliments</w:t>
      </w:r>
      <w:r>
        <w:rPr>
          <w:sz w:val="24"/>
          <w:szCs w:val="24"/>
        </w:rPr>
        <w:t xml:space="preserve"> i amb les </w:t>
      </w:r>
      <w:r>
        <w:rPr>
          <w:b/>
          <w:sz w:val="24"/>
          <w:szCs w:val="24"/>
        </w:rPr>
        <w:t>deixalles</w:t>
      </w:r>
      <w:r>
        <w:rPr>
          <w:sz w:val="24"/>
          <w:szCs w:val="24"/>
        </w:rPr>
        <w:t>?</w:t>
      </w:r>
    </w:p>
    <w:p>
      <w:pPr>
        <w:pStyle w:val="Normal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Estàs necessitant més aigua i electricitat de la que tens disponible. </w:t>
      </w:r>
    </w:p>
    <w:p>
      <w:pPr>
        <w:pStyle w:val="Normal"/>
        <w:ind w:left="720" w:hanging="0"/>
        <w:rPr>
          <w:sz w:val="24"/>
          <w:szCs w:val="24"/>
        </w:rPr>
      </w:pPr>
      <w:r>
        <w:rPr>
          <w:sz w:val="24"/>
          <w:szCs w:val="24"/>
        </w:rPr>
        <w:t xml:space="preserve">Com ho faries per fer </w:t>
      </w:r>
      <w:r>
        <w:rPr>
          <w:b/>
          <w:sz w:val="24"/>
          <w:szCs w:val="24"/>
        </w:rPr>
        <w:t>més electricitat.</w:t>
      </w:r>
      <w:r>
        <w:rPr>
          <w:sz w:val="24"/>
          <w:szCs w:val="24"/>
        </w:rPr>
        <w:t xml:space="preserve"> </w:t>
      </w:r>
    </w:p>
    <w:p>
      <w:pPr>
        <w:pStyle w:val="Normal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I per obtenir </w:t>
      </w:r>
      <w:r>
        <w:rPr>
          <w:b/>
          <w:sz w:val="24"/>
          <w:szCs w:val="24"/>
        </w:rPr>
        <w:t>més aigua</w:t>
      </w:r>
      <w:r>
        <w:rPr>
          <w:sz w:val="24"/>
          <w:szCs w:val="24"/>
        </w:rPr>
        <w:t>?</w:t>
      </w:r>
    </w:p>
    <w:p>
      <w:pPr>
        <w:pStyle w:val="Normal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Com ho faries per </w:t>
      </w:r>
      <w:r>
        <w:rPr>
          <w:b/>
          <w:sz w:val="24"/>
          <w:szCs w:val="24"/>
        </w:rPr>
        <w:t>fer arribar les compres a casa teva.</w:t>
      </w:r>
    </w:p>
    <w:p>
      <w:pPr>
        <w:pStyle w:val="Normal"/>
        <w:ind w:left="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3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I per </w:t>
      </w:r>
      <w:r>
        <w:rPr>
          <w:b/>
          <w:sz w:val="24"/>
          <w:szCs w:val="24"/>
        </w:rPr>
        <w:t>comunicar-te amb la gent</w:t>
      </w:r>
      <w:r>
        <w:rPr>
          <w:sz w:val="24"/>
          <w:szCs w:val="24"/>
        </w:rPr>
        <w:t xml:space="preserve"> que està al carrer des del teu 6è pis?</w:t>
      </w:r>
    </w:p>
    <w:p>
      <w:pPr>
        <w:pStyle w:val="Normal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ind w:left="720" w:hanging="36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Quins aliments produiries a la teva terrassa gegant i com t’asseguraries que es pot </w:t>
      </w:r>
      <w:r>
        <w:rPr>
          <w:b/>
          <w:sz w:val="24"/>
          <w:szCs w:val="24"/>
          <w:highlight w:val="yellow"/>
        </w:rPr>
        <w:t>regar automàticament</w:t>
      </w:r>
      <w:r>
        <w:rPr>
          <w:sz w:val="24"/>
          <w:szCs w:val="24"/>
          <w:highlight w:val="yellow"/>
        </w:rPr>
        <w:t xml:space="preserve"> sense haver-hi d’estar pendent?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Què has de fer?</w:t>
      </w:r>
    </w:p>
    <w:p>
      <w:pPr>
        <w:pStyle w:val="Normal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Escull un problema a solucionar.</w:t>
      </w:r>
    </w:p>
    <w:p>
      <w:pPr>
        <w:pStyle w:val="Normal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Pensa una idea. Explica en què consisteix la teva solució.</w:t>
      </w:r>
    </w:p>
    <w:p>
      <w:pPr>
        <w:pStyle w:val="Normal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Dissenya el teu objecte: fes un esbós i un croquis.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IMAGINACIÓ AL PODER!!</w:t>
      </w:r>
    </w:p>
    <w:p>
      <w:pPr>
        <w:pStyle w:val="Normal"/>
        <w:rPr>
          <w:rFonts w:ascii="EB Garamond" w:hAnsi="EB Garamond" w:eastAsia="EB Garamond" w:cs="EB Garamond"/>
          <w:color w:val="434343"/>
          <w:sz w:val="48"/>
          <w:szCs w:val="48"/>
          <w:u w:val="single"/>
        </w:rPr>
      </w:pPr>
      <w:r>
        <w:rPr>
          <w:rFonts w:eastAsia="EB Garamond" w:cs="EB Garamond" w:ascii="EB Garamond" w:hAnsi="EB Garamond"/>
          <w:color w:val="434343"/>
          <w:sz w:val="48"/>
          <w:szCs w:val="48"/>
          <w:u w:val="single"/>
        </w:rPr>
      </w:r>
    </w:p>
    <w:p>
      <w:pPr>
        <w:pStyle w:val="Normal"/>
        <w:rPr>
          <w:rFonts w:ascii="EB Garamond" w:hAnsi="EB Garamond" w:eastAsia="EB Garamond" w:cs="EB Garamond"/>
          <w:color w:val="434343"/>
          <w:sz w:val="24"/>
          <w:szCs w:val="24"/>
          <w:u w:val="single"/>
        </w:rPr>
      </w:pPr>
      <w:r>
        <w:rPr>
          <w:rFonts w:eastAsia="EB Garamond" w:cs="EB Garamond" w:ascii="EB Garamond" w:hAnsi="EB Garamond"/>
          <w:color w:val="434343"/>
          <w:sz w:val="48"/>
          <w:szCs w:val="48"/>
          <w:u w:val="single"/>
        </w:rPr>
        <w:t>#La Bastida és desconfina# Mostra cultural</w:t>
      </w:r>
    </w:p>
    <w:p>
      <w:pPr>
        <w:pStyle w:val="Normal"/>
        <w:rPr>
          <w:rFonts w:ascii="EB Garamond" w:hAnsi="EB Garamond" w:eastAsia="EB Garamond" w:cs="EB Garamond"/>
          <w:color w:val="434343"/>
          <w:sz w:val="24"/>
          <w:szCs w:val="24"/>
          <w:u w:val="single"/>
        </w:rPr>
      </w:pPr>
      <w:r>
        <w:rPr>
          <w:rFonts w:eastAsia="EB Garamond" w:cs="EB Garamond" w:ascii="EB Garamond" w:hAnsi="EB Garamond"/>
          <w:color w:val="434343"/>
          <w:sz w:val="24"/>
          <w:szCs w:val="24"/>
          <w:u w:val="single"/>
        </w:rPr>
      </w:r>
    </w:p>
    <w:p>
      <w:pPr>
        <w:pStyle w:val="Normal"/>
        <w:rPr>
          <w:rFonts w:ascii="EB Garamond" w:hAnsi="EB Garamond" w:eastAsia="EB Garamond" w:cs="EB Garamond"/>
          <w:color w:val="434343"/>
          <w:sz w:val="24"/>
          <w:szCs w:val="24"/>
          <w:u w:val="single"/>
        </w:rPr>
      </w:pPr>
      <w:r>
        <w:rPr>
          <w:rFonts w:eastAsia="EB Garamond" w:cs="EB Garamond" w:ascii="EB Garamond" w:hAnsi="EB Garamond"/>
          <w:color w:val="434343"/>
          <w:sz w:val="24"/>
          <w:szCs w:val="24"/>
          <w:u w:val="single"/>
        </w:rPr>
      </w:r>
    </w:p>
    <w:p>
      <w:pPr>
        <w:pStyle w:val="Normal"/>
        <w:rPr>
          <w:rFonts w:ascii="EB Garamond" w:hAnsi="EB Garamond" w:eastAsia="EB Garamond" w:cs="EB Garamond"/>
          <w:b/>
          <w:b/>
          <w:color w:val="434343"/>
          <w:sz w:val="32"/>
          <w:szCs w:val="32"/>
        </w:rPr>
      </w:pPr>
      <w:r>
        <w:rPr>
          <w:rFonts w:eastAsia="EB Garamond" w:cs="EB Garamond" w:ascii="EB Garamond" w:hAnsi="EB Garamond"/>
          <w:b/>
          <w:color w:val="434343"/>
          <w:sz w:val="30"/>
          <w:szCs w:val="30"/>
        </w:rPr>
        <w:t>SOLUCIÓ TECNOLÒGICA AL MOMENT DE CONFINAMENT: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4A86E8"/>
          <w:sz w:val="36"/>
          <w:szCs w:val="36"/>
        </w:rPr>
      </w:pPr>
      <w:r>
        <w:rPr>
          <w:color w:val="434343"/>
          <w:sz w:val="36"/>
          <w:szCs w:val="36"/>
          <w:u w:val="single"/>
        </w:rPr>
        <w:t>Reg automàtic a la terrassa per autoproveïr-se</w:t>
      </w:r>
    </w:p>
    <w:p>
      <w:pPr>
        <w:pStyle w:val="Normal"/>
        <w:jc w:val="both"/>
        <w:rPr>
          <w:color w:val="4A86E8"/>
          <w:sz w:val="36"/>
          <w:szCs w:val="36"/>
        </w:rPr>
      </w:pPr>
      <w:r>
        <w:rPr>
          <w:color w:val="4A86E8"/>
          <w:sz w:val="36"/>
          <w:szCs w:val="36"/>
        </w:rPr>
      </w:r>
    </w:p>
    <w:p>
      <w:pPr>
        <w:pStyle w:val="Normal"/>
        <w:jc w:val="both"/>
        <w:rPr>
          <w:color w:val="4A86E8"/>
          <w:sz w:val="28"/>
          <w:szCs w:val="28"/>
        </w:rPr>
      </w:pPr>
      <w:r>
        <w:rPr>
          <w:color w:val="4A86E8"/>
          <w:sz w:val="28"/>
          <w:szCs w:val="28"/>
        </w:rPr>
        <w:t xml:space="preserve">El que jo faria sería posar un test gegant llavors per assegurar-me que les plantes es reguen posaria </w:t>
      </w:r>
      <w:r>
        <w:rPr>
          <w:b/>
          <w:color w:val="4A86E8"/>
          <w:sz w:val="28"/>
          <w:szCs w:val="28"/>
        </w:rPr>
        <w:t>un plat sota el test ple d'aigua</w:t>
      </w:r>
      <w:r>
        <w:rPr>
          <w:color w:val="4A86E8"/>
          <w:sz w:val="28"/>
          <w:szCs w:val="28"/>
        </w:rPr>
        <w:t xml:space="preserve"> ja que la planta va absorbint tota l'aigua que necessita. També està l'opció de posar una </w:t>
      </w:r>
      <w:r>
        <w:rPr>
          <w:b/>
          <w:color w:val="4A86E8"/>
          <w:sz w:val="28"/>
          <w:szCs w:val="28"/>
        </w:rPr>
        <w:t>ampolla plena d'aigua boca sota</w:t>
      </w:r>
      <w:r>
        <w:rPr>
          <w:color w:val="4A86E8"/>
          <w:sz w:val="28"/>
          <w:szCs w:val="28"/>
        </w:rPr>
        <w:t xml:space="preserve"> especial per a el test llavors les plantes també absorbirien l'aigua.</w:t>
      </w:r>
    </w:p>
    <w:p>
      <w:pPr>
        <w:pStyle w:val="Normal"/>
        <w:jc w:val="both"/>
        <w:rPr>
          <w:color w:val="4A86E8"/>
          <w:sz w:val="28"/>
          <w:szCs w:val="28"/>
        </w:rPr>
      </w:pPr>
      <w:r>
        <w:rPr>
          <w:color w:val="4A86E8"/>
          <w:sz w:val="28"/>
          <w:szCs w:val="28"/>
        </w:rPr>
      </w:r>
    </w:p>
    <w:p>
      <w:pPr>
        <w:pStyle w:val="Normal"/>
        <w:jc w:val="both"/>
        <w:rPr>
          <w:color w:val="4A86E8"/>
          <w:sz w:val="28"/>
          <w:szCs w:val="28"/>
        </w:rPr>
      </w:pPr>
      <w:r>
        <w:rPr>
          <w:b/>
          <w:color w:val="4A86E8"/>
          <w:sz w:val="28"/>
          <w:szCs w:val="28"/>
        </w:rPr>
        <w:t>Produiria llavors que no necessitin molta aigua</w:t>
      </w:r>
      <w:r>
        <w:rPr>
          <w:color w:val="4A86E8"/>
          <w:sz w:val="28"/>
          <w:szCs w:val="28"/>
        </w:rPr>
        <w:t xml:space="preserve"> i que la planta produeixi molt aliment com el cas del carbassó, la mongeta tendra, tomàquets, pebrots…</w:t>
      </w:r>
    </w:p>
    <w:p>
      <w:pPr>
        <w:pStyle w:val="Normal"/>
        <w:jc w:val="both"/>
        <w:rPr>
          <w:color w:val="4A86E8"/>
          <w:sz w:val="36"/>
          <w:szCs w:val="36"/>
        </w:rPr>
      </w:pPr>
      <w:r>
        <w:rPr>
          <w:color w:val="4A86E8"/>
          <w:sz w:val="36"/>
          <w:szCs w:val="36"/>
        </w:rPr>
        <w:drawing>
          <wp:anchor behindDoc="0" distT="114300" distB="114300" distL="114300" distR="114300" simplePos="0" locked="0" layoutInCell="1" allowOverlap="1" relativeHeight="5">
            <wp:simplePos x="0" y="0"/>
            <wp:positionH relativeFrom="column">
              <wp:posOffset>19050</wp:posOffset>
            </wp:positionH>
            <wp:positionV relativeFrom="paragraph">
              <wp:posOffset>333375</wp:posOffset>
            </wp:positionV>
            <wp:extent cx="1910080" cy="1270635"/>
            <wp:effectExtent l="0" t="0" r="0" b="0"/>
            <wp:wrapSquare wrapText="bothSides"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color w:val="4A86E8"/>
          <w:sz w:val="36"/>
          <w:szCs w:val="36"/>
        </w:rPr>
      </w:pPr>
      <w:r>
        <w:rPr/>
        <w:drawing>
          <wp:inline distT="0" distB="0" distL="0" distR="0">
            <wp:extent cx="2138680" cy="1259840"/>
            <wp:effectExtent l="0" t="0" r="0" b="0"/>
            <wp:docPr id="2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114300" distB="114300" distL="114300" distR="114300" simplePos="0" locked="0" layoutInCell="1" allowOverlap="1" relativeHeight="3">
            <wp:simplePos x="0" y="0"/>
            <wp:positionH relativeFrom="column">
              <wp:posOffset>2619375</wp:posOffset>
            </wp:positionH>
            <wp:positionV relativeFrom="paragraph">
              <wp:posOffset>1476375</wp:posOffset>
            </wp:positionV>
            <wp:extent cx="1914525" cy="1410335"/>
            <wp:effectExtent l="0" t="0" r="0" b="0"/>
            <wp:wrapSquare wrapText="bothSides"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114300" distB="114300" distL="114300" distR="114300" simplePos="0" locked="0" layoutInCell="1" allowOverlap="1" relativeHeight="4">
            <wp:simplePos x="0" y="0"/>
            <wp:positionH relativeFrom="column">
              <wp:posOffset>-243205</wp:posOffset>
            </wp:positionH>
            <wp:positionV relativeFrom="paragraph">
              <wp:posOffset>1419225</wp:posOffset>
            </wp:positionV>
            <wp:extent cx="2447925" cy="1337945"/>
            <wp:effectExtent l="0" t="0" r="0" b="0"/>
            <wp:wrapSquare wrapText="bothSides"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color w:val="4A86E8"/>
          <w:sz w:val="36"/>
          <w:szCs w:val="36"/>
        </w:rPr>
      </w:pPr>
      <w:r>
        <w:rPr>
          <w:color w:val="4A86E8"/>
          <w:sz w:val="36"/>
          <w:szCs w:val="36"/>
        </w:rPr>
        <w:t xml:space="preserve">  </w:t>
      </w:r>
    </w:p>
    <w:p>
      <w:pPr>
        <w:pStyle w:val="Normal"/>
        <w:jc w:val="both"/>
        <w:rPr>
          <w:color w:val="4A86E8"/>
          <w:sz w:val="36"/>
          <w:szCs w:val="36"/>
        </w:rPr>
      </w:pPr>
      <w:r>
        <w:rPr>
          <w:color w:val="4A86E8"/>
          <w:sz w:val="36"/>
          <w:szCs w:val="36"/>
        </w:rPr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drawing>
          <wp:anchor behindDoc="0" distT="114300" distB="114300" distL="114300" distR="114300" simplePos="0" locked="0" layoutInCell="1" allowOverlap="1" relativeHeight="2">
            <wp:simplePos x="0" y="0"/>
            <wp:positionH relativeFrom="column">
              <wp:posOffset>-157480</wp:posOffset>
            </wp:positionH>
            <wp:positionV relativeFrom="paragraph">
              <wp:posOffset>371475</wp:posOffset>
            </wp:positionV>
            <wp:extent cx="2262505" cy="1496695"/>
            <wp:effectExtent l="0" t="0" r="0" b="0"/>
            <wp:wrapSquare wrapText="bothSides"/>
            <wp:docPr id="5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rFonts w:eastAsia="EB Garamond" w:cs="EB Garamond" w:ascii="EB Garamond" w:hAnsi="EB Garamond"/>
          <w:sz w:val="28"/>
          <w:szCs w:val="28"/>
          <w:u w:val="single"/>
        </w:rPr>
        <w:t>Paula Sarmiento Martínez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B Garamond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4"/>
        <w:u w:val="non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4"/>
        <w:u w:val="non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Encapalament1">
    <w:name w:val="Heading 1"/>
    <w:next w:val="LOnormal"/>
    <w:qFormat/>
    <w:pPr>
      <w:keepNext w:val="true"/>
      <w:keepLines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s" w:eastAsia="zh-CN" w:bidi="hi-IN"/>
    </w:rPr>
  </w:style>
  <w:style w:type="paragraph" w:styleId="Encapalament2">
    <w:name w:val="Heading 2"/>
    <w:next w:val="LOnormal"/>
    <w:qFormat/>
    <w:pPr>
      <w:keepNext w:val="true"/>
      <w:keepLines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s" w:eastAsia="zh-CN" w:bidi="hi-IN"/>
    </w:rPr>
  </w:style>
  <w:style w:type="paragraph" w:styleId="Encapalament3">
    <w:name w:val="Heading 3"/>
    <w:next w:val="LOnormal"/>
    <w:qFormat/>
    <w:pPr>
      <w:keepNext w:val="true"/>
      <w:keepLines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s" w:eastAsia="zh-CN" w:bidi="hi-IN"/>
    </w:rPr>
  </w:style>
  <w:style w:type="paragraph" w:styleId="Encapalament4">
    <w:name w:val="Heading 4"/>
    <w:next w:val="LOnormal"/>
    <w:qFormat/>
    <w:pPr>
      <w:keepNext w:val="true"/>
      <w:keepLines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s" w:eastAsia="zh-CN" w:bidi="hi-IN"/>
    </w:rPr>
  </w:style>
  <w:style w:type="paragraph" w:styleId="Encapalament5">
    <w:name w:val="Heading 5"/>
    <w:next w:val="LO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s" w:eastAsia="zh-CN" w:bidi="hi-IN"/>
    </w:rPr>
  </w:style>
  <w:style w:type="paragraph" w:styleId="Encapalament6">
    <w:name w:val="Heading 6"/>
    <w:next w:val="LO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s" w:eastAsia="zh-CN" w:bidi="hi-IN"/>
    </w:rPr>
  </w:style>
  <w:style w:type="character" w:styleId="ListLabel1">
    <w:name w:val="ListLabel 1"/>
    <w:qFormat/>
    <w:rPr>
      <w:sz w:val="24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sz w:val="24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sz w:val="24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cs="OpenSymbol"/>
      <w:sz w:val="24"/>
      <w:u w:val="none"/>
    </w:rPr>
  </w:style>
  <w:style w:type="character" w:styleId="ListLabel29">
    <w:name w:val="ListLabel 29"/>
    <w:qFormat/>
    <w:rPr>
      <w:rFonts w:cs="OpenSymbol"/>
      <w:u w:val="none"/>
    </w:rPr>
  </w:style>
  <w:style w:type="character" w:styleId="ListLabel30">
    <w:name w:val="ListLabel 30"/>
    <w:qFormat/>
    <w:rPr>
      <w:rFonts w:cs="OpenSymbol"/>
      <w:u w:val="none"/>
    </w:rPr>
  </w:style>
  <w:style w:type="character" w:styleId="ListLabel31">
    <w:name w:val="ListLabel 31"/>
    <w:qFormat/>
    <w:rPr>
      <w:rFonts w:cs="OpenSymbol"/>
      <w:u w:val="none"/>
    </w:rPr>
  </w:style>
  <w:style w:type="character" w:styleId="ListLabel32">
    <w:name w:val="ListLabel 32"/>
    <w:qFormat/>
    <w:rPr>
      <w:rFonts w:cs="OpenSymbol"/>
      <w:u w:val="none"/>
    </w:rPr>
  </w:style>
  <w:style w:type="character" w:styleId="ListLabel33">
    <w:name w:val="ListLabel 33"/>
    <w:qFormat/>
    <w:rPr>
      <w:rFonts w:cs="OpenSymbol"/>
      <w:u w:val="none"/>
    </w:rPr>
  </w:style>
  <w:style w:type="character" w:styleId="ListLabel34">
    <w:name w:val="ListLabel 34"/>
    <w:qFormat/>
    <w:rPr>
      <w:rFonts w:cs="OpenSymbol"/>
      <w:u w:val="none"/>
    </w:rPr>
  </w:style>
  <w:style w:type="character" w:styleId="ListLabel35">
    <w:name w:val="ListLabel 35"/>
    <w:qFormat/>
    <w:rPr>
      <w:rFonts w:cs="OpenSymbol"/>
      <w:u w:val="none"/>
    </w:rPr>
  </w:style>
  <w:style w:type="character" w:styleId="ListLabel36">
    <w:name w:val="ListLabel 36"/>
    <w:qFormat/>
    <w:rPr>
      <w:rFonts w:cs="OpenSymbol"/>
      <w:u w:val="none"/>
    </w:rPr>
  </w:style>
  <w:style w:type="character" w:styleId="ListLabel37">
    <w:name w:val="ListLabel 37"/>
    <w:qFormat/>
    <w:rPr>
      <w:sz w:val="24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cs="OpenSymbol"/>
      <w:sz w:val="24"/>
      <w:u w:val="none"/>
    </w:rPr>
  </w:style>
  <w:style w:type="character" w:styleId="ListLabel47">
    <w:name w:val="ListLabel 47"/>
    <w:qFormat/>
    <w:rPr>
      <w:rFonts w:cs="OpenSymbol"/>
      <w:u w:val="none"/>
    </w:rPr>
  </w:style>
  <w:style w:type="character" w:styleId="ListLabel48">
    <w:name w:val="ListLabel 48"/>
    <w:qFormat/>
    <w:rPr>
      <w:rFonts w:cs="OpenSymbol"/>
      <w:u w:val="none"/>
    </w:rPr>
  </w:style>
  <w:style w:type="character" w:styleId="ListLabel49">
    <w:name w:val="ListLabel 49"/>
    <w:qFormat/>
    <w:rPr>
      <w:rFonts w:cs="OpenSymbol"/>
      <w:u w:val="none"/>
    </w:rPr>
  </w:style>
  <w:style w:type="character" w:styleId="ListLabel50">
    <w:name w:val="ListLabel 50"/>
    <w:qFormat/>
    <w:rPr>
      <w:rFonts w:cs="OpenSymbol"/>
      <w:u w:val="none"/>
    </w:rPr>
  </w:style>
  <w:style w:type="character" w:styleId="ListLabel51">
    <w:name w:val="ListLabel 51"/>
    <w:qFormat/>
    <w:rPr>
      <w:rFonts w:cs="OpenSymbol"/>
      <w:u w:val="none"/>
    </w:rPr>
  </w:style>
  <w:style w:type="character" w:styleId="ListLabel52">
    <w:name w:val="ListLabel 52"/>
    <w:qFormat/>
    <w:rPr>
      <w:rFonts w:cs="OpenSymbol"/>
      <w:u w:val="none"/>
    </w:rPr>
  </w:style>
  <w:style w:type="character" w:styleId="ListLabel53">
    <w:name w:val="ListLabel 53"/>
    <w:qFormat/>
    <w:rPr>
      <w:rFonts w:cs="OpenSymbol"/>
      <w:u w:val="none"/>
    </w:rPr>
  </w:style>
  <w:style w:type="character" w:styleId="ListLabel54">
    <w:name w:val="ListLabel 54"/>
    <w:qFormat/>
    <w:rPr>
      <w:rFonts w:cs="OpenSymbol"/>
      <w:u w:val="non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ol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ol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 LibreOffice_project/86daf60bf00efa86ad547e59e09d6bb77c699acb</Application>
  <Pages>2</Pages>
  <Words>391</Words>
  <Characters>1900</Characters>
  <CharactersWithSpaces>2265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2020-05-30T10:13:26Z</dcterms:modified>
  <cp:revision>2</cp:revision>
  <dc:subject/>
  <dc:title/>
</cp:coreProperties>
</file>