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6" w:rsidRDefault="005770E6" w:rsidP="008365E1">
      <w:bookmarkStart w:id="0" w:name="_GoBack"/>
      <w:bookmarkEnd w:id="0"/>
      <w:proofErr w:type="spellStart"/>
      <w:r>
        <w:rPr>
          <w:lang w:val="fr-FR"/>
        </w:rPr>
        <w:t>Cicle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Formatiu</w:t>
      </w:r>
      <w:proofErr w:type="spellEnd"/>
      <w:r>
        <w:t xml:space="preserve"> : </w:t>
      </w:r>
    </w:p>
    <w:p w:rsidR="005770E6" w:rsidRDefault="005770E6">
      <w:pPr>
        <w:rPr>
          <w:rFonts w:ascii="Verdana" w:hAnsi="Verdana"/>
          <w:smallCaps/>
          <w:sz w:val="24"/>
        </w:rPr>
      </w:pPr>
    </w:p>
    <w:p w:rsidR="005770E6" w:rsidRDefault="008F75FF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Mòdul</w:t>
      </w:r>
      <w:r w:rsidR="005770E6">
        <w:rPr>
          <w:rFonts w:ascii="Verdana" w:hAnsi="Verdana"/>
          <w:b/>
          <w:bCs/>
          <w:smallCaps/>
          <w:sz w:val="24"/>
        </w:rPr>
        <w:t xml:space="preserve"> nº</w:t>
      </w:r>
      <w:r>
        <w:rPr>
          <w:rFonts w:ascii="Verdana" w:hAnsi="Verdana"/>
          <w:b/>
          <w:bCs/>
          <w:smallCaps/>
          <w:sz w:val="24"/>
        </w:rPr>
        <w:t>:</w:t>
      </w:r>
      <w:r w:rsidR="005770E6">
        <w:rPr>
          <w:rFonts w:ascii="Verdana" w:hAnsi="Verdana"/>
          <w:smallCaps/>
          <w:sz w:val="24"/>
        </w:rPr>
        <w:tab/>
      </w:r>
      <w:r w:rsidR="00727C12">
        <w:rPr>
          <w:rFonts w:ascii="Verdana" w:hAnsi="Verdana"/>
          <w:smallCaps/>
          <w:sz w:val="24"/>
        </w:rPr>
        <w:t>6</w:t>
      </w:r>
      <w:r w:rsidR="005770E6">
        <w:rPr>
          <w:rFonts w:ascii="Verdana" w:hAnsi="Verdana"/>
          <w:smallCaps/>
          <w:sz w:val="24"/>
        </w:rPr>
        <w:tab/>
      </w:r>
      <w:r w:rsidR="005770E6">
        <w:rPr>
          <w:rFonts w:ascii="Verdana" w:hAnsi="Verdana"/>
          <w:smallCaps/>
          <w:sz w:val="24"/>
        </w:rPr>
        <w:tab/>
      </w:r>
      <w:r w:rsidR="005770E6">
        <w:rPr>
          <w:rFonts w:ascii="Verdana" w:hAnsi="Verdana"/>
          <w:b/>
          <w:bCs/>
          <w:smallCaps/>
          <w:sz w:val="24"/>
        </w:rPr>
        <w:t>Títol</w:t>
      </w:r>
      <w:r w:rsidR="005770E6">
        <w:rPr>
          <w:rFonts w:ascii="Verdana" w:hAnsi="Verdana"/>
          <w:smallCaps/>
          <w:sz w:val="24"/>
        </w:rPr>
        <w:t xml:space="preserve">: </w:t>
      </w:r>
      <w:r w:rsidR="00727C12">
        <w:rPr>
          <w:rFonts w:ascii="Verdana" w:hAnsi="Verdana"/>
          <w:smallCaps/>
          <w:sz w:val="24"/>
        </w:rPr>
        <w:t>TRACTAMENT DE LA DOCUMENTACIÓ COMPTABLE.</w:t>
      </w:r>
    </w:p>
    <w:p w:rsidR="005770E6" w:rsidRDefault="005770E6">
      <w:pPr>
        <w:rPr>
          <w:rFonts w:ascii="Verdana" w:hAnsi="Verdana"/>
          <w:smallCaps/>
          <w:sz w:val="24"/>
        </w:rPr>
      </w:pPr>
    </w:p>
    <w:p w:rsidR="004F3827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Professors</w:t>
      </w:r>
      <w:r>
        <w:rPr>
          <w:rFonts w:ascii="Verdana" w:hAnsi="Verdana"/>
          <w:smallCaps/>
          <w:sz w:val="24"/>
        </w:rPr>
        <w:t>:</w:t>
      </w:r>
      <w:r w:rsidR="008F75FF">
        <w:rPr>
          <w:rFonts w:ascii="Verdana" w:hAnsi="Verdana"/>
          <w:smallCaps/>
          <w:sz w:val="24"/>
        </w:rPr>
        <w:t xml:space="preserve"> </w:t>
      </w:r>
      <w:r w:rsidR="001E04CF">
        <w:rPr>
          <w:rFonts w:ascii="Verdana" w:hAnsi="Verdana"/>
          <w:smallCaps/>
          <w:sz w:val="24"/>
        </w:rPr>
        <w:t xml:space="preserve"> JUAN TRIGO</w:t>
      </w:r>
    </w:p>
    <w:p w:rsidR="005770E6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Llibre de text</w:t>
      </w:r>
      <w:r>
        <w:rPr>
          <w:rFonts w:ascii="Verdana" w:hAnsi="Verdana"/>
          <w:smallCaps/>
          <w:sz w:val="24"/>
        </w:rPr>
        <w:t>:</w:t>
      </w:r>
      <w:r w:rsidR="008F75FF">
        <w:rPr>
          <w:rFonts w:ascii="Verdana" w:hAnsi="Verdana"/>
          <w:smallCaps/>
          <w:sz w:val="24"/>
        </w:rPr>
        <w:t xml:space="preserve"> </w:t>
      </w:r>
      <w:r w:rsidR="00727C12">
        <w:rPr>
          <w:rFonts w:ascii="Verdana" w:hAnsi="Verdana"/>
          <w:smallCaps/>
          <w:sz w:val="24"/>
        </w:rPr>
        <w:t>PGC. ( 2008)</w:t>
      </w:r>
    </w:p>
    <w:p w:rsidR="005770E6" w:rsidRDefault="005770E6">
      <w:pPr>
        <w:rPr>
          <w:rFonts w:ascii="Verdana" w:hAnsi="Verdana"/>
          <w:smallCaps/>
          <w:sz w:val="24"/>
        </w:rPr>
      </w:pPr>
      <w:r>
        <w:rPr>
          <w:rFonts w:ascii="Verdana" w:hAnsi="Verdana"/>
          <w:b/>
          <w:bCs/>
          <w:smallCaps/>
          <w:sz w:val="24"/>
        </w:rPr>
        <w:t>Material complementari</w:t>
      </w:r>
      <w:r>
        <w:rPr>
          <w:rFonts w:ascii="Verdana" w:hAnsi="Verdana"/>
          <w:smallCaps/>
          <w:sz w:val="24"/>
        </w:rPr>
        <w:t xml:space="preserve">: </w:t>
      </w:r>
      <w:r w:rsidR="004F3827">
        <w:rPr>
          <w:rFonts w:ascii="Verdana" w:hAnsi="Verdana"/>
          <w:smallCaps/>
          <w:sz w:val="24"/>
        </w:rPr>
        <w:t>PARANINFO TRATAMIENTO DE LA DOCUMENTACIÓN CONTABLE</w:t>
      </w:r>
    </w:p>
    <w:p w:rsidR="005770E6" w:rsidRDefault="005770E6">
      <w:pPr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Hores setmanals</w:t>
      </w:r>
      <w:r>
        <w:rPr>
          <w:rFonts w:ascii="Verdana" w:hAnsi="Verdana"/>
          <w:sz w:val="24"/>
        </w:rPr>
        <w:t xml:space="preserve">: </w:t>
      </w:r>
      <w:r w:rsidR="00727C12">
        <w:rPr>
          <w:rFonts w:ascii="Verdana" w:hAnsi="Verdana"/>
          <w:sz w:val="24"/>
        </w:rPr>
        <w:t>4.</w:t>
      </w:r>
    </w:p>
    <w:p w:rsidR="005770E6" w:rsidRDefault="005770E6">
      <w:pPr>
        <w:rPr>
          <w:rFonts w:ascii="Verdana" w:hAnsi="Verdana"/>
          <w:sz w:val="24"/>
        </w:rPr>
      </w:pPr>
    </w:p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c>
          <w:tcPr>
            <w:tcW w:w="8644" w:type="dxa"/>
          </w:tcPr>
          <w:p w:rsidR="005770E6" w:rsidRDefault="005770E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  <w:u w:val="single"/>
              </w:rPr>
              <w:t>PROGRAMACIÓ DE CONTINGUTS</w:t>
            </w:r>
            <w:r>
              <w:rPr>
                <w:rFonts w:ascii="Verdana" w:hAnsi="Verdana"/>
                <w:sz w:val="24"/>
              </w:rPr>
              <w:t>:</w:t>
            </w: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 w:rsidP="0045090B">
            <w:pPr>
              <w:rPr>
                <w:rFonts w:ascii="Verdana" w:hAnsi="Verdana"/>
                <w:sz w:val="24"/>
              </w:rPr>
            </w:pPr>
          </w:p>
          <w:p w:rsidR="005770E6" w:rsidRDefault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UF.2. REGISTRE COMPTABLE.</w:t>
            </w:r>
          </w:p>
          <w:p w:rsidR="00727C12" w:rsidRDefault="00727C12">
            <w:pPr>
              <w:rPr>
                <w:rFonts w:ascii="Verdana" w:hAnsi="Verdana"/>
                <w:sz w:val="24"/>
              </w:rPr>
            </w:pPr>
          </w:p>
          <w:p w:rsidR="005770E6" w:rsidRDefault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2.1. Operacions comptables en un exercici complert.</w:t>
            </w:r>
          </w:p>
          <w:p w:rsidR="00727C12" w:rsidRDefault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2.2. Registre comptable de fets econòmics.</w:t>
            </w:r>
          </w:p>
          <w:p w:rsidR="00727C12" w:rsidRDefault="00727C12">
            <w:pPr>
              <w:rPr>
                <w:rFonts w:ascii="Verdana" w:hAnsi="Verdana"/>
                <w:sz w:val="24"/>
              </w:rPr>
            </w:pPr>
          </w:p>
          <w:p w:rsidR="00727C12" w:rsidRDefault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UF.1. PREPARACIÓ I CODIFICACIÓ COMPTABLE.</w:t>
            </w:r>
          </w:p>
          <w:p w:rsidR="00727C12" w:rsidRDefault="00727C12" w:rsidP="00727C12">
            <w:pPr>
              <w:numPr>
                <w:ilvl w:val="1"/>
                <w:numId w:val="21"/>
              </w:num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Documentació mercantil i comptable.</w:t>
            </w:r>
          </w:p>
          <w:p w:rsidR="00727C12" w:rsidRDefault="00727C12" w:rsidP="00727C12">
            <w:pPr>
              <w:numPr>
                <w:ilvl w:val="1"/>
                <w:numId w:val="21"/>
              </w:num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PGC.</w:t>
            </w:r>
          </w:p>
          <w:p w:rsidR="00727C12" w:rsidRDefault="00727C12" w:rsidP="00727C12">
            <w:pPr>
              <w:ind w:left="720"/>
              <w:rPr>
                <w:rFonts w:ascii="Verdana" w:hAnsi="Verdana"/>
                <w:sz w:val="24"/>
              </w:rPr>
            </w:pPr>
          </w:p>
          <w:p w:rsidR="00727C12" w:rsidRDefault="00727C12" w:rsidP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UF.3. COMPTES ANUALS BÀSICS.</w:t>
            </w:r>
          </w:p>
          <w:p w:rsidR="00727C12" w:rsidRDefault="00727C12" w:rsidP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3.1. Els comptes financers.</w:t>
            </w:r>
          </w:p>
          <w:p w:rsidR="00727C12" w:rsidRDefault="00727C12" w:rsidP="00727C12">
            <w:pPr>
              <w:rPr>
                <w:rFonts w:ascii="Verdana" w:hAnsi="Verdana"/>
                <w:sz w:val="24"/>
              </w:rPr>
            </w:pPr>
          </w:p>
          <w:p w:rsidR="00727C12" w:rsidRDefault="00727C12" w:rsidP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UF.4. VERIFICACIÓ I CONTROL INTERN.</w:t>
            </w:r>
          </w:p>
          <w:p w:rsidR="00727C12" w:rsidRDefault="00727C12" w:rsidP="00727C1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4.1. Comprovació de comptes.</w:t>
            </w: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</w:tc>
      </w:tr>
      <w:tr w:rsidR="00727C12">
        <w:tc>
          <w:tcPr>
            <w:tcW w:w="8644" w:type="dxa"/>
          </w:tcPr>
          <w:p w:rsidR="00727C12" w:rsidRDefault="00727C12">
            <w:pPr>
              <w:rPr>
                <w:rFonts w:ascii="Verdana" w:hAnsi="Verdana"/>
                <w:b/>
                <w:bCs/>
                <w:sz w:val="24"/>
                <w:u w:val="single"/>
              </w:rPr>
            </w:pPr>
          </w:p>
        </w:tc>
      </w:tr>
    </w:tbl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c>
          <w:tcPr>
            <w:tcW w:w="8644" w:type="dxa"/>
          </w:tcPr>
          <w:p w:rsidR="005770E6" w:rsidRDefault="005770E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CRITERIS D’AVALUACIÓ</w:t>
            </w:r>
            <w:r>
              <w:rPr>
                <w:rFonts w:ascii="Verdana" w:hAnsi="Verdana"/>
                <w:sz w:val="24"/>
              </w:rPr>
              <w:t>: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 xml:space="preserve">Avaluació: L’alumne tindrà, com a mínim, una activitat pràctica d’avaluació per cada un dels Nuclis Formatius i/o de les unitats formatives d’aquest mòdul. Aquesta activitat serà una variant més del conjunt d’activitats que s’hauran realitzat a l’aula durant el desenvolupament de la unitat formativa, i per tant serà una prova de simulació d’un procés comptable. Ocasionalment les proves anteriors </w:t>
            </w:r>
            <w:r w:rsidRPr="004F3827">
              <w:rPr>
                <w:rFonts w:ascii="Verdana" w:hAnsi="Verdana"/>
                <w:sz w:val="24"/>
              </w:rPr>
              <w:lastRenderedPageBreak/>
              <w:t>es podran complementar amb d’altres tipus d’activitats com proves teòriques amb els continguts teòrics imprescindibles per a poder desenvolupar la pràctica comptable. La nota de les UF  de cada alumne es calcularà en base als següents percentatges: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>- 20% de les proves teòriques realitzades a la UF.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 xml:space="preserve">- </w:t>
            </w:r>
            <w:r w:rsidR="006A1244">
              <w:rPr>
                <w:rFonts w:ascii="Verdana" w:hAnsi="Verdana"/>
                <w:sz w:val="24"/>
              </w:rPr>
              <w:t>80</w:t>
            </w:r>
            <w:r w:rsidRPr="004F3827">
              <w:rPr>
                <w:rFonts w:ascii="Verdana" w:hAnsi="Verdana"/>
                <w:sz w:val="24"/>
              </w:rPr>
              <w:t>% dels supòsits pràctics realitzats com exàmens</w:t>
            </w:r>
            <w:r w:rsidR="006A1244">
              <w:rPr>
                <w:rFonts w:ascii="Verdana" w:hAnsi="Verdana"/>
                <w:sz w:val="24"/>
              </w:rPr>
              <w:t>.</w:t>
            </w:r>
          </w:p>
          <w:p w:rsidR="004F3827" w:rsidRPr="004F3827" w:rsidRDefault="004F3827" w:rsidP="009933C8">
            <w:pPr>
              <w:jc w:val="both"/>
              <w:rPr>
                <w:rFonts w:ascii="Verdana" w:hAnsi="Verdana"/>
                <w:sz w:val="24"/>
              </w:rPr>
            </w:pPr>
          </w:p>
          <w:p w:rsidR="006A1244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 xml:space="preserve">Si en alguna UF no s’hagués de realitzar cap prova teòrica el percentatge del valor dels exàmens pràctics seria </w:t>
            </w:r>
            <w:r w:rsidRPr="00307A00">
              <w:rPr>
                <w:rFonts w:ascii="Verdana" w:hAnsi="Verdana"/>
                <w:sz w:val="24"/>
              </w:rPr>
              <w:t xml:space="preserve">del </w:t>
            </w:r>
            <w:r w:rsidR="006A1244">
              <w:rPr>
                <w:rFonts w:ascii="Verdana" w:hAnsi="Verdana"/>
                <w:sz w:val="24"/>
              </w:rPr>
              <w:t>100%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>La nota final del mòdul professional es calcularà en funció del següent criteri: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>QMP6 = 10% * QUF1  +  40% * QUF2 +  40% * QUF3 +  10% * QUF4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>Recuperació: Donat que la comptabilitat és una matèria acumulativa l’alumne que demostri una millora i/o assoliment dels objectius en les unitats formatives posteriors podrà recuperar, de manera automàtica, les unitats anteriors en les que hagi tingut algun tipus de dificultat.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>Excepcionalment el professor podrà introduir activitats de recuperació per UF i/o NF en funció dels resultats acadèmics obtinguts pel grup classe.</w:t>
            </w:r>
          </w:p>
          <w:p w:rsidR="004F3827" w:rsidRPr="004F3827" w:rsidRDefault="004F3827" w:rsidP="004F3827">
            <w:pPr>
              <w:rPr>
                <w:rFonts w:ascii="Verdana" w:hAnsi="Verdana"/>
                <w:sz w:val="24"/>
              </w:rPr>
            </w:pPr>
          </w:p>
          <w:p w:rsidR="004F3827" w:rsidRDefault="004F3827" w:rsidP="004F3827">
            <w:pPr>
              <w:rPr>
                <w:rFonts w:ascii="Verdana" w:hAnsi="Verdana"/>
                <w:sz w:val="24"/>
              </w:rPr>
            </w:pPr>
            <w:r w:rsidRPr="004F3827">
              <w:rPr>
                <w:rFonts w:ascii="Verdana" w:hAnsi="Verdana"/>
                <w:sz w:val="24"/>
              </w:rPr>
              <w:t>En acabar el curs, i pels alumnes que no hagin assolit els resultats d’aprenentatge del Mòdul es realitzarà una prova global i específica en la  puguin demostrar la seva competència, en el període assenyalat per l’equip directiu (al juny</w:t>
            </w:r>
          </w:p>
          <w:p w:rsidR="004F3827" w:rsidRDefault="004F3827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</w:tc>
      </w:tr>
      <w:tr w:rsidR="00037C59">
        <w:tc>
          <w:tcPr>
            <w:tcW w:w="8644" w:type="dxa"/>
          </w:tcPr>
          <w:p w:rsidR="00037C59" w:rsidRDefault="00037C59">
            <w:pPr>
              <w:rPr>
                <w:rFonts w:ascii="Verdana" w:hAnsi="Verdana"/>
                <w:b/>
                <w:bCs/>
                <w:u w:val="single"/>
              </w:rPr>
            </w:pPr>
          </w:p>
        </w:tc>
      </w:tr>
    </w:tbl>
    <w:p w:rsidR="005770E6" w:rsidRDefault="005770E6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70E6">
        <w:tc>
          <w:tcPr>
            <w:tcW w:w="8644" w:type="dxa"/>
          </w:tcPr>
          <w:p w:rsidR="005770E6" w:rsidRDefault="005770E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SISTEMA DE RECUPERACIÓ</w:t>
            </w:r>
            <w:r>
              <w:rPr>
                <w:rFonts w:ascii="Verdana" w:hAnsi="Verdana"/>
                <w:sz w:val="24"/>
              </w:rPr>
              <w:t>:</w:t>
            </w: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  <w:p w:rsidR="00525183" w:rsidRDefault="00525183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Donat que la comptabilitat és una matèria acumulativa que demostri una millora i assoliment dels objectius en les unitats formatives posteriors podrà recuperar, de manera automàtica, les unitats anteriors en les que hagi tingut algun tipus de dificultat.</w:t>
            </w:r>
          </w:p>
          <w:p w:rsidR="005770E6" w:rsidRDefault="005770E6" w:rsidP="0045090B">
            <w:pPr>
              <w:rPr>
                <w:rFonts w:ascii="Verdana" w:hAnsi="Verdana"/>
                <w:sz w:val="24"/>
              </w:rPr>
            </w:pPr>
          </w:p>
          <w:p w:rsidR="005770E6" w:rsidRDefault="005770E6">
            <w:pPr>
              <w:rPr>
                <w:rFonts w:ascii="Verdana" w:hAnsi="Verdana"/>
                <w:sz w:val="24"/>
              </w:rPr>
            </w:pPr>
          </w:p>
        </w:tc>
      </w:tr>
    </w:tbl>
    <w:p w:rsidR="0045090B" w:rsidRDefault="0045090B">
      <w:pPr>
        <w:rPr>
          <w:rFonts w:ascii="Verdana" w:hAnsi="Verdana"/>
          <w:sz w:val="24"/>
        </w:rPr>
      </w:pPr>
    </w:p>
    <w:sectPr w:rsidR="0045090B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8B" w:rsidRDefault="009C738B">
      <w:r>
        <w:separator/>
      </w:r>
    </w:p>
  </w:endnote>
  <w:endnote w:type="continuationSeparator" w:id="0">
    <w:p w:rsidR="009C738B" w:rsidRDefault="009C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2126"/>
      <w:gridCol w:w="1559"/>
      <w:gridCol w:w="3686"/>
      <w:gridCol w:w="1275"/>
    </w:tblGrid>
    <w:tr w:rsidR="0016629E">
      <w:trPr>
        <w:cantSplit/>
        <w:trHeight w:val="134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2165CD59" wp14:editId="598381C2">
                <wp:extent cx="257175" cy="257175"/>
                <wp:effectExtent l="0" t="0" r="9525" b="9525"/>
                <wp:docPr id="2" name="Imagen 2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15D2AF" wp14:editId="514049EE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629E" w:rsidRDefault="0016629E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65pt;height:44.0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29807042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BBF4C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ylsw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BQnmBCwlmGYxCWLXOZ+mx8u90uY9kx2yiwwr&#10;aLwDp/t7bSwZmh5dbCwhC962rvmteHYAjtMJhIar1mZJuF7+TIJkvVgviEei2dojQZ57t8WKeLMi&#10;nMf5u3y1ysNfNm5I0oZXFRM2zFFXIfmzvh0UPinipCwtW15ZOEtJq+1m1Sq0p6Drwn2u5GA5u/nP&#10;abgiQC4vUgojEtxFiVfMFnOPFCT2knmw8IIwuUtmAUlIXjxP6Z4L9u8poSHDSRzFk5bOpF/kFrjv&#10;dW407biBydHyDtRxcqKpVeBaVK61hvJ2Wl+UwtI/lwLafWy006uV6CRWM25GQLEi3sjqCZSrJCgL&#10;RAjjDhaNVD8wGmB0ZFh/31HFMGo/CFB/EhKrVeM2JJ5HsFGXls2lhYoSoDJsMJqWKzPNp12v+LaB&#10;SNN7E/IWXkzNnZrPrA7vDMaDS+owyuz8udw7r/PAXf4GAAD//wMAUEsDBBQABgAIAAAAIQCG5squ&#10;4AAAAA0BAAAPAAAAZHJzL2Rvd25yZXYueG1sTI9NT8MwDIbvSPyHyEjctqRTS0tpOiEQVxDjQ+KW&#10;NV5b0ThVk63l32NO7Gj71ePnrbaLG8QJp9B70pCsFQikxtueWg3vb0+rAkSIhqwZPKGGHwywrS8v&#10;KlNaP9MrnnaxFQyhUBoNXYxjKWVoOnQmrP2IxLeDn5yJPE6ttJOZGe4GuVHqRjrTE3/ozIgPHTbf&#10;u6PT8PF8+PpM1Uv76LJx9ouS5G6l1tdXy/0diIhL/A/Dnz6rQ81Oe38kG8SgIWU8RzWsiqTIQXAk&#10;yzYpiD2v8iTLQdaVPG9R/wIAAP//AwBQSwECLQAUAAYACAAAACEAtoM4kv4AAADhAQAAEwAAAAAA&#10;AAAAAAAAAAAAAAAAW0NvbnRlbnRfVHlwZXNdLnhtbFBLAQItABQABgAIAAAAIQA4/SH/1gAAAJQB&#10;AAALAAAAAAAAAAAAAAAAAC8BAABfcmVscy8ucmVsc1BLAQItABQABgAIAAAAIQDCtgylswIAALgF&#10;AAAOAAAAAAAAAAAAAAAAAC4CAABkcnMvZTJvRG9jLnhtbFBLAQItABQABgAIAAAAIQCG5squ4AAA&#10;AA0BAAAPAAAAAAAAAAAAAAAAAA0FAABkcnMvZG93bnJldi54bWxQSwUGAAAAAAQABADzAAAAGgYA&#10;AAAA&#10;" filled="f" stroked="f">
                    <v:textbox>
                      <w:txbxContent>
                        <w:p w:rsidR="0016629E" w:rsidRDefault="0016629E">
                          <w:r>
                            <w:object w:dxaOrig="1036" w:dyaOrig="886">
                              <v:shape id="_x0000_i1026" type="#_x0000_t75" style="width:51.65pt;height:44.05pt" o:ole="">
                                <v:imagedata r:id="rId4" o:title=""/>
                              </v:shape>
                              <o:OLEObject Type="Embed" ProgID="Word.Picture.8" ShapeID="_x0000_i1026" DrawAspect="Content" ObjectID="_1629654951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IMPRES-Q-423-T-16-ET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20-abr-04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Model general de controls i exàmens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 xml:space="preserve">Pàgina </w:t>
          </w:r>
          <w:r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PAGE </w:instrText>
          </w:r>
          <w:r>
            <w:rPr>
              <w:rFonts w:cs="Arial"/>
              <w:b/>
              <w:bCs/>
              <w:sz w:val="18"/>
            </w:rPr>
            <w:fldChar w:fldCharType="separate"/>
          </w:r>
          <w:r w:rsidR="006A0881">
            <w:rPr>
              <w:rFonts w:cs="Arial"/>
              <w:b/>
              <w:bCs/>
              <w:noProof/>
              <w:sz w:val="18"/>
            </w:rPr>
            <w:t>2</w:t>
          </w:r>
          <w:r>
            <w:rPr>
              <w:rFonts w:cs="Arial"/>
              <w:b/>
              <w:bCs/>
              <w:sz w:val="18"/>
            </w:rPr>
            <w:fldChar w:fldCharType="end"/>
          </w:r>
          <w:r>
            <w:rPr>
              <w:rFonts w:cs="Arial"/>
              <w:b/>
              <w:bCs/>
              <w:sz w:val="18"/>
            </w:rPr>
            <w:t xml:space="preserve"> de </w:t>
          </w:r>
          <w:r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NUMPAGES </w:instrText>
          </w:r>
          <w:r>
            <w:rPr>
              <w:rFonts w:cs="Arial"/>
              <w:b/>
              <w:bCs/>
              <w:sz w:val="18"/>
            </w:rPr>
            <w:fldChar w:fldCharType="separate"/>
          </w:r>
          <w:r w:rsidR="006A0881">
            <w:rPr>
              <w:rFonts w:cs="Arial"/>
              <w:b/>
              <w:bCs/>
              <w:noProof/>
              <w:sz w:val="18"/>
            </w:rPr>
            <w:t>2</w:t>
          </w:r>
          <w:r>
            <w:rPr>
              <w:rFonts w:cs="Arial"/>
              <w:b/>
              <w:bCs/>
              <w:sz w:val="18"/>
            </w:rPr>
            <w:fldChar w:fldCharType="end"/>
          </w:r>
        </w:p>
      </w:tc>
    </w:tr>
    <w:tr w:rsidR="0016629E">
      <w:trPr>
        <w:cantSplit/>
        <w:trHeight w:val="80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rPr>
              <w:b/>
              <w:bCs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IMPLANTAT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jc w:val="center"/>
            <w:rPr>
              <w:sz w:val="18"/>
            </w:rPr>
          </w:pPr>
          <w:r>
            <w:rPr>
              <w:b/>
              <w:bCs/>
              <w:sz w:val="18"/>
            </w:rPr>
            <w:t>Revisió 00</w:t>
          </w:r>
        </w:p>
      </w:tc>
      <w:tc>
        <w:tcPr>
          <w:tcW w:w="49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29E" w:rsidRDefault="0016629E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4.2.3 Control dels documents</w:t>
          </w:r>
        </w:p>
      </w:tc>
    </w:tr>
  </w:tbl>
  <w:p w:rsidR="0016629E" w:rsidRDefault="0016629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8B" w:rsidRDefault="009C738B">
      <w:r>
        <w:separator/>
      </w:r>
    </w:p>
  </w:footnote>
  <w:footnote w:type="continuationSeparator" w:id="0">
    <w:p w:rsidR="009C738B" w:rsidRDefault="009C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9E" w:rsidRDefault="0016629E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0" t="0" r="9525" b="0"/>
          <wp:wrapNone/>
          <wp:docPr id="4" name="Imagen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Cs/>
        <w:sz w:val="24"/>
      </w:rPr>
      <w:t>Institut d’Educació Secundària i Superior</w:t>
    </w:r>
  </w:p>
  <w:p w:rsidR="0016629E" w:rsidRDefault="0016629E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d’Ensenyaments Professionals</w:t>
    </w:r>
  </w:p>
  <w:p w:rsidR="0016629E" w:rsidRDefault="0016629E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Esteve Terradas i Illa</w:t>
    </w:r>
  </w:p>
  <w:p w:rsidR="0016629E" w:rsidRDefault="0016629E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DEPARTAMENT D’ADMINISTRACIÓ D’EMPRESES</w:t>
    </w:r>
  </w:p>
  <w:p w:rsidR="0016629E" w:rsidRDefault="0016629E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>
    <w:nsid w:val="305C028B"/>
    <w:multiLevelType w:val="multilevel"/>
    <w:tmpl w:val="A22C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9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7389B"/>
    <w:multiLevelType w:val="hybridMultilevel"/>
    <w:tmpl w:val="8730C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48843496"/>
    <w:multiLevelType w:val="multilevel"/>
    <w:tmpl w:val="D348EA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3D10615"/>
    <w:multiLevelType w:val="hybridMultilevel"/>
    <w:tmpl w:val="0A743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82AB6"/>
    <w:multiLevelType w:val="hybridMultilevel"/>
    <w:tmpl w:val="6DF27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7F581D"/>
    <w:multiLevelType w:val="hybridMultilevel"/>
    <w:tmpl w:val="ABFEDA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2"/>
  </w:num>
  <w:num w:numId="18">
    <w:abstractNumId w:val="18"/>
  </w:num>
  <w:num w:numId="19">
    <w:abstractNumId w:val="11"/>
  </w:num>
  <w:num w:numId="20">
    <w:abstractNumId w:val="2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12"/>
    <w:rsid w:val="00037380"/>
    <w:rsid w:val="00037C59"/>
    <w:rsid w:val="000D770A"/>
    <w:rsid w:val="0016629E"/>
    <w:rsid w:val="0016721B"/>
    <w:rsid w:val="0018061A"/>
    <w:rsid w:val="001E04CF"/>
    <w:rsid w:val="002A66D5"/>
    <w:rsid w:val="00307A00"/>
    <w:rsid w:val="0045090B"/>
    <w:rsid w:val="00494CAB"/>
    <w:rsid w:val="004F3827"/>
    <w:rsid w:val="00525183"/>
    <w:rsid w:val="005770E6"/>
    <w:rsid w:val="0060769F"/>
    <w:rsid w:val="006A0881"/>
    <w:rsid w:val="006A1244"/>
    <w:rsid w:val="00727C12"/>
    <w:rsid w:val="0080504D"/>
    <w:rsid w:val="00811B24"/>
    <w:rsid w:val="008365E1"/>
    <w:rsid w:val="00877F83"/>
    <w:rsid w:val="008C2345"/>
    <w:rsid w:val="008C6531"/>
    <w:rsid w:val="008F75FF"/>
    <w:rsid w:val="009425C0"/>
    <w:rsid w:val="00970A4E"/>
    <w:rsid w:val="009720A9"/>
    <w:rsid w:val="009933C8"/>
    <w:rsid w:val="009C738B"/>
    <w:rsid w:val="009F2221"/>
    <w:rsid w:val="00A21303"/>
    <w:rsid w:val="00D62AB9"/>
    <w:rsid w:val="00DA1764"/>
    <w:rsid w:val="00F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037C5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037C59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03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037C5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037C59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03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gramacions%20y%20revisions\Informaci&#243;%20inici%20curs%20LO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CE5A-6DF4-4346-ABDA-06B1538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Informació inici curs LOE.dot</Template>
  <TotalTime>21</TotalTime>
  <Pages>2</Pages>
  <Words>388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ESTEVE TERRADAS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Trigo</dc:creator>
  <cp:lastModifiedBy>E</cp:lastModifiedBy>
  <cp:revision>10</cp:revision>
  <cp:lastPrinted>2019-09-12T13:20:00Z</cp:lastPrinted>
  <dcterms:created xsi:type="dcterms:W3CDTF">2015-09-16T14:31:00Z</dcterms:created>
  <dcterms:modified xsi:type="dcterms:W3CDTF">2019-09-12T13:24:00Z</dcterms:modified>
</cp:coreProperties>
</file>