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3220"/>
        <w:gridCol w:w="40"/>
        <w:gridCol w:w="2350"/>
      </w:tblGrid>
      <w:tr w:rsidR="00000000" w:rsidRPr="00A33BC0" w:rsidTr="00A33B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210" w:type="dxa"/>
            <w:gridSpan w:val="4"/>
            <w:vAlign w:val="center"/>
          </w:tcPr>
          <w:p w:rsidR="00000000" w:rsidRPr="00A33BC0" w:rsidRDefault="00A33BC0">
            <w:pPr>
              <w:pStyle w:val="Ttulo"/>
              <w:rPr>
                <w:rFonts w:ascii="Arial" w:hAnsi="Arial" w:cs="Arial"/>
                <w:sz w:val="28"/>
              </w:rPr>
            </w:pPr>
            <w:r w:rsidRPr="00A33BC0">
              <w:rPr>
                <w:rFonts w:ascii="Arial" w:hAnsi="Arial" w:cs="Arial"/>
                <w:sz w:val="28"/>
              </w:rPr>
              <w:t>PROGRAMACIÓ DEL CRÈDIT DE SÍNTESI</w:t>
            </w:r>
          </w:p>
        </w:tc>
      </w:tr>
      <w:tr w:rsidR="00000000" w:rsidRPr="00A33BC0" w:rsidTr="00A33B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0" w:type="dxa"/>
            <w:gridSpan w:val="4"/>
            <w:shd w:val="pct5" w:color="auto" w:fill="FFFFFF"/>
            <w:vAlign w:val="center"/>
          </w:tcPr>
          <w:p w:rsidR="00000000" w:rsidRPr="00A33BC0" w:rsidRDefault="00A33BC0" w:rsidP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Títol Cicle Formatiu:</w:t>
            </w:r>
          </w:p>
        </w:tc>
      </w:tr>
      <w:tr w:rsidR="00000000" w:rsidRPr="00A33BC0" w:rsidTr="00A33B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60" w:type="dxa"/>
            <w:gridSpan w:val="3"/>
            <w:shd w:val="pct5" w:color="auto" w:fill="FFFFFF"/>
            <w:vAlign w:val="center"/>
          </w:tcPr>
          <w:p w:rsidR="00000000" w:rsidRPr="00A33BC0" w:rsidRDefault="00A33BC0" w:rsidP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Tutor/a:</w:t>
            </w:r>
          </w:p>
        </w:tc>
        <w:tc>
          <w:tcPr>
            <w:tcW w:w="2350" w:type="dxa"/>
            <w:shd w:val="pct5" w:color="auto" w:fill="FFFFFF"/>
            <w:vAlign w:val="center"/>
          </w:tcPr>
          <w:p w:rsidR="00000000" w:rsidRPr="00A33BC0" w:rsidRDefault="00A33BC0" w:rsidP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Grup:</w:t>
            </w:r>
          </w:p>
        </w:tc>
      </w:tr>
      <w:tr w:rsidR="00000000" w:rsidRPr="00A33BC0" w:rsidTr="00A33B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0" w:type="dxa"/>
            <w:gridSpan w:val="4"/>
            <w:shd w:val="pct5" w:color="auto" w:fill="FFFFFF"/>
            <w:vAlign w:val="center"/>
          </w:tcPr>
          <w:p w:rsidR="00000000" w:rsidRPr="00A33BC0" w:rsidRDefault="00A33BC0" w:rsidP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Títol crèdit de síntesi:</w:t>
            </w:r>
          </w:p>
        </w:tc>
      </w:tr>
      <w:tr w:rsidR="00000000" w:rsidRPr="00A33BC0" w:rsidTr="00A33B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0" w:type="dxa"/>
            <w:shd w:val="pct5" w:color="auto" w:fill="FFFFFF"/>
            <w:vAlign w:val="center"/>
          </w:tcPr>
          <w:p w:rsidR="00000000" w:rsidRPr="00A33BC0" w:rsidRDefault="00A33BC0" w:rsidP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Inici:</w:t>
            </w:r>
          </w:p>
        </w:tc>
        <w:tc>
          <w:tcPr>
            <w:tcW w:w="3220" w:type="dxa"/>
            <w:shd w:val="pct5" w:color="auto" w:fill="FFFFFF"/>
            <w:vAlign w:val="center"/>
          </w:tcPr>
          <w:p w:rsidR="00000000" w:rsidRPr="00A33BC0" w:rsidRDefault="00A33BC0" w:rsidP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Final</w:t>
            </w:r>
          </w:p>
        </w:tc>
        <w:tc>
          <w:tcPr>
            <w:tcW w:w="2390" w:type="dxa"/>
            <w:gridSpan w:val="2"/>
            <w:shd w:val="pct5" w:color="auto" w:fill="FFFFFF"/>
            <w:vAlign w:val="center"/>
          </w:tcPr>
          <w:p w:rsidR="00000000" w:rsidRPr="00A33BC0" w:rsidRDefault="00A33BC0" w:rsidP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Total hores:</w:t>
            </w:r>
          </w:p>
        </w:tc>
      </w:tr>
      <w:tr w:rsidR="00000000" w:rsidRPr="00A33BC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:rsidR="00000000" w:rsidRPr="00A33BC0" w:rsidRDefault="00A33BC0" w:rsidP="00A33BC0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Descripció del crèdit de síntesi:</w:t>
            </w: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00000" w:rsidRPr="00A33BC0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:rsidR="00000000" w:rsidRPr="00A33BC0" w:rsidRDefault="00A33BC0" w:rsidP="00A33BC0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Objectius generals del crèdit de síntesi:</w:t>
            </w: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00000" w:rsidRPr="00A33BC0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9210" w:type="dxa"/>
            <w:gridSpan w:val="4"/>
          </w:tcPr>
          <w:p w:rsidR="00000000" w:rsidRPr="00A33BC0" w:rsidRDefault="00A33BC0" w:rsidP="00A33BC0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Activitats a desenvolupar:</w:t>
            </w: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00000" w:rsidRPr="00A33BC0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210" w:type="dxa"/>
            <w:gridSpan w:val="4"/>
          </w:tcPr>
          <w:p w:rsidR="00000000" w:rsidRPr="00A33BC0" w:rsidRDefault="00A33BC0" w:rsidP="00A33BC0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Organització</w:t>
            </w:r>
            <w:r w:rsidRPr="00A33BC0">
              <w:rPr>
                <w:rFonts w:ascii="Arial" w:hAnsi="Arial" w:cs="Arial"/>
                <w:sz w:val="24"/>
              </w:rPr>
              <w:t>:</w:t>
            </w: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00000" w:rsidRPr="00A33BC0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9210" w:type="dxa"/>
            <w:gridSpan w:val="4"/>
          </w:tcPr>
          <w:p w:rsidR="00000000" w:rsidRPr="00A33BC0" w:rsidRDefault="00A33BC0" w:rsidP="00A33BC0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Metodologia:</w:t>
            </w:r>
          </w:p>
        </w:tc>
      </w:tr>
      <w:tr w:rsidR="00000000" w:rsidRPr="00A33BC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000000" w:rsidRPr="00A33BC0" w:rsidRDefault="00A33BC0" w:rsidP="00A33BC0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Avaluació del crèdit de síntesi:</w:t>
            </w: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00000" w:rsidRPr="00A33BC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210" w:type="dxa"/>
            <w:gridSpan w:val="4"/>
          </w:tcPr>
          <w:p w:rsidR="00000000" w:rsidRPr="00A33BC0" w:rsidRDefault="00A33BC0" w:rsidP="00A33BC0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A33BC0">
              <w:rPr>
                <w:rFonts w:ascii="Arial" w:hAnsi="Arial" w:cs="Arial"/>
                <w:sz w:val="24"/>
              </w:rPr>
              <w:t>Altres aspectes a destacar:</w:t>
            </w:r>
          </w:p>
          <w:p w:rsidR="00000000" w:rsidRPr="00A33BC0" w:rsidRDefault="00A33BC0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A33BC0"/>
    <w:sectPr w:rsidR="00000000" w:rsidSect="00A33BC0">
      <w:headerReference w:type="default" r:id="rId6"/>
      <w:footerReference w:type="default" r:id="rId7"/>
      <w:pgSz w:w="11906" w:h="16838"/>
      <w:pgMar w:top="1418" w:right="1418" w:bottom="1418" w:left="1418" w:header="720" w:footer="24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33BC0">
      <w:r>
        <w:separator/>
      </w:r>
    </w:p>
  </w:endnote>
  <w:endnote w:type="continuationSeparator" w:id="1">
    <w:p w:rsidR="00000000" w:rsidRDefault="00A3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CellMar>
        <w:left w:w="70" w:type="dxa"/>
        <w:right w:w="70" w:type="dxa"/>
      </w:tblCellMar>
      <w:tblLook w:val="0000"/>
    </w:tblPr>
    <w:tblGrid>
      <w:gridCol w:w="650"/>
      <w:gridCol w:w="2612"/>
      <w:gridCol w:w="1494"/>
      <w:gridCol w:w="2691"/>
      <w:gridCol w:w="2546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43"/>
      </w:trPr>
      <w:tc>
        <w:tcPr>
          <w:tcW w:w="3249" w:type="dxa"/>
          <w:gridSpan w:val="2"/>
          <w:tcBorders>
            <w:bottom w:val="single" w:sz="4" w:space="0" w:color="auto"/>
          </w:tcBorders>
          <w:vAlign w:val="center"/>
        </w:tcPr>
        <w:p w:rsidR="00000000" w:rsidRDefault="00A33BC0">
          <w:pPr>
            <w:pStyle w:val="Piedepgina"/>
            <w:rPr>
              <w:b/>
              <w:bCs/>
              <w:sz w:val="20"/>
            </w:rPr>
          </w:pPr>
        </w:p>
      </w:tc>
      <w:tc>
        <w:tcPr>
          <w:tcW w:w="1496" w:type="dxa"/>
          <w:tcBorders>
            <w:bottom w:val="single" w:sz="4" w:space="0" w:color="auto"/>
          </w:tcBorders>
          <w:vAlign w:val="center"/>
        </w:tcPr>
        <w:p w:rsidR="00000000" w:rsidRDefault="00A33BC0">
          <w:pPr>
            <w:pStyle w:val="Piedepgina"/>
            <w:rPr>
              <w:b/>
              <w:bCs/>
              <w:sz w:val="20"/>
            </w:rPr>
          </w:pPr>
        </w:p>
      </w:tc>
      <w:tc>
        <w:tcPr>
          <w:tcW w:w="2696" w:type="dxa"/>
          <w:tcBorders>
            <w:bottom w:val="single" w:sz="4" w:space="0" w:color="auto"/>
          </w:tcBorders>
          <w:vAlign w:val="center"/>
        </w:tcPr>
        <w:p w:rsidR="00000000" w:rsidRDefault="00A33BC0">
          <w:pPr>
            <w:pStyle w:val="Piedepgina"/>
            <w:rPr>
              <w:b/>
              <w:bCs/>
              <w:sz w:val="20"/>
            </w:rPr>
          </w:pP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:rsidR="00000000" w:rsidRDefault="00A33BC0">
          <w:pPr>
            <w:pStyle w:val="Piedepgina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119"/>
      </w:trPr>
      <w:tc>
        <w:tcPr>
          <w:tcW w:w="6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Default="00CA68C3">
          <w:pPr>
            <w:pStyle w:val="Piedepgina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304800" cy="304800"/>
                <wp:effectExtent l="19050" t="0" r="0" b="0"/>
                <wp:docPr id="1" name="Imagen 1" descr="..\..\..\antiguo C\webpersonal\varis\ImagenQualitatguillebue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antiguo C\webpersonal\varis\ImagenQualitatguillebue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33BC0">
            <w:rPr>
              <w:noProof/>
              <w:sz w:val="20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0;text-align:left;margin-left:210pt;margin-top:-409.35pt;width:66.2pt;height:51.5pt;z-index:251658240;mso-position-horizontal-relative:text;mso-position-vertical-relative:text" filled="f" stroked="f">
                <v:textbox style="mso-next-textbox:#_x0000_s2053">
                  <w:txbxContent>
                    <w:p w:rsidR="00000000" w:rsidRDefault="00A33BC0">
                      <w:r>
                        <w:object w:dxaOrig="1036" w:dyaOrig="88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52pt;height:44pt" o:ole="">
                            <v:imagedata r:id="rId2" r:pict="rId3" o:title=""/>
                          </v:shape>
                          <o:OLEObject Type="Embed" ProgID="Word.Picture.8" ShapeID="_x0000_i1026" DrawAspect="Content" ObjectID="_1439045533" r:id="rId4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2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Default="00A33BC0">
          <w:pPr>
            <w:pStyle w:val="Piedepgina"/>
            <w:rPr>
              <w:sz w:val="20"/>
            </w:rPr>
          </w:pPr>
          <w:r>
            <w:rPr>
              <w:b/>
              <w:bCs/>
              <w:sz w:val="20"/>
            </w:rPr>
            <w:t>IMPRÉS-Q-751-T-02-FP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Default="00A33BC0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01/09/2013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Default="00A33BC0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Programació crèdit de síntesi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Default="00A33BC0">
          <w:pPr>
            <w:pStyle w:val="Piedepgina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Pàgina </w:t>
          </w:r>
          <w:r>
            <w:rPr>
              <w:rFonts w:ascii="Arial" w:hAnsi="Arial" w:cs="Arial"/>
              <w:b/>
              <w:bCs/>
              <w:sz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</w:rPr>
            <w:t>1</w:t>
          </w:r>
          <w:r>
            <w:rPr>
              <w:rFonts w:ascii="Arial" w:hAnsi="Arial" w:cs="Arial"/>
              <w:b/>
              <w:bCs/>
              <w:sz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</w:rPr>
            <w:t xml:space="preserve"> de </w:t>
          </w:r>
          <w:r>
            <w:rPr>
              <w:rFonts w:ascii="Arial" w:hAnsi="Arial" w:cs="Arial"/>
              <w:b/>
              <w:bCs/>
              <w:sz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</w:rPr>
            <w:t>1</w:t>
          </w:r>
          <w:r>
            <w:rPr>
              <w:rFonts w:ascii="Arial" w:hAnsi="Arial" w:cs="Arial"/>
              <w:b/>
              <w:bCs/>
              <w:sz w:val="20"/>
            </w:rPr>
            <w:fldChar w:fldCharType="end"/>
          </w:r>
          <w:bookmarkStart w:id="0" w:name="_Toc11235372"/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90"/>
      </w:trPr>
      <w:tc>
        <w:tcPr>
          <w:tcW w:w="6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Default="00A33BC0">
          <w:pPr>
            <w:pStyle w:val="Piedepgina"/>
            <w:rPr>
              <w:b/>
              <w:bCs/>
              <w:sz w:val="20"/>
            </w:rPr>
          </w:pPr>
        </w:p>
      </w:tc>
      <w:tc>
        <w:tcPr>
          <w:tcW w:w="2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Default="00A33BC0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Aprovat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Default="00A33BC0" w:rsidP="00A33BC0">
          <w:pPr>
            <w:pStyle w:val="Piedepgina"/>
            <w:jc w:val="center"/>
            <w:rPr>
              <w:sz w:val="20"/>
            </w:rPr>
          </w:pPr>
          <w:r>
            <w:rPr>
              <w:b/>
              <w:bCs/>
              <w:sz w:val="20"/>
            </w:rPr>
            <w:t>Revisió 01</w:t>
          </w:r>
        </w:p>
      </w:tc>
      <w:tc>
        <w:tcPr>
          <w:tcW w:w="52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000" w:rsidRDefault="00A33BC0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7.5.1 Control de la prestació del servei</w:t>
          </w:r>
        </w:p>
      </w:tc>
    </w:tr>
    <w:bookmarkEnd w:id="0"/>
  </w:tbl>
  <w:p w:rsidR="00000000" w:rsidRDefault="00A33BC0" w:rsidP="00A33B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33BC0">
      <w:r>
        <w:separator/>
      </w:r>
    </w:p>
  </w:footnote>
  <w:footnote w:type="continuationSeparator" w:id="1">
    <w:p w:rsidR="00000000" w:rsidRDefault="00A3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8C3">
    <w:pPr>
      <w:pStyle w:val="Encabezado"/>
      <w:rPr>
        <w:rFonts w:ascii="Arial" w:hAnsi="Arial"/>
      </w:rPr>
    </w:pPr>
    <w:r>
      <w:rPr>
        <w:rFonts w:ascii="Arial" w:hAnsi="Arial"/>
        <w:noProof/>
        <w:lang w:val="es-ES"/>
      </w:rPr>
      <w:drawing>
        <wp:anchor distT="0" distB="0" distL="114300" distR="90170" simplePos="0" relativeHeight="251657216" behindDoc="0" locked="0" layoutInCell="1" allowOverlap="1">
          <wp:simplePos x="0" y="0"/>
          <wp:positionH relativeFrom="page">
            <wp:posOffset>508635</wp:posOffset>
          </wp:positionH>
          <wp:positionV relativeFrom="page">
            <wp:posOffset>459740</wp:posOffset>
          </wp:positionV>
          <wp:extent cx="257175" cy="295275"/>
          <wp:effectExtent l="19050" t="0" r="9525" b="0"/>
          <wp:wrapSquare wrapText="right"/>
          <wp:docPr id="4" name="Imagen 4" descr="U:\DADES\WP51\DOCUMENT\PIV\ALTRES\GENC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DADES\WP51\DOCUMENT\PIV\ALTRES\GENCA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BC0">
      <w:rPr>
        <w:rFonts w:ascii="Arial" w:hAnsi="Arial"/>
      </w:rPr>
      <w:t>Generalitat de Catalunya</w:t>
    </w:r>
  </w:p>
  <w:p w:rsidR="00000000" w:rsidRDefault="00A33BC0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rFonts w:ascii="Arial" w:hAnsi="Arial"/>
      </w:rPr>
      <w:t>Departament d’Ensenyament</w:t>
    </w:r>
  </w:p>
  <w:p w:rsidR="00000000" w:rsidRDefault="00A33BC0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</w:rPr>
    </w:pPr>
    <w:r>
      <w:rPr>
        <w:rFonts w:ascii="Arial" w:hAnsi="Arial"/>
        <w:b/>
      </w:rPr>
      <w:t xml:space="preserve">Institut </w:t>
    </w:r>
    <w:r>
      <w:rPr>
        <w:rFonts w:ascii="Arial" w:hAnsi="Arial"/>
        <w:b/>
      </w:rPr>
      <w:t>Esteve Terradas i Illa</w:t>
    </w:r>
  </w:p>
  <w:p w:rsidR="00000000" w:rsidRDefault="00A33BC0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</w:rPr>
    </w:pPr>
    <w:r>
      <w:rPr>
        <w:rFonts w:ascii="Arial" w:hAnsi="Arial"/>
        <w:b/>
      </w:rPr>
      <w:t>Coordinació d’FP</w:t>
    </w:r>
  </w:p>
  <w:p w:rsidR="00000000" w:rsidRDefault="00A33BC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68C3"/>
    <w:rsid w:val="00A33BC0"/>
    <w:rsid w:val="00CA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Lucida Console" w:hAnsi="Lucida Console"/>
      <w:b/>
      <w:sz w:val="5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4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B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BC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cz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tipcoofpb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logotipcoofpbo</Template>
  <TotalTime>3</TotalTime>
  <Pages>1</Pages>
  <Words>43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LLIURAMENT NOTES</vt:lpstr>
    </vt:vector>
  </TitlesOfParts>
  <Company>IES ESTEVE TERRADAS</Company>
  <LinksUpToDate>false</LinksUpToDate>
  <CharactersWithSpaces>347</CharactersWithSpaces>
  <SharedDoc>false</SharedDoc>
  <HLinks>
    <vt:vector size="12" baseType="variant">
      <vt:variant>
        <vt:i4>1638424</vt:i4>
      </vt:variant>
      <vt:variant>
        <vt:i4>1542</vt:i4>
      </vt:variant>
      <vt:variant>
        <vt:i4>1025</vt:i4>
      </vt:variant>
      <vt:variant>
        <vt:i4>1</vt:i4>
      </vt:variant>
      <vt:variant>
        <vt:lpwstr>..\..\..\antiguo C\webpersonal\varis\ImagenQualitatguillebuena.bmp</vt:lpwstr>
      </vt:variant>
      <vt:variant>
        <vt:lpwstr/>
      </vt:variant>
      <vt:variant>
        <vt:i4>327711</vt:i4>
      </vt:variant>
      <vt:variant>
        <vt:i4>-1</vt:i4>
      </vt:variant>
      <vt:variant>
        <vt:i4>2052</vt:i4>
      </vt:variant>
      <vt:variant>
        <vt:i4>1</vt:i4>
      </vt:variant>
      <vt:variant>
        <vt:lpwstr>U:\DADES\WP51\DOCUMENT\PIV\ALTRES\GENCAT.GIF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LLIURAMENT NOTES</dc:title>
  <dc:creator>COORD.FP.</dc:creator>
  <cp:lastModifiedBy>MCarmen</cp:lastModifiedBy>
  <cp:revision>3</cp:revision>
  <cp:lastPrinted>2003-03-24T19:40:00Z</cp:lastPrinted>
  <dcterms:created xsi:type="dcterms:W3CDTF">2013-08-26T16:04:00Z</dcterms:created>
  <dcterms:modified xsi:type="dcterms:W3CDTF">2013-08-26T16:06:00Z</dcterms:modified>
</cp:coreProperties>
</file>