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B" w:rsidRDefault="000F270B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6"/>
        <w:gridCol w:w="487"/>
        <w:gridCol w:w="488"/>
        <w:gridCol w:w="186"/>
        <w:gridCol w:w="301"/>
        <w:gridCol w:w="488"/>
        <w:gridCol w:w="204"/>
        <w:gridCol w:w="1417"/>
        <w:gridCol w:w="2410"/>
      </w:tblGrid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0"/>
            <w:shd w:val="clear" w:color="auto" w:fill="F3F3F3"/>
            <w:vAlign w:val="center"/>
          </w:tcPr>
          <w:p w:rsidR="000F270B" w:rsidRDefault="000F270B">
            <w:pPr>
              <w:pStyle w:val="Ttulo6"/>
            </w:pPr>
            <w:bookmarkStart w:id="0" w:name="actaavaluacio"/>
            <w:bookmarkStart w:id="1" w:name="_Toc13539365"/>
            <w:r>
              <w:t>ACTA  D</w:t>
            </w:r>
            <w:bookmarkEnd w:id="0"/>
            <w:bookmarkEnd w:id="1"/>
            <w:r>
              <w:t xml:space="preserve">’AVALUACIÓ </w:t>
            </w:r>
            <w:r>
              <w:rPr>
                <w:sz w:val="20"/>
              </w:rPr>
              <w:t xml:space="preserve">(subratllar):  </w:t>
            </w:r>
            <w:r w:rsidR="00420070">
              <w:t>INICIAL</w:t>
            </w:r>
            <w:r>
              <w:t xml:space="preserve">, PRIMERA, SEGONA, TERCERA </w:t>
            </w:r>
          </w:p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Tutor/a: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Grup: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Data:</w:t>
            </w: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shd w:val="clear" w:color="auto" w:fill="E6E6E6"/>
            <w:vAlign w:val="center"/>
          </w:tcPr>
          <w:p w:rsidR="000F270B" w:rsidRDefault="000F270B">
            <w:pPr>
              <w:pStyle w:val="Ttulo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Valoració del grup</w:t>
            </w:r>
          </w:p>
        </w:tc>
        <w:tc>
          <w:tcPr>
            <w:tcW w:w="487" w:type="dxa"/>
            <w:shd w:val="clear" w:color="auto" w:fill="E6E6E6"/>
            <w:vAlign w:val="center"/>
          </w:tcPr>
          <w:p w:rsidR="000F270B" w:rsidRDefault="000F2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88" w:type="dxa"/>
            <w:shd w:val="clear" w:color="auto" w:fill="E6E6E6"/>
            <w:vAlign w:val="center"/>
          </w:tcPr>
          <w:p w:rsidR="000F270B" w:rsidRDefault="000F2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7" w:type="dxa"/>
            <w:gridSpan w:val="2"/>
            <w:shd w:val="clear" w:color="auto" w:fill="E6E6E6"/>
            <w:vAlign w:val="center"/>
          </w:tcPr>
          <w:p w:rsidR="000F270B" w:rsidRDefault="000F2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88" w:type="dxa"/>
            <w:shd w:val="clear" w:color="auto" w:fill="E6E6E6"/>
            <w:vAlign w:val="center"/>
          </w:tcPr>
          <w:p w:rsidR="000F270B" w:rsidRDefault="000F2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MB</w:t>
            </w:r>
          </w:p>
        </w:tc>
        <w:tc>
          <w:tcPr>
            <w:tcW w:w="4031" w:type="dxa"/>
            <w:gridSpan w:val="3"/>
            <w:shd w:val="clear" w:color="auto" w:fill="E6E6E6"/>
            <w:vAlign w:val="center"/>
          </w:tcPr>
          <w:p w:rsidR="000F270B" w:rsidRDefault="000F270B">
            <w:pPr>
              <w:rPr>
                <w:b/>
                <w:bCs/>
              </w:rPr>
            </w:pPr>
            <w:r>
              <w:rPr>
                <w:b/>
                <w:bCs/>
              </w:rPr>
              <w:t>Observacions</w:t>
            </w: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pPr>
              <w:pStyle w:val="Encabezado"/>
              <w:tabs>
                <w:tab w:val="clear" w:pos="4252"/>
                <w:tab w:val="clear" w:pos="8504"/>
              </w:tabs>
            </w:pPr>
            <w:r>
              <w:t>Assistència dels alumnes</w:t>
            </w:r>
          </w:p>
        </w:tc>
        <w:tc>
          <w:tcPr>
            <w:tcW w:w="487" w:type="dxa"/>
            <w:vAlign w:val="center"/>
          </w:tcPr>
          <w:p w:rsidR="000F270B" w:rsidRDefault="000F270B">
            <w:pPr>
              <w:pStyle w:val="Encabezado"/>
            </w:pPr>
          </w:p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r>
              <w:t>Rendiment acadèmic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r>
              <w:t>Atenció i actitud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r>
              <w:t>Realització i presentació dels treballs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r>
              <w:t>Expressió oral i escrita català i castellà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r>
              <w:t>Hàbits i tècniques d’estudi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Default="000F270B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</w:rPr>
            </w:pPr>
            <w:r>
              <w:rPr>
                <w:bCs/>
              </w:rPr>
              <w:t>Seguiment Pla d’Acció Tutorial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9" w:type="dxa"/>
            <w:gridSpan w:val="2"/>
            <w:vAlign w:val="center"/>
          </w:tcPr>
          <w:p w:rsidR="000F270B" w:rsidRPr="00E94B51" w:rsidRDefault="000F270B" w:rsidP="00E94B5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Resultat global de l’avaluació</w:t>
            </w:r>
          </w:p>
        </w:tc>
        <w:tc>
          <w:tcPr>
            <w:tcW w:w="487" w:type="dxa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87" w:type="dxa"/>
            <w:gridSpan w:val="2"/>
            <w:vAlign w:val="center"/>
          </w:tcPr>
          <w:p w:rsidR="000F270B" w:rsidRDefault="000F270B"/>
        </w:tc>
        <w:tc>
          <w:tcPr>
            <w:tcW w:w="488" w:type="dxa"/>
            <w:vAlign w:val="center"/>
          </w:tcPr>
          <w:p w:rsidR="000F270B" w:rsidRDefault="000F270B"/>
        </w:tc>
        <w:tc>
          <w:tcPr>
            <w:tcW w:w="4031" w:type="dxa"/>
            <w:gridSpan w:val="3"/>
            <w:vAlign w:val="center"/>
          </w:tcPr>
          <w:p w:rsidR="000F270B" w:rsidRDefault="000F270B"/>
        </w:tc>
      </w:tr>
      <w:tr w:rsidR="00420070" w:rsidTr="0042007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3" w:type="dxa"/>
            <w:shd w:val="clear" w:color="auto" w:fill="F3F3F3"/>
            <w:vAlign w:val="center"/>
          </w:tcPr>
          <w:p w:rsidR="00420070" w:rsidRDefault="00420070" w:rsidP="00420070">
            <w:pPr>
              <w:rPr>
                <w:b/>
                <w:bCs/>
                <w:sz w:val="20"/>
              </w:rPr>
            </w:pPr>
          </w:p>
          <w:p w:rsidR="00420070" w:rsidRDefault="00420070" w:rsidP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Alumnes en llista</w:t>
            </w:r>
            <w:r w:rsidR="009D2603">
              <w:rPr>
                <w:b/>
                <w:bCs/>
                <w:sz w:val="20"/>
              </w:rPr>
              <w:t xml:space="preserve"> a partir 31 octubre</w:t>
            </w:r>
            <w:r>
              <w:rPr>
                <w:b/>
                <w:bCs/>
                <w:sz w:val="20"/>
              </w:rPr>
              <w:t>:</w:t>
            </w:r>
          </w:p>
          <w:p w:rsidR="00420070" w:rsidRDefault="00420070" w:rsidP="00420070">
            <w:pPr>
              <w:rPr>
                <w:b/>
                <w:bCs/>
                <w:sz w:val="20"/>
              </w:rPr>
            </w:pPr>
          </w:p>
        </w:tc>
        <w:tc>
          <w:tcPr>
            <w:tcW w:w="6237" w:type="dxa"/>
            <w:gridSpan w:val="9"/>
            <w:vMerge w:val="restart"/>
            <w:shd w:val="clear" w:color="auto" w:fill="F3F3F3"/>
            <w:vAlign w:val="center"/>
          </w:tcPr>
          <w:p w:rsidR="00E94B51" w:rsidRDefault="00E94B51">
            <w:pPr>
              <w:rPr>
                <w:b/>
                <w:bCs/>
                <w:sz w:val="20"/>
              </w:rPr>
            </w:pPr>
          </w:p>
          <w:p w:rsidR="00E94B51" w:rsidRDefault="00E94B51" w:rsidP="00E94B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Alumnes que falten entre un 5% i un 25% sense justificar: </w:t>
            </w:r>
          </w:p>
          <w:p w:rsidR="00E94B51" w:rsidRDefault="00E94B51" w:rsidP="00E94B5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(nom alumnat)</w:t>
            </w:r>
          </w:p>
          <w:p w:rsidR="00E94B51" w:rsidRDefault="00E94B51">
            <w:pPr>
              <w:rPr>
                <w:b/>
                <w:bCs/>
                <w:sz w:val="20"/>
              </w:rPr>
            </w:pPr>
          </w:p>
          <w:p w:rsidR="00E94B51" w:rsidRDefault="00E94B51">
            <w:pPr>
              <w:rPr>
                <w:b/>
                <w:bCs/>
                <w:sz w:val="20"/>
              </w:rPr>
            </w:pPr>
          </w:p>
          <w:p w:rsidR="00E94B51" w:rsidRDefault="00E94B51">
            <w:pPr>
              <w:rPr>
                <w:b/>
                <w:bCs/>
                <w:sz w:val="20"/>
              </w:rPr>
            </w:pPr>
          </w:p>
          <w:p w:rsidR="00420070" w:rsidRDefault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Alumnes que falten més d’un 25% sense justificar: </w:t>
            </w:r>
          </w:p>
          <w:p w:rsidR="00420070" w:rsidRDefault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(nom alumnat)</w:t>
            </w:r>
          </w:p>
          <w:p w:rsidR="00420070" w:rsidRDefault="00420070">
            <w:pPr>
              <w:rPr>
                <w:b/>
                <w:bCs/>
                <w:sz w:val="20"/>
              </w:rPr>
            </w:pPr>
          </w:p>
          <w:p w:rsidR="00420070" w:rsidRDefault="00420070">
            <w:pPr>
              <w:rPr>
                <w:b/>
                <w:bCs/>
                <w:sz w:val="20"/>
              </w:rPr>
            </w:pPr>
          </w:p>
          <w:p w:rsidR="00E94B51" w:rsidRDefault="00E94B51">
            <w:pPr>
              <w:rPr>
                <w:b/>
                <w:bCs/>
                <w:sz w:val="20"/>
              </w:rPr>
            </w:pPr>
          </w:p>
        </w:tc>
      </w:tr>
      <w:tr w:rsidR="0042007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420070" w:rsidRDefault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Alumnes baixa oficial</w:t>
            </w:r>
            <w:r w:rsidR="009D2603">
              <w:rPr>
                <w:b/>
                <w:bCs/>
                <w:sz w:val="20"/>
              </w:rPr>
              <w:t xml:space="preserve"> a partir 31 octubre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gridSpan w:val="9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0070" w:rsidRDefault="00420070">
            <w:pPr>
              <w:rPr>
                <w:b/>
                <w:bCs/>
                <w:sz w:val="20"/>
              </w:rPr>
            </w:pP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  <w:sz w:val="20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0070" w:rsidRDefault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Alumnes que han abandonat:</w:t>
            </w:r>
          </w:p>
          <w:p w:rsidR="000F270B" w:rsidRDefault="004200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(nom alumnat)</w:t>
            </w:r>
          </w:p>
          <w:p w:rsidR="00420070" w:rsidRDefault="00420070">
            <w:pPr>
              <w:rPr>
                <w:b/>
                <w:bCs/>
                <w:sz w:val="20"/>
              </w:rPr>
            </w:pPr>
          </w:p>
        </w:tc>
      </w:tr>
      <w:tr w:rsidR="00E94B51" w:rsidTr="00C011C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64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94B51" w:rsidRDefault="00E94B51">
            <w:pPr>
              <w:rPr>
                <w:b/>
                <w:bCs/>
              </w:rPr>
            </w:pPr>
            <w:r>
              <w:rPr>
                <w:b/>
                <w:bCs/>
              </w:rPr>
              <w:t>Nombre d’alumnes amb matèries suspeses</w:t>
            </w:r>
          </w:p>
        </w:tc>
      </w:tr>
      <w:tr w:rsidR="00E94B51" w:rsidTr="00E94B5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94B51" w:rsidRDefault="00E94B51" w:rsidP="00E94B51">
            <w:pPr>
              <w:rPr>
                <w:b/>
                <w:bCs/>
              </w:rPr>
            </w:pPr>
            <w:r>
              <w:rPr>
                <w:b/>
                <w:bCs/>
              </w:rPr>
              <w:t>1 o 2 matèries suspeses</w:t>
            </w:r>
          </w:p>
          <w:p w:rsidR="00E94B51" w:rsidRDefault="00E94B51" w:rsidP="00E94B51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E94B51" w:rsidRDefault="00E94B51" w:rsidP="00E94B51">
            <w:pPr>
              <w:rPr>
                <w:b/>
                <w:bCs/>
              </w:rPr>
            </w:pPr>
            <w:r>
              <w:rPr>
                <w:b/>
                <w:bCs/>
              </w:rPr>
              <w:t>3 o més matèries suspeses</w:t>
            </w: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4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</w:rPr>
            </w:pPr>
            <w:r>
              <w:rPr>
                <w:b/>
                <w:bCs/>
              </w:rPr>
              <w:t>Alumnes que l’equip docent preveu que superaran el curs (2a avaluació):</w:t>
            </w: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40" w:type="dxa"/>
            <w:gridSpan w:val="10"/>
            <w:shd w:val="clear" w:color="auto" w:fill="F3F3F3"/>
            <w:vAlign w:val="center"/>
          </w:tcPr>
          <w:p w:rsidR="000F270B" w:rsidRDefault="000F270B">
            <w:pPr>
              <w:rPr>
                <w:b/>
                <w:bCs/>
              </w:rPr>
            </w:pPr>
            <w:r>
              <w:rPr>
                <w:b/>
                <w:bCs/>
              </w:rPr>
              <w:t>Previsió alumnes que repetiran (nombre de places que s’han de reservar en el mateix nivell):</w:t>
            </w: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9640" w:type="dxa"/>
            <w:gridSpan w:val="10"/>
            <w:shd w:val="clear" w:color="auto" w:fill="FFFFFF"/>
            <w:vAlign w:val="center"/>
          </w:tcPr>
          <w:p w:rsidR="000F270B" w:rsidRDefault="000F27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Alumnes i/o grups d’alumnes amb característiques especials. Alumnes que justifiquen un seguiment específic. (explicitar tipus d’actuació)</w:t>
            </w:r>
          </w:p>
          <w:p w:rsidR="000F270B" w:rsidRDefault="000F270B">
            <w:pPr>
              <w:rPr>
                <w:b/>
                <w:bCs/>
                <w:sz w:val="21"/>
                <w:szCs w:val="21"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9640" w:type="dxa"/>
            <w:gridSpan w:val="10"/>
            <w:shd w:val="clear" w:color="auto" w:fill="FFFFFF"/>
            <w:vAlign w:val="center"/>
          </w:tcPr>
          <w:p w:rsidR="000F270B" w:rsidRDefault="000F27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Actuacions i/o acords que pren la junta d’avaluació:</w:t>
            </w:r>
          </w:p>
          <w:p w:rsidR="000F270B" w:rsidRDefault="000F270B">
            <w:pPr>
              <w:rPr>
                <w:b/>
                <w:bCs/>
                <w:sz w:val="21"/>
                <w:szCs w:val="21"/>
              </w:rPr>
            </w:pPr>
          </w:p>
          <w:p w:rsidR="000F270B" w:rsidRDefault="000F270B">
            <w:pPr>
              <w:rPr>
                <w:b/>
                <w:bCs/>
              </w:rPr>
            </w:pPr>
            <w:bookmarkStart w:id="2" w:name="_GoBack"/>
            <w:bookmarkEnd w:id="2"/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</w:tc>
      </w:tr>
      <w:tr w:rsidR="000F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10"/>
            <w:shd w:val="clear" w:color="auto" w:fill="FFFFFF"/>
            <w:vAlign w:val="center"/>
          </w:tcPr>
          <w:p w:rsidR="000F270B" w:rsidRDefault="000F27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Aspectes que ha tenir en compte Coordinació d’ESO/Batxillerat:</w:t>
            </w:r>
          </w:p>
          <w:p w:rsidR="000F270B" w:rsidRDefault="000F270B">
            <w:pPr>
              <w:rPr>
                <w:b/>
                <w:bCs/>
                <w:sz w:val="21"/>
                <w:szCs w:val="21"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  <w:p w:rsidR="000F270B" w:rsidRDefault="000F270B">
            <w:pPr>
              <w:rPr>
                <w:b/>
                <w:bCs/>
              </w:rPr>
            </w:pPr>
          </w:p>
        </w:tc>
      </w:tr>
    </w:tbl>
    <w:p w:rsidR="000F270B" w:rsidRPr="00437575" w:rsidRDefault="000F270B">
      <w:pPr>
        <w:pStyle w:val="Textoindependiente2"/>
        <w:ind w:left="-284" w:right="282"/>
        <w:rPr>
          <w:rFonts w:ascii="Arial" w:hAnsi="Arial" w:cs="Arial"/>
          <w:sz w:val="20"/>
        </w:rPr>
      </w:pPr>
      <w:r w:rsidRPr="00437575">
        <w:rPr>
          <w:rFonts w:ascii="Arial" w:hAnsi="Arial" w:cs="Arial"/>
          <w:sz w:val="20"/>
          <w:u w:val="single"/>
        </w:rPr>
        <w:t>Tutors/es:</w:t>
      </w:r>
      <w:r w:rsidRPr="00437575">
        <w:rPr>
          <w:rFonts w:ascii="Arial" w:hAnsi="Arial" w:cs="Arial"/>
          <w:sz w:val="20"/>
        </w:rPr>
        <w:t xml:space="preserve">  Lliureu una còpia de l’acta a Coordinació Pedagògica.                  Signatura del tutor/a</w:t>
      </w:r>
    </w:p>
    <w:p w:rsidR="000F270B" w:rsidRPr="00E94B51" w:rsidRDefault="000F270B" w:rsidP="00E94B51">
      <w:pPr>
        <w:pStyle w:val="Textoindependiente2"/>
        <w:ind w:left="-284" w:right="282"/>
        <w:rPr>
          <w:rFonts w:ascii="Arial" w:hAnsi="Arial" w:cs="Arial"/>
          <w:sz w:val="20"/>
        </w:rPr>
      </w:pPr>
      <w:r w:rsidRPr="00437575">
        <w:rPr>
          <w:rFonts w:ascii="Arial" w:hAnsi="Arial" w:cs="Arial"/>
          <w:sz w:val="20"/>
        </w:rPr>
        <w:t xml:space="preserve">                   No oblideu marcar tot allò que està en negreta.                                      </w:t>
      </w:r>
      <w:r>
        <w:rPr>
          <w:sz w:val="20"/>
        </w:rPr>
        <w:t xml:space="preserve">                                          </w:t>
      </w:r>
    </w:p>
    <w:sectPr w:rsidR="000F270B" w:rsidRPr="00E94B51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08" w:rsidRDefault="00A97A08">
      <w:r>
        <w:separator/>
      </w:r>
    </w:p>
  </w:endnote>
  <w:endnote w:type="continuationSeparator" w:id="0">
    <w:p w:rsidR="00A97A08" w:rsidRDefault="00A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C21C61" w:rsidTr="00491254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C21C61" w:rsidRDefault="00C21C61" w:rsidP="00C21C61">
          <w:pPr>
            <w:pStyle w:val="Piedepgina"/>
          </w:pPr>
          <w:r w:rsidRPr="00C21C61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9" type="#_x0000_t75" alt="logo-et-300px" style="width:30.75pt;height:30.75pt;visibility:visible;mso-wrap-style:squar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C21C61" w:rsidRPr="0046345D" w:rsidRDefault="00C21C61" w:rsidP="00C21C61">
          <w:pPr>
            <w:pStyle w:val="Piedepgina"/>
            <w:jc w:val="center"/>
            <w:rPr>
              <w:rFonts w:cs="Arial"/>
              <w:b/>
              <w:bCs/>
              <w:szCs w:val="18"/>
            </w:rPr>
          </w:pPr>
          <w:r>
            <w:rPr>
              <w:rFonts w:cs="Arial"/>
              <w:b/>
              <w:bCs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C21C61" w:rsidRPr="0046345D" w:rsidRDefault="00C21C61" w:rsidP="00C21C61">
          <w:pPr>
            <w:pStyle w:val="Piedepgina"/>
            <w:jc w:val="center"/>
            <w:rPr>
              <w:rFonts w:cs="Arial"/>
              <w:b/>
              <w:bCs/>
              <w:szCs w:val="18"/>
            </w:rPr>
          </w:pPr>
          <w:r>
            <w:rPr>
              <w:rFonts w:cs="Arial"/>
              <w:b/>
              <w:bCs/>
              <w:szCs w:val="18"/>
            </w:rPr>
            <w:t>IMP_ET_86</w:t>
          </w:r>
        </w:p>
      </w:tc>
      <w:tc>
        <w:tcPr>
          <w:tcW w:w="1684" w:type="dxa"/>
          <w:shd w:val="clear" w:color="auto" w:fill="auto"/>
          <w:vAlign w:val="center"/>
        </w:tcPr>
        <w:p w:rsidR="00C21C61" w:rsidRPr="0046345D" w:rsidRDefault="00C21C61" w:rsidP="00C21C61">
          <w:pPr>
            <w:pStyle w:val="Piedepgina"/>
            <w:jc w:val="center"/>
            <w:rPr>
              <w:rFonts w:cs="Arial"/>
              <w:b/>
              <w:szCs w:val="18"/>
            </w:rPr>
          </w:pPr>
          <w:r w:rsidRPr="0046345D">
            <w:rPr>
              <w:rFonts w:cs="Arial"/>
              <w:b/>
              <w:szCs w:val="18"/>
            </w:rPr>
            <w:t xml:space="preserve">Pàgina </w:t>
          </w:r>
          <w:r w:rsidRPr="0046345D">
            <w:rPr>
              <w:rFonts w:cs="Arial"/>
              <w:b/>
              <w:szCs w:val="18"/>
            </w:rPr>
            <w:fldChar w:fldCharType="begin"/>
          </w:r>
          <w:r w:rsidRPr="0046345D">
            <w:rPr>
              <w:rFonts w:cs="Arial"/>
              <w:b/>
              <w:szCs w:val="18"/>
            </w:rPr>
            <w:instrText xml:space="preserve"> PAGE </w:instrText>
          </w:r>
          <w:r w:rsidRPr="0046345D">
            <w:rPr>
              <w:rFonts w:cs="Arial"/>
              <w:b/>
              <w:szCs w:val="18"/>
            </w:rPr>
            <w:fldChar w:fldCharType="separate"/>
          </w:r>
          <w:r>
            <w:rPr>
              <w:rFonts w:cs="Arial"/>
              <w:b/>
              <w:noProof/>
              <w:szCs w:val="18"/>
            </w:rPr>
            <w:t>1</w:t>
          </w:r>
          <w:r w:rsidRPr="0046345D">
            <w:rPr>
              <w:rFonts w:cs="Arial"/>
              <w:b/>
              <w:szCs w:val="18"/>
            </w:rPr>
            <w:fldChar w:fldCharType="end"/>
          </w:r>
          <w:r w:rsidRPr="0046345D">
            <w:rPr>
              <w:rFonts w:cs="Arial"/>
              <w:b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Cs w:val="18"/>
            </w:rPr>
            <w:fldChar w:fldCharType="separate"/>
          </w:r>
          <w:r>
            <w:rPr>
              <w:rFonts w:cs="Arial"/>
              <w:b/>
              <w:bCs/>
              <w:noProof/>
              <w:szCs w:val="18"/>
            </w:rPr>
            <w:t>1</w:t>
          </w:r>
          <w:r w:rsidRPr="0046345D">
            <w:rPr>
              <w:rFonts w:cs="Arial"/>
              <w:b/>
              <w:bCs/>
              <w:szCs w:val="18"/>
            </w:rPr>
            <w:fldChar w:fldCharType="end"/>
          </w:r>
        </w:p>
      </w:tc>
    </w:tr>
    <w:tr w:rsidR="00C21C61" w:rsidTr="00491254">
      <w:tc>
        <w:tcPr>
          <w:tcW w:w="831" w:type="dxa"/>
          <w:vMerge/>
          <w:shd w:val="clear" w:color="auto" w:fill="auto"/>
        </w:tcPr>
        <w:p w:rsidR="00C21C61" w:rsidRDefault="00C21C61" w:rsidP="00C21C61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C21C61" w:rsidRPr="0046345D" w:rsidRDefault="00C21C61" w:rsidP="00C21C61">
          <w:pPr>
            <w:pStyle w:val="Encabezado"/>
            <w:jc w:val="center"/>
            <w:rPr>
              <w:rFonts w:cs="Arial"/>
              <w:szCs w:val="18"/>
            </w:rPr>
          </w:pPr>
          <w:r w:rsidRPr="0046345D">
            <w:rPr>
              <w:rFonts w:cs="Arial"/>
              <w:b/>
              <w:bCs/>
              <w:szCs w:val="18"/>
            </w:rPr>
            <w:t>Revisió 0</w:t>
          </w:r>
          <w:r>
            <w:rPr>
              <w:rFonts w:cs="Arial"/>
              <w:b/>
              <w:bCs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C21C61" w:rsidRPr="00C21C61" w:rsidRDefault="00C21C61" w:rsidP="00C21C61">
          <w:pPr>
            <w:pStyle w:val="Piedepgina"/>
            <w:jc w:val="center"/>
            <w:rPr>
              <w:rFonts w:cs="Arial"/>
              <w:b/>
              <w:szCs w:val="18"/>
            </w:rPr>
          </w:pPr>
          <w:r w:rsidRPr="00C21C61">
            <w:rPr>
              <w:rFonts w:cs="Arial"/>
              <w:b/>
              <w:szCs w:val="18"/>
            </w:rPr>
            <w:t>ACTA D’AVALUACIÓ ESO/BATX</w:t>
          </w:r>
        </w:p>
      </w:tc>
    </w:tr>
    <w:tr w:rsidR="00C21C61" w:rsidTr="00491254">
      <w:tc>
        <w:tcPr>
          <w:tcW w:w="8818" w:type="dxa"/>
          <w:gridSpan w:val="4"/>
          <w:shd w:val="clear" w:color="auto" w:fill="auto"/>
        </w:tcPr>
        <w:p w:rsidR="00C21C61" w:rsidRPr="0046345D" w:rsidRDefault="00C21C61" w:rsidP="00C21C61">
          <w:pPr>
            <w:pStyle w:val="Piedepgina"/>
            <w:jc w:val="center"/>
            <w:rPr>
              <w:rFonts w:cs="Arial"/>
              <w:b/>
              <w:bCs/>
              <w:szCs w:val="18"/>
            </w:rPr>
          </w:pPr>
          <w:r>
            <w:rPr>
              <w:rFonts w:eastAsia="Arial" w:cs="Arial"/>
              <w:i/>
              <w:color w:val="000000"/>
              <w:szCs w:val="18"/>
            </w:rPr>
            <w:t>Aquest document pot quedar obsolet una vegada imprès</w:t>
          </w:r>
        </w:p>
      </w:tc>
    </w:tr>
  </w:tbl>
  <w:p w:rsidR="000F270B" w:rsidRDefault="000F2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08" w:rsidRDefault="00A97A08">
      <w:r>
        <w:separator/>
      </w:r>
    </w:p>
  </w:footnote>
  <w:footnote w:type="continuationSeparator" w:id="0">
    <w:p w:rsidR="00A97A08" w:rsidRDefault="00A9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B" w:rsidRPr="00437575" w:rsidRDefault="00437575" w:rsidP="00437575">
    <w:pPr>
      <w:pStyle w:val="Encabezado"/>
      <w:tabs>
        <w:tab w:val="clear" w:pos="4252"/>
        <w:tab w:val="left" w:pos="567"/>
      </w:tabs>
      <w:spacing w:line="240" w:lineRule="exact"/>
      <w:ind w:left="142"/>
      <w:rPr>
        <w:sz w:val="20"/>
      </w:rPr>
    </w:pPr>
    <w:r w:rsidRPr="0043757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-15.55pt;margin-top:1.75pt;width:19.3pt;height:22.15pt;z-index:1">
          <v:imagedata r:id="rId1" o:title="logo-generalitat"/>
        </v:shape>
      </w:pict>
    </w:r>
    <w:r w:rsidR="000F270B" w:rsidRPr="00437575">
      <w:rPr>
        <w:sz w:val="20"/>
      </w:rPr>
      <w:t>Generalitat de Catalunya</w:t>
    </w:r>
  </w:p>
  <w:p w:rsidR="000F270B" w:rsidRPr="00437575" w:rsidRDefault="000F270B" w:rsidP="00437575">
    <w:pPr>
      <w:pStyle w:val="Encabezado"/>
      <w:tabs>
        <w:tab w:val="clear" w:pos="4252"/>
        <w:tab w:val="left" w:pos="567"/>
      </w:tabs>
      <w:spacing w:line="240" w:lineRule="exact"/>
      <w:ind w:left="142"/>
      <w:rPr>
        <w:sz w:val="20"/>
      </w:rPr>
    </w:pPr>
    <w:r w:rsidRPr="00437575">
      <w:rPr>
        <w:sz w:val="20"/>
      </w:rPr>
      <w:t>Depar</w:t>
    </w:r>
    <w:r w:rsidR="00E45F7D" w:rsidRPr="00437575">
      <w:rPr>
        <w:sz w:val="20"/>
      </w:rPr>
      <w:t>tament d’E</w:t>
    </w:r>
    <w:r w:rsidR="00C21C61">
      <w:rPr>
        <w:sz w:val="20"/>
      </w:rPr>
      <w:t>ducació</w:t>
    </w:r>
  </w:p>
  <w:p w:rsidR="000F270B" w:rsidRPr="00437575" w:rsidRDefault="000F270B" w:rsidP="00437575">
    <w:pPr>
      <w:pStyle w:val="Encabezado"/>
      <w:tabs>
        <w:tab w:val="clear" w:pos="4252"/>
        <w:tab w:val="left" w:pos="567"/>
      </w:tabs>
      <w:spacing w:line="240" w:lineRule="exact"/>
      <w:ind w:left="142"/>
      <w:rPr>
        <w:b/>
        <w:bCs/>
        <w:sz w:val="20"/>
      </w:rPr>
    </w:pPr>
    <w:r w:rsidRPr="00437575">
      <w:rPr>
        <w:b/>
        <w:bCs/>
        <w:sz w:val="20"/>
      </w:rPr>
      <w:t>Institut Esteve Terradas i Illa</w:t>
    </w:r>
  </w:p>
  <w:p w:rsidR="000F270B" w:rsidRPr="00437575" w:rsidRDefault="000F270B" w:rsidP="00437575">
    <w:pPr>
      <w:pStyle w:val="Encabezado"/>
      <w:tabs>
        <w:tab w:val="clear" w:pos="4252"/>
        <w:tab w:val="left" w:pos="567"/>
      </w:tabs>
      <w:spacing w:line="240" w:lineRule="exact"/>
      <w:ind w:left="142"/>
      <w:rPr>
        <w:b/>
        <w:sz w:val="20"/>
      </w:rPr>
    </w:pPr>
    <w:r w:rsidRPr="00437575">
      <w:rPr>
        <w:b/>
        <w:sz w:val="20"/>
      </w:rPr>
      <w:t>Coordinació d’ESO-Batxillerat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78A"/>
    <w:multiLevelType w:val="hybridMultilevel"/>
    <w:tmpl w:val="D73A8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81AFA"/>
    <w:multiLevelType w:val="hybridMultilevel"/>
    <w:tmpl w:val="30CA0D5A"/>
    <w:lvl w:ilvl="0" w:tplc="736095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113F5"/>
    <w:multiLevelType w:val="singleLevel"/>
    <w:tmpl w:val="639CC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1821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3E2A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800A61"/>
    <w:multiLevelType w:val="hybridMultilevel"/>
    <w:tmpl w:val="B93C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F6C3A"/>
    <w:multiLevelType w:val="hybridMultilevel"/>
    <w:tmpl w:val="D2882BC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553EF"/>
    <w:multiLevelType w:val="hybridMultilevel"/>
    <w:tmpl w:val="945AE194"/>
    <w:lvl w:ilvl="0" w:tplc="736095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462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890721"/>
    <w:multiLevelType w:val="hybridMultilevel"/>
    <w:tmpl w:val="F7B20DCC"/>
    <w:lvl w:ilvl="0" w:tplc="F34C6A3E">
      <w:start w:val="1"/>
      <w:numFmt w:val="bullet"/>
      <w:pStyle w:val="list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36095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441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C059D6"/>
    <w:multiLevelType w:val="singleLevel"/>
    <w:tmpl w:val="639CC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422F85"/>
    <w:multiLevelType w:val="hybridMultilevel"/>
    <w:tmpl w:val="6EA2A054"/>
    <w:lvl w:ilvl="0" w:tplc="DA847EE0">
      <w:start w:val="1"/>
      <w:numFmt w:val="bullet"/>
      <w:pStyle w:val="lista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A419B"/>
    <w:multiLevelType w:val="singleLevel"/>
    <w:tmpl w:val="639CC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EB2B8A"/>
    <w:multiLevelType w:val="hybridMultilevel"/>
    <w:tmpl w:val="DDB85B28"/>
    <w:lvl w:ilvl="0" w:tplc="736095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1FA"/>
    <w:multiLevelType w:val="hybridMultilevel"/>
    <w:tmpl w:val="4176AD0E"/>
    <w:lvl w:ilvl="0" w:tplc="7BF628C0">
      <w:start w:val="1"/>
      <w:numFmt w:val="bullet"/>
      <w:pStyle w:val="Lista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7D"/>
    <w:rsid w:val="000C37A5"/>
    <w:rsid w:val="000F270B"/>
    <w:rsid w:val="00226E71"/>
    <w:rsid w:val="00305C73"/>
    <w:rsid w:val="003131E9"/>
    <w:rsid w:val="00320294"/>
    <w:rsid w:val="00420070"/>
    <w:rsid w:val="00435D27"/>
    <w:rsid w:val="00437575"/>
    <w:rsid w:val="00443C59"/>
    <w:rsid w:val="005B73CD"/>
    <w:rsid w:val="00612FD6"/>
    <w:rsid w:val="00641A53"/>
    <w:rsid w:val="00813D64"/>
    <w:rsid w:val="00825B78"/>
    <w:rsid w:val="00995F0A"/>
    <w:rsid w:val="009B7A75"/>
    <w:rsid w:val="009D2603"/>
    <w:rsid w:val="00A97A08"/>
    <w:rsid w:val="00B33A0D"/>
    <w:rsid w:val="00C011C2"/>
    <w:rsid w:val="00C21C61"/>
    <w:rsid w:val="00D03C32"/>
    <w:rsid w:val="00E45F7D"/>
    <w:rsid w:val="00E94B51"/>
    <w:rsid w:val="00EB1865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40399A"/>
  <w15:chartTrackingRefBased/>
  <w15:docId w15:val="{85D5D11F-4A63-4D02-8199-1ED9AB0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FFFFFF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-2338"/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22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ind w:left="113" w:right="113"/>
      <w:jc w:val="center"/>
    </w:pPr>
    <w:rPr>
      <w:b/>
      <w:bCs/>
      <w:sz w:val="22"/>
    </w:rPr>
  </w:style>
  <w:style w:type="paragraph" w:customStyle="1" w:styleId="lista">
    <w:name w:val="lista"/>
    <w:basedOn w:val="Encabezado"/>
    <w:pPr>
      <w:numPr>
        <w:numId w:val="12"/>
      </w:numPr>
      <w:tabs>
        <w:tab w:val="clear" w:pos="4252"/>
        <w:tab w:val="clear" w:pos="8504"/>
      </w:tabs>
    </w:pPr>
    <w:rPr>
      <w:sz w:val="16"/>
    </w:rPr>
  </w:style>
  <w:style w:type="paragraph" w:styleId="Textoindependiente2">
    <w:name w:val="Body Text 2"/>
    <w:basedOn w:val="Normal"/>
    <w:rPr>
      <w:rFonts w:ascii="Times New Roman" w:hAnsi="Times New Roman"/>
      <w:b/>
      <w:bCs/>
      <w:sz w:val="24"/>
    </w:rPr>
  </w:style>
  <w:style w:type="paragraph" w:customStyle="1" w:styleId="lista2">
    <w:name w:val="lista 2"/>
    <w:basedOn w:val="Normal"/>
    <w:pPr>
      <w:numPr>
        <w:numId w:val="14"/>
      </w:numPr>
    </w:pPr>
    <w:rPr>
      <w:color w:val="000000"/>
      <w:sz w:val="22"/>
    </w:rPr>
  </w:style>
  <w:style w:type="paragraph" w:customStyle="1" w:styleId="norma1">
    <w:name w:val="norma1"/>
    <w:basedOn w:val="Normal"/>
    <w:rPr>
      <w:color w:val="000000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pPr>
      <w:jc w:val="both"/>
    </w:pPr>
  </w:style>
  <w:style w:type="paragraph" w:styleId="Lista20">
    <w:name w:val="List 2"/>
    <w:basedOn w:val="Normal"/>
    <w:pPr>
      <w:numPr>
        <w:numId w:val="15"/>
      </w:numPr>
    </w:pPr>
  </w:style>
  <w:style w:type="paragraph" w:styleId="TDC1">
    <w:name w:val="toc 1"/>
    <w:basedOn w:val="Normal"/>
    <w:next w:val="Normal"/>
    <w:autoRedefine/>
    <w:semiHidden/>
    <w:pPr>
      <w:spacing w:before="120"/>
    </w:pPr>
    <w:rPr>
      <w:rFonts w:ascii="Times New Roman" w:hAnsi="Times New Roman"/>
      <w:b/>
      <w:bCs/>
      <w:i/>
      <w:iCs/>
      <w:szCs w:val="28"/>
    </w:rPr>
  </w:style>
  <w:style w:type="paragraph" w:styleId="TDC2">
    <w:name w:val="toc 2"/>
    <w:basedOn w:val="Normal"/>
    <w:next w:val="Normal"/>
    <w:autoRedefine/>
    <w:semiHidden/>
    <w:pPr>
      <w:spacing w:before="120"/>
      <w:ind w:left="180"/>
    </w:pPr>
    <w:rPr>
      <w:rFonts w:ascii="Times New Roman" w:hAnsi="Times New Roman"/>
      <w:b/>
      <w:bCs/>
      <w:szCs w:val="26"/>
    </w:rPr>
  </w:style>
  <w:style w:type="paragraph" w:styleId="TDC3">
    <w:name w:val="toc 3"/>
    <w:basedOn w:val="Normal"/>
    <w:next w:val="Normal"/>
    <w:autoRedefine/>
    <w:semiHidden/>
    <w:pPr>
      <w:ind w:left="360"/>
    </w:pPr>
    <w:rPr>
      <w:rFonts w:ascii="Times New Roman" w:hAnsi="Times New Roman"/>
      <w:szCs w:val="24"/>
    </w:rPr>
  </w:style>
  <w:style w:type="paragraph" w:styleId="TDC4">
    <w:name w:val="toc 4"/>
    <w:basedOn w:val="Normal"/>
    <w:next w:val="Normal"/>
    <w:autoRedefine/>
    <w:semiHidden/>
    <w:pPr>
      <w:ind w:left="540"/>
    </w:pPr>
    <w:rPr>
      <w:rFonts w:ascii="Times New Roman" w:hAnsi="Times New Roman"/>
      <w:szCs w:val="24"/>
    </w:rPr>
  </w:style>
  <w:style w:type="paragraph" w:styleId="TDC5">
    <w:name w:val="toc 5"/>
    <w:basedOn w:val="Normal"/>
    <w:next w:val="Normal"/>
    <w:autoRedefine/>
    <w:semiHidden/>
    <w:pPr>
      <w:ind w:left="720"/>
    </w:pPr>
    <w:rPr>
      <w:rFonts w:ascii="Times New Roman" w:hAnsi="Times New Roman"/>
      <w:szCs w:val="24"/>
    </w:rPr>
  </w:style>
  <w:style w:type="paragraph" w:styleId="TDC6">
    <w:name w:val="toc 6"/>
    <w:basedOn w:val="Normal"/>
    <w:next w:val="Normal"/>
    <w:autoRedefine/>
    <w:semiHidden/>
    <w:pPr>
      <w:ind w:left="900"/>
    </w:pPr>
    <w:rPr>
      <w:rFonts w:ascii="Times New Roman" w:hAnsi="Times New Roman"/>
      <w:szCs w:val="24"/>
    </w:rPr>
  </w:style>
  <w:style w:type="paragraph" w:styleId="TDC7">
    <w:name w:val="toc 7"/>
    <w:basedOn w:val="Normal"/>
    <w:next w:val="Normal"/>
    <w:autoRedefine/>
    <w:semiHidden/>
    <w:pPr>
      <w:ind w:left="1080"/>
    </w:pPr>
    <w:rPr>
      <w:rFonts w:ascii="Times New Roman" w:hAnsi="Times New Roman"/>
      <w:szCs w:val="24"/>
    </w:rPr>
  </w:style>
  <w:style w:type="paragraph" w:styleId="TDC8">
    <w:name w:val="toc 8"/>
    <w:basedOn w:val="Normal"/>
    <w:next w:val="Normal"/>
    <w:autoRedefine/>
    <w:semiHidden/>
    <w:pPr>
      <w:ind w:left="1260"/>
    </w:pPr>
    <w:rPr>
      <w:rFonts w:ascii="Times New Roman" w:hAnsi="Times New Roman"/>
      <w:szCs w:val="24"/>
    </w:rPr>
  </w:style>
  <w:style w:type="paragraph" w:styleId="TDC9">
    <w:name w:val="toc 9"/>
    <w:basedOn w:val="Normal"/>
    <w:next w:val="Normal"/>
    <w:autoRedefine/>
    <w:semiHidden/>
    <w:pPr>
      <w:ind w:left="1440"/>
    </w:pPr>
    <w:rPr>
      <w:rFonts w:ascii="Times New Roman" w:hAnsi="Times New Roman"/>
      <w:szCs w:val="24"/>
    </w:rPr>
  </w:style>
  <w:style w:type="character" w:customStyle="1" w:styleId="EncabezadoCar">
    <w:name w:val="Encabezado Car"/>
    <w:link w:val="Encabezado"/>
    <w:uiPriority w:val="99"/>
    <w:rsid w:val="00C21C61"/>
    <w:rPr>
      <w:rFonts w:ascii="Arial" w:hAnsi="Arial"/>
      <w:sz w:val="18"/>
      <w:lang w:val="ca-ES"/>
    </w:rPr>
  </w:style>
  <w:style w:type="paragraph" w:customStyle="1" w:styleId="SUBTITOL">
    <w:name w:val="SUBTITOL"/>
    <w:basedOn w:val="Ttulo3"/>
    <w:pPr>
      <w:jc w:val="center"/>
    </w:pPr>
    <w:rPr>
      <w:bdr w:val="single" w:sz="4" w:space="0" w:color="auto"/>
      <w:shd w:val="clear" w:color="auto" w:fill="FFFF99"/>
    </w:rPr>
  </w:style>
  <w:style w:type="character" w:customStyle="1" w:styleId="PiedepginaCar">
    <w:name w:val="Pie de página Car"/>
    <w:link w:val="Piedepgina"/>
    <w:uiPriority w:val="99"/>
    <w:rsid w:val="00C21C61"/>
    <w:rPr>
      <w:rFonts w:ascii="Arial" w:hAnsi="Arial"/>
      <w:sz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 PER PROCESSOS</vt:lpstr>
    </vt:vector>
  </TitlesOfParts>
  <Company>RASPALL COROMINA, GONZALO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 PER PROCESSOS</dc:title>
  <dc:subject/>
  <dc:creator>Coord Qualitat</dc:creator>
  <cp:keywords/>
  <cp:lastModifiedBy>qualitat</cp:lastModifiedBy>
  <cp:revision>2</cp:revision>
  <cp:lastPrinted>2013-11-20T10:00:00Z</cp:lastPrinted>
  <dcterms:created xsi:type="dcterms:W3CDTF">2020-04-08T13:13:00Z</dcterms:created>
  <dcterms:modified xsi:type="dcterms:W3CDTF">2020-04-08T13:13:00Z</dcterms:modified>
</cp:coreProperties>
</file>