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7C9" w:rsidRPr="00EB20CF" w:rsidRDefault="008E18C8" w:rsidP="00EB20CF">
      <w:pPr>
        <w:numPr>
          <w:ilvl w:val="0"/>
          <w:numId w:val="1"/>
        </w:numPr>
        <w:spacing w:before="120" w:after="240"/>
        <w:jc w:val="left"/>
        <w:rPr>
          <w:rFonts w:ascii="Arial" w:eastAsia="Arial" w:hAnsi="Arial" w:cs="Arial"/>
          <w:b/>
          <w:smallCaps/>
        </w:rPr>
      </w:pPr>
      <w:bookmarkStart w:id="0" w:name="_heading=h.gjdgxs" w:colFirst="0" w:colLast="0"/>
      <w:bookmarkStart w:id="1" w:name="_GoBack"/>
      <w:bookmarkEnd w:id="0"/>
      <w:r w:rsidRPr="00EB20CF">
        <w:rPr>
          <w:rFonts w:ascii="Arial" w:eastAsia="Arial" w:hAnsi="Arial" w:cs="Arial"/>
          <w:b/>
          <w:smallCaps/>
        </w:rPr>
        <w:t>PROFESSOR/A QUE L’IMPARTIRÀ</w:t>
      </w:r>
    </w:p>
    <w:bookmarkEnd w:id="1"/>
    <w:p w:rsidR="00EF57C9" w:rsidRDefault="00EF57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</w:rPr>
      </w:pPr>
    </w:p>
    <w:p w:rsidR="00EF57C9" w:rsidRDefault="00EF57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</w:rPr>
      </w:pPr>
    </w:p>
    <w:p w:rsidR="00EF57C9" w:rsidRDefault="00EF57C9">
      <w:pPr>
        <w:rPr>
          <w:rFonts w:ascii="Arial" w:eastAsia="Arial" w:hAnsi="Arial" w:cs="Arial"/>
        </w:rPr>
      </w:pPr>
    </w:p>
    <w:p w:rsidR="00EF57C9" w:rsidRDefault="008E18C8" w:rsidP="00EB20CF">
      <w:pPr>
        <w:numPr>
          <w:ilvl w:val="0"/>
          <w:numId w:val="1"/>
        </w:numPr>
        <w:spacing w:before="120" w:after="240"/>
        <w:jc w:val="left"/>
        <w:rPr>
          <w:rFonts w:ascii="Arial" w:eastAsia="Arial" w:hAnsi="Arial" w:cs="Arial"/>
          <w:b/>
          <w:smallCaps/>
          <w:sz w:val="26"/>
          <w:szCs w:val="26"/>
        </w:rPr>
      </w:pPr>
      <w:bookmarkStart w:id="2" w:name="_heading=h.2et92p0" w:colFirst="0" w:colLast="0"/>
      <w:bookmarkEnd w:id="2"/>
      <w:r>
        <w:rPr>
          <w:rFonts w:ascii="Arial" w:eastAsia="Arial" w:hAnsi="Arial" w:cs="Arial"/>
          <w:b/>
          <w:smallCaps/>
        </w:rPr>
        <w:t>RELACIÓ DE RESULTATS D’APRENENTATGE</w:t>
      </w:r>
    </w:p>
    <w:p w:rsidR="00EF57C9" w:rsidRDefault="00EF57C9">
      <w:pPr>
        <w:spacing w:before="120" w:after="240"/>
        <w:ind w:left="360"/>
        <w:jc w:val="left"/>
        <w:rPr>
          <w:rFonts w:ascii="Arial" w:eastAsia="Arial" w:hAnsi="Arial" w:cs="Arial"/>
          <w:b/>
          <w:smallCaps/>
        </w:rPr>
      </w:pPr>
    </w:p>
    <w:tbl>
      <w:tblPr>
        <w:tblStyle w:val="a2"/>
        <w:tblW w:w="9069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69"/>
      </w:tblGrid>
      <w:tr w:rsidR="00EF57C9">
        <w:trPr>
          <w:trHeight w:val="534"/>
        </w:trPr>
        <w:tc>
          <w:tcPr>
            <w:tcW w:w="9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57C9" w:rsidRDefault="008E18C8">
            <w:pPr>
              <w:spacing w:before="240" w:after="240" w:line="276" w:lineRule="auto"/>
              <w:ind w:left="-80"/>
              <w:jc w:val="left"/>
              <w:rPr>
                <w:rFonts w:ascii="Arial" w:eastAsia="Arial" w:hAnsi="Arial" w:cs="Arial"/>
                <w:b/>
                <w:smallCaps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>MPxx</w:t>
            </w:r>
            <w:proofErr w:type="spellEnd"/>
            <w:r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>: (nom del mòdul professional)</w:t>
            </w:r>
          </w:p>
        </w:tc>
      </w:tr>
      <w:tr w:rsidR="00EF57C9">
        <w:trPr>
          <w:trHeight w:val="399"/>
        </w:trPr>
        <w:tc>
          <w:tcPr>
            <w:tcW w:w="906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57C9" w:rsidRDefault="008E18C8">
            <w:pPr>
              <w:spacing w:before="240" w:after="240" w:line="276" w:lineRule="auto"/>
              <w:ind w:left="-80"/>
              <w:jc w:val="left"/>
              <w:rPr>
                <w:rFonts w:ascii="Arial" w:eastAsia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>RESULTATS D’APRENENTATGE</w:t>
            </w:r>
          </w:p>
        </w:tc>
      </w:tr>
      <w:tr w:rsidR="00EF57C9">
        <w:trPr>
          <w:trHeight w:val="294"/>
        </w:trPr>
        <w:tc>
          <w:tcPr>
            <w:tcW w:w="906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57C9" w:rsidRDefault="008E18C8">
            <w:pPr>
              <w:spacing w:before="240" w:after="240" w:line="276" w:lineRule="auto"/>
              <w:ind w:left="-80"/>
              <w:jc w:val="left"/>
              <w:rPr>
                <w:rFonts w:ascii="Arial" w:eastAsia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>RA 1:</w:t>
            </w:r>
          </w:p>
        </w:tc>
      </w:tr>
      <w:tr w:rsidR="00EF57C9">
        <w:trPr>
          <w:trHeight w:val="279"/>
        </w:trPr>
        <w:tc>
          <w:tcPr>
            <w:tcW w:w="906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57C9" w:rsidRDefault="008E18C8">
            <w:pPr>
              <w:spacing w:before="240" w:after="240" w:line="276" w:lineRule="auto"/>
              <w:ind w:left="-80"/>
              <w:jc w:val="left"/>
              <w:rPr>
                <w:rFonts w:ascii="Arial" w:eastAsia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>RA 2:</w:t>
            </w:r>
          </w:p>
        </w:tc>
      </w:tr>
      <w:tr w:rsidR="00EF57C9">
        <w:trPr>
          <w:trHeight w:val="300"/>
        </w:trPr>
        <w:tc>
          <w:tcPr>
            <w:tcW w:w="906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57C9" w:rsidRDefault="008E18C8">
            <w:pPr>
              <w:spacing w:before="240" w:after="240" w:line="276" w:lineRule="auto"/>
              <w:ind w:left="-80"/>
              <w:jc w:val="left"/>
              <w:rPr>
                <w:rFonts w:ascii="Arial" w:eastAsia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>RA 3:</w:t>
            </w:r>
          </w:p>
        </w:tc>
      </w:tr>
      <w:tr w:rsidR="00EF57C9">
        <w:trPr>
          <w:trHeight w:val="234"/>
        </w:trPr>
        <w:tc>
          <w:tcPr>
            <w:tcW w:w="906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57C9" w:rsidRDefault="008E18C8">
            <w:pPr>
              <w:spacing w:before="240" w:after="240" w:line="276" w:lineRule="auto"/>
              <w:ind w:left="-80"/>
              <w:jc w:val="center"/>
              <w:rPr>
                <w:rFonts w:ascii="Arial" w:eastAsia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 xml:space="preserve"> </w:t>
            </w:r>
          </w:p>
        </w:tc>
      </w:tr>
      <w:tr w:rsidR="00EF57C9">
        <w:trPr>
          <w:trHeight w:val="69"/>
        </w:trPr>
        <w:tc>
          <w:tcPr>
            <w:tcW w:w="906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57C9" w:rsidRDefault="008E18C8">
            <w:pPr>
              <w:spacing w:before="240" w:after="240" w:line="276" w:lineRule="auto"/>
              <w:ind w:left="-80"/>
              <w:jc w:val="left"/>
              <w:rPr>
                <w:rFonts w:ascii="Arial" w:eastAsia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>RA X:</w:t>
            </w:r>
          </w:p>
        </w:tc>
      </w:tr>
    </w:tbl>
    <w:p w:rsidR="00EF57C9" w:rsidRDefault="00EF57C9">
      <w:pPr>
        <w:spacing w:before="120" w:after="240"/>
        <w:ind w:left="360"/>
        <w:jc w:val="left"/>
        <w:rPr>
          <w:rFonts w:ascii="Arial" w:eastAsia="Arial" w:hAnsi="Arial" w:cs="Arial"/>
          <w:b/>
          <w:smallCaps/>
        </w:rPr>
      </w:pPr>
      <w:bookmarkStart w:id="3" w:name="_heading=h.7zkic0paxi9g" w:colFirst="0" w:colLast="0"/>
      <w:bookmarkEnd w:id="3"/>
    </w:p>
    <w:p w:rsidR="00EF57C9" w:rsidRDefault="00EF57C9">
      <w:pPr>
        <w:spacing w:before="120" w:after="240"/>
        <w:ind w:left="360"/>
        <w:jc w:val="left"/>
        <w:rPr>
          <w:rFonts w:ascii="Arial" w:eastAsia="Arial" w:hAnsi="Arial" w:cs="Arial"/>
          <w:b/>
          <w:smallCaps/>
        </w:rPr>
      </w:pPr>
      <w:bookmarkStart w:id="4" w:name="_heading=h.h7n1es8llrlb" w:colFirst="0" w:colLast="0"/>
      <w:bookmarkEnd w:id="4"/>
    </w:p>
    <w:p w:rsidR="00EF57C9" w:rsidRDefault="00EF57C9">
      <w:pPr>
        <w:spacing w:before="120" w:after="240"/>
        <w:ind w:left="360"/>
        <w:jc w:val="left"/>
        <w:rPr>
          <w:rFonts w:ascii="Arial" w:eastAsia="Arial" w:hAnsi="Arial" w:cs="Arial"/>
          <w:b/>
          <w:smallCaps/>
        </w:rPr>
      </w:pPr>
      <w:bookmarkStart w:id="5" w:name="_heading=h.i72fh1ii66dz" w:colFirst="0" w:colLast="0"/>
      <w:bookmarkEnd w:id="5"/>
    </w:p>
    <w:p w:rsidR="00EF57C9" w:rsidRDefault="00EF57C9">
      <w:pPr>
        <w:spacing w:before="120" w:after="240"/>
        <w:ind w:left="360"/>
        <w:jc w:val="left"/>
        <w:rPr>
          <w:rFonts w:ascii="Arial" w:eastAsia="Arial" w:hAnsi="Arial" w:cs="Arial"/>
          <w:b/>
          <w:smallCaps/>
        </w:rPr>
      </w:pPr>
      <w:bookmarkStart w:id="6" w:name="_heading=h.ylll2g16lcg4" w:colFirst="0" w:colLast="0"/>
      <w:bookmarkEnd w:id="6"/>
    </w:p>
    <w:p w:rsidR="00EF57C9" w:rsidRDefault="00EF57C9">
      <w:pPr>
        <w:spacing w:before="120" w:after="240"/>
        <w:ind w:left="360"/>
        <w:jc w:val="left"/>
        <w:rPr>
          <w:rFonts w:ascii="Arial" w:eastAsia="Arial" w:hAnsi="Arial" w:cs="Arial"/>
          <w:b/>
          <w:smallCaps/>
        </w:rPr>
      </w:pPr>
      <w:bookmarkStart w:id="7" w:name="_heading=h.dct4ee3o489w" w:colFirst="0" w:colLast="0"/>
      <w:bookmarkEnd w:id="7"/>
    </w:p>
    <w:p w:rsidR="00EF57C9" w:rsidRDefault="00EF57C9">
      <w:pPr>
        <w:spacing w:before="120" w:after="240"/>
        <w:ind w:left="360"/>
        <w:jc w:val="left"/>
        <w:rPr>
          <w:rFonts w:ascii="Arial" w:eastAsia="Arial" w:hAnsi="Arial" w:cs="Arial"/>
          <w:b/>
          <w:smallCaps/>
        </w:rPr>
      </w:pPr>
      <w:bookmarkStart w:id="8" w:name="_heading=h.t0gzvur929w0" w:colFirst="0" w:colLast="0"/>
      <w:bookmarkEnd w:id="8"/>
    </w:p>
    <w:p w:rsidR="00EF57C9" w:rsidRDefault="008E18C8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0" w:after="120"/>
        <w:ind w:right="430"/>
        <w:rPr>
          <w:rFonts w:ascii="Arial" w:eastAsia="Arial" w:hAnsi="Arial" w:cs="Arial"/>
          <w:b/>
          <w:smallCaps/>
          <w:color w:val="000000"/>
          <w:sz w:val="26"/>
          <w:szCs w:val="26"/>
        </w:rPr>
      </w:pPr>
      <w:bookmarkStart w:id="9" w:name="_heading=h.t3irsumslp0s" w:colFirst="0" w:colLast="0"/>
      <w:bookmarkEnd w:id="9"/>
      <w:r>
        <w:rPr>
          <w:rFonts w:ascii="Arial" w:eastAsia="Arial" w:hAnsi="Arial" w:cs="Arial"/>
          <w:b/>
          <w:smallCaps/>
          <w:sz w:val="26"/>
          <w:szCs w:val="26"/>
        </w:rPr>
        <w:lastRenderedPageBreak/>
        <w:t>AVALUACIÓ I QUALIFICACIÓ DEL MÒDUL</w:t>
      </w:r>
    </w:p>
    <w:sdt>
      <w:sdtPr>
        <w:rPr>
          <w:sz w:val="20"/>
          <w:szCs w:val="20"/>
        </w:rPr>
        <w:tag w:val="goog_rdk_2"/>
        <w:id w:val="-1540732262"/>
        <w:lock w:val="contentLocked"/>
      </w:sdtPr>
      <w:sdtContent>
        <w:tbl>
          <w:tblPr>
            <w:tblW w:w="9920" w:type="dxa"/>
            <w:tblInd w:w="115" w:type="dxa"/>
            <w:tblBorders>
              <w:top w:val="nil"/>
              <w:left w:val="nil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1577"/>
            <w:gridCol w:w="412"/>
            <w:gridCol w:w="416"/>
            <w:gridCol w:w="416"/>
            <w:gridCol w:w="412"/>
            <w:gridCol w:w="329"/>
            <w:gridCol w:w="319"/>
            <w:gridCol w:w="438"/>
            <w:gridCol w:w="586"/>
            <w:gridCol w:w="329"/>
            <w:gridCol w:w="329"/>
            <w:gridCol w:w="416"/>
            <w:gridCol w:w="416"/>
            <w:gridCol w:w="416"/>
            <w:gridCol w:w="416"/>
            <w:gridCol w:w="1348"/>
            <w:gridCol w:w="1345"/>
          </w:tblGrid>
          <w:tr w:rsidR="00A543CF" w:rsidTr="00F921DB">
            <w:trPr>
              <w:cantSplit/>
              <w:trHeight w:val="200"/>
              <w:tblHeader/>
            </w:trPr>
            <w:tc>
              <w:tcPr>
                <w:tcW w:w="1577" w:type="dxa"/>
                <w:tcBorders>
                  <w:top w:val="single" w:sz="12" w:space="0" w:color="000000"/>
                  <w:left w:val="single" w:sz="12" w:space="0" w:color="000000"/>
                  <w:bottom w:val="nil"/>
                  <w:right w:val="single" w:sz="12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Qualificació dels Resultats d’Aprenentatge</w:t>
                </w:r>
              </w:p>
            </w:tc>
            <w:tc>
              <w:tcPr>
                <w:tcW w:w="8338" w:type="dxa"/>
                <w:gridSpan w:val="16"/>
                <w:tcBorders>
                  <w:top w:val="single" w:sz="18" w:space="0" w:color="000000"/>
                  <w:left w:val="single" w:sz="12" w:space="0" w:color="000000"/>
                  <w:bottom w:val="single" w:sz="18" w:space="0" w:color="000000"/>
                  <w:right w:val="single" w:sz="18" w:space="0" w:color="000000"/>
                </w:tcBorders>
                <w:shd w:val="clear" w:color="auto" w:fill="BFBFBF"/>
              </w:tcPr>
              <w:p w:rsidR="00A543CF" w:rsidRDefault="00A543CF" w:rsidP="00F921DB">
                <w:pPr>
                  <w:spacing w:after="120" w:line="276" w:lineRule="auto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Instruments d’avaluació (%)</w:t>
                </w:r>
              </w:p>
            </w:tc>
          </w:tr>
          <w:tr w:rsidR="00A543CF" w:rsidTr="00F921DB">
            <w:trPr>
              <w:cantSplit/>
              <w:tblHeader/>
            </w:trPr>
            <w:tc>
              <w:tcPr>
                <w:tcW w:w="1577" w:type="dxa"/>
                <w:tcBorders>
                  <w:top w:val="nil"/>
                  <w:left w:val="single" w:sz="12" w:space="0" w:color="000000"/>
                  <w:bottom w:val="nil"/>
                  <w:right w:val="single" w:sz="12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rPr>
                    <w:b/>
                    <w:sz w:val="20"/>
                    <w:szCs w:val="20"/>
                  </w:rPr>
                </w:pPr>
              </w:p>
            </w:tc>
            <w:tc>
              <w:tcPr>
                <w:tcW w:w="2304" w:type="dxa"/>
                <w:gridSpan w:val="6"/>
                <w:tcBorders>
                  <w:top w:val="single" w:sz="18" w:space="0" w:color="000000"/>
                  <w:left w:val="single" w:sz="12" w:space="0" w:color="000000"/>
                  <w:bottom w:val="single" w:sz="18" w:space="0" w:color="000000"/>
                  <w:right w:val="single" w:sz="18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Qüestionaris</w:t>
                </w:r>
              </w:p>
            </w:tc>
            <w:tc>
              <w:tcPr>
                <w:tcW w:w="1024" w:type="dxa"/>
                <w:gridSpan w:val="2"/>
                <w:tcBorders>
                  <w:top w:val="single" w:sz="18" w:space="0" w:color="000000"/>
                  <w:left w:val="single" w:sz="18" w:space="0" w:color="000000"/>
                  <w:bottom w:val="single" w:sz="18" w:space="0" w:color="000000"/>
                  <w:right w:val="single" w:sz="18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Prova escrita</w:t>
                </w:r>
              </w:p>
            </w:tc>
            <w:tc>
              <w:tcPr>
                <w:tcW w:w="2322" w:type="dxa"/>
                <w:gridSpan w:val="6"/>
                <w:tcBorders>
                  <w:top w:val="single" w:sz="18" w:space="0" w:color="000000"/>
                  <w:left w:val="single" w:sz="18" w:space="0" w:color="000000"/>
                  <w:bottom w:val="single" w:sz="18" w:space="0" w:color="000000"/>
                  <w:right w:val="single" w:sz="18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Pràctica al taller</w:t>
                </w:r>
              </w:p>
            </w:tc>
            <w:tc>
              <w:tcPr>
                <w:tcW w:w="1344" w:type="dxa"/>
                <w:vMerge w:val="restart"/>
                <w:tcBorders>
                  <w:top w:val="single" w:sz="18" w:space="0" w:color="000000"/>
                  <w:left w:val="single" w:sz="18" w:space="0" w:color="000000"/>
                  <w:bottom w:val="single" w:sz="18" w:space="0" w:color="000000"/>
                  <w:right w:val="single" w:sz="12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Graella d’observació</w:t>
                </w:r>
              </w:p>
            </w:tc>
            <w:tc>
              <w:tcPr>
                <w:tcW w:w="1344" w:type="dxa"/>
                <w:vMerge w:val="restart"/>
                <w:tcBorders>
                  <w:top w:val="single" w:sz="18" w:space="0" w:color="000000"/>
                  <w:left w:val="single" w:sz="18" w:space="0" w:color="000000"/>
                  <w:bottom w:val="single" w:sz="18" w:space="0" w:color="000000"/>
                  <w:right w:val="single" w:sz="12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% RA</w:t>
                </w:r>
              </w:p>
            </w:tc>
          </w:tr>
          <w:tr w:rsidR="00A543CF" w:rsidTr="00F921DB">
            <w:trPr>
              <w:cantSplit/>
              <w:tblHeader/>
            </w:trPr>
            <w:tc>
              <w:tcPr>
                <w:tcW w:w="1577" w:type="dxa"/>
                <w:tcBorders>
                  <w:top w:val="nil"/>
                  <w:left w:val="single" w:sz="12" w:space="0" w:color="000000"/>
                  <w:right w:val="single" w:sz="12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rPr>
                    <w:b/>
                    <w:sz w:val="20"/>
                    <w:szCs w:val="20"/>
                  </w:rPr>
                </w:pPr>
              </w:p>
            </w:tc>
            <w:tc>
              <w:tcPr>
                <w:tcW w:w="412" w:type="dxa"/>
                <w:tcBorders>
                  <w:top w:val="single" w:sz="18" w:space="0" w:color="000000"/>
                  <w:left w:val="single" w:sz="12" w:space="0" w:color="000000"/>
                  <w:bottom w:val="single" w:sz="18" w:space="0" w:color="000000"/>
                  <w:right w:val="single" w:sz="18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416" w:type="dxa"/>
                <w:tcBorders>
                  <w:top w:val="single" w:sz="18" w:space="0" w:color="000000"/>
                  <w:left w:val="single" w:sz="18" w:space="0" w:color="000000"/>
                  <w:bottom w:val="single" w:sz="18" w:space="0" w:color="000000"/>
                  <w:right w:val="single" w:sz="18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416" w:type="dxa"/>
                <w:tcBorders>
                  <w:top w:val="single" w:sz="18" w:space="0" w:color="000000"/>
                  <w:left w:val="single" w:sz="18" w:space="0" w:color="000000"/>
                  <w:bottom w:val="single" w:sz="18" w:space="0" w:color="000000"/>
                  <w:right w:val="single" w:sz="18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412" w:type="dxa"/>
                <w:tcBorders>
                  <w:top w:val="single" w:sz="18" w:space="0" w:color="000000"/>
                  <w:left w:val="single" w:sz="18" w:space="0" w:color="000000"/>
                  <w:bottom w:val="single" w:sz="18" w:space="0" w:color="000000"/>
                  <w:right w:val="single" w:sz="18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329" w:type="dxa"/>
                <w:tcBorders>
                  <w:top w:val="single" w:sz="18" w:space="0" w:color="000000"/>
                  <w:left w:val="single" w:sz="18" w:space="0" w:color="000000"/>
                  <w:bottom w:val="single" w:sz="18" w:space="0" w:color="000000"/>
                  <w:right w:val="single" w:sz="18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319" w:type="dxa"/>
                <w:tcBorders>
                  <w:top w:val="single" w:sz="18" w:space="0" w:color="000000"/>
                  <w:left w:val="single" w:sz="18" w:space="0" w:color="000000"/>
                  <w:bottom w:val="single" w:sz="18" w:space="0" w:color="000000"/>
                  <w:right w:val="single" w:sz="18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6</w:t>
                </w:r>
              </w:p>
            </w:tc>
            <w:tc>
              <w:tcPr>
                <w:tcW w:w="438" w:type="dxa"/>
                <w:tcBorders>
                  <w:top w:val="single" w:sz="18" w:space="0" w:color="000000"/>
                  <w:left w:val="single" w:sz="18" w:space="0" w:color="000000"/>
                  <w:bottom w:val="single" w:sz="18" w:space="0" w:color="000000"/>
                  <w:right w:val="single" w:sz="18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7</w:t>
                </w:r>
              </w:p>
            </w:tc>
            <w:tc>
              <w:tcPr>
                <w:tcW w:w="586" w:type="dxa"/>
                <w:tcBorders>
                  <w:top w:val="single" w:sz="18" w:space="0" w:color="000000"/>
                  <w:left w:val="single" w:sz="18" w:space="0" w:color="000000"/>
                  <w:bottom w:val="single" w:sz="18" w:space="0" w:color="000000"/>
                  <w:right w:val="single" w:sz="18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8</w:t>
                </w:r>
              </w:p>
            </w:tc>
            <w:tc>
              <w:tcPr>
                <w:tcW w:w="329" w:type="dxa"/>
                <w:tcBorders>
                  <w:top w:val="single" w:sz="18" w:space="0" w:color="000000"/>
                  <w:left w:val="single" w:sz="18" w:space="0" w:color="000000"/>
                  <w:bottom w:val="single" w:sz="18" w:space="0" w:color="000000"/>
                  <w:right w:val="single" w:sz="18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329" w:type="dxa"/>
                <w:tcBorders>
                  <w:top w:val="single" w:sz="18" w:space="0" w:color="000000"/>
                  <w:left w:val="single" w:sz="18" w:space="0" w:color="000000"/>
                  <w:bottom w:val="single" w:sz="18" w:space="0" w:color="000000"/>
                  <w:right w:val="single" w:sz="18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416" w:type="dxa"/>
                <w:tcBorders>
                  <w:top w:val="single" w:sz="18" w:space="0" w:color="000000"/>
                  <w:left w:val="single" w:sz="18" w:space="0" w:color="000000"/>
                  <w:bottom w:val="single" w:sz="18" w:space="0" w:color="000000"/>
                  <w:right w:val="single" w:sz="18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416" w:type="dxa"/>
                <w:tcBorders>
                  <w:top w:val="single" w:sz="18" w:space="0" w:color="000000"/>
                  <w:left w:val="single" w:sz="18" w:space="0" w:color="000000"/>
                  <w:bottom w:val="single" w:sz="18" w:space="0" w:color="000000"/>
                  <w:right w:val="single" w:sz="18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416" w:type="dxa"/>
                <w:tcBorders>
                  <w:top w:val="single" w:sz="18" w:space="0" w:color="000000"/>
                  <w:left w:val="single" w:sz="18" w:space="0" w:color="000000"/>
                  <w:bottom w:val="single" w:sz="18" w:space="0" w:color="000000"/>
                  <w:right w:val="single" w:sz="18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416" w:type="dxa"/>
                <w:tcBorders>
                  <w:top w:val="single" w:sz="18" w:space="0" w:color="000000"/>
                  <w:left w:val="single" w:sz="18" w:space="0" w:color="000000"/>
                  <w:bottom w:val="single" w:sz="18" w:space="0" w:color="000000"/>
                  <w:right w:val="single" w:sz="18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6</w:t>
                </w:r>
              </w:p>
            </w:tc>
            <w:tc>
              <w:tcPr>
                <w:tcW w:w="1344" w:type="dxa"/>
                <w:vMerge/>
                <w:tcBorders>
                  <w:top w:val="single" w:sz="18" w:space="0" w:color="000000"/>
                  <w:left w:val="single" w:sz="18" w:space="0" w:color="000000"/>
                  <w:bottom w:val="single" w:sz="18" w:space="0" w:color="000000"/>
                  <w:right w:val="single" w:sz="12" w:space="0" w:color="000000"/>
                </w:tcBorders>
              </w:tcPr>
              <w:p w:rsidR="00A543CF" w:rsidRDefault="00A543CF" w:rsidP="00F921DB">
                <w:pPr>
                  <w:widowControl w:val="0"/>
                  <w:spacing w:line="276" w:lineRule="auto"/>
                  <w:rPr>
                    <w:b/>
                    <w:sz w:val="20"/>
                    <w:szCs w:val="20"/>
                  </w:rPr>
                </w:pPr>
              </w:p>
            </w:tc>
            <w:tc>
              <w:tcPr>
                <w:tcW w:w="1344" w:type="dxa"/>
                <w:vMerge/>
                <w:tcBorders>
                  <w:top w:val="single" w:sz="18" w:space="0" w:color="000000"/>
                  <w:left w:val="single" w:sz="18" w:space="0" w:color="000000"/>
                  <w:bottom w:val="single" w:sz="18" w:space="0" w:color="000000"/>
                  <w:right w:val="single" w:sz="12" w:space="0" w:color="000000"/>
                </w:tcBorders>
              </w:tcPr>
              <w:p w:rsidR="00A543CF" w:rsidRDefault="00A543CF" w:rsidP="00F921DB">
                <w:pPr>
                  <w:widowControl w:val="0"/>
                  <w:spacing w:line="276" w:lineRule="auto"/>
                  <w:rPr>
                    <w:b/>
                    <w:sz w:val="20"/>
                    <w:szCs w:val="20"/>
                  </w:rPr>
                </w:pPr>
              </w:p>
            </w:tc>
          </w:tr>
          <w:tr w:rsidR="00A543CF" w:rsidTr="00F921DB">
            <w:trPr>
              <w:cantSplit/>
              <w:tblHeader/>
            </w:trPr>
            <w:tc>
              <w:tcPr>
                <w:tcW w:w="1577" w:type="dxa"/>
                <w:tcBorders>
                  <w:top w:val="single" w:sz="18" w:space="0" w:color="000000"/>
                  <w:left w:val="single" w:sz="18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RA1 =</w:t>
                </w:r>
              </w:p>
            </w:tc>
            <w:tc>
              <w:tcPr>
                <w:tcW w:w="412" w:type="dxa"/>
                <w:tcBorders>
                  <w:top w:val="single" w:sz="18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4</w:t>
                </w:r>
              </w:p>
            </w:tc>
            <w:tc>
              <w:tcPr>
                <w:tcW w:w="416" w:type="dxa"/>
                <w:tcBorders>
                  <w:top w:val="single" w:sz="18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6</w:t>
                </w:r>
              </w:p>
            </w:tc>
            <w:tc>
              <w:tcPr>
                <w:tcW w:w="416" w:type="dxa"/>
                <w:tcBorders>
                  <w:top w:val="single" w:sz="18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7</w:t>
                </w:r>
              </w:p>
            </w:tc>
            <w:tc>
              <w:tcPr>
                <w:tcW w:w="412" w:type="dxa"/>
                <w:tcBorders>
                  <w:top w:val="single" w:sz="18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329" w:type="dxa"/>
                <w:tcBorders>
                  <w:top w:val="single" w:sz="18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319" w:type="dxa"/>
                <w:tcBorders>
                  <w:top w:val="single" w:sz="18" w:space="0" w:color="000000"/>
                  <w:left w:val="single" w:sz="4" w:space="0" w:color="000000"/>
                  <w:bottom w:val="single" w:sz="4" w:space="0" w:color="000000"/>
                  <w:right w:val="single" w:sz="18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438" w:type="dxa"/>
                <w:tcBorders>
                  <w:top w:val="single" w:sz="18" w:space="0" w:color="000000"/>
                  <w:left w:val="single" w:sz="18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5</w:t>
                </w:r>
              </w:p>
            </w:tc>
            <w:tc>
              <w:tcPr>
                <w:tcW w:w="586" w:type="dxa"/>
                <w:tcBorders>
                  <w:top w:val="single" w:sz="18" w:space="0" w:color="000000"/>
                  <w:left w:val="single" w:sz="4" w:space="0" w:color="000000"/>
                  <w:bottom w:val="single" w:sz="4" w:space="0" w:color="000000"/>
                  <w:right w:val="single" w:sz="18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329" w:type="dxa"/>
                <w:tcBorders>
                  <w:top w:val="single" w:sz="18" w:space="0" w:color="000000"/>
                  <w:left w:val="single" w:sz="18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6</w:t>
                </w:r>
              </w:p>
            </w:tc>
            <w:tc>
              <w:tcPr>
                <w:tcW w:w="329" w:type="dxa"/>
                <w:tcBorders>
                  <w:top w:val="single" w:sz="18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416" w:type="dxa"/>
                <w:tcBorders>
                  <w:top w:val="single" w:sz="18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7</w:t>
                </w:r>
              </w:p>
            </w:tc>
            <w:tc>
              <w:tcPr>
                <w:tcW w:w="416" w:type="dxa"/>
                <w:tcBorders>
                  <w:top w:val="single" w:sz="18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416" w:type="dxa"/>
                <w:tcBorders>
                  <w:top w:val="single" w:sz="18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416" w:type="dxa"/>
                <w:tcBorders>
                  <w:top w:val="single" w:sz="18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1344" w:type="dxa"/>
                <w:tcBorders>
                  <w:top w:val="single" w:sz="18" w:space="0" w:color="000000"/>
                  <w:left w:val="single" w:sz="4" w:space="0" w:color="000000"/>
                  <w:bottom w:val="single" w:sz="4" w:space="0" w:color="000000"/>
                  <w:right w:val="single" w:sz="18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5</w:t>
                </w:r>
              </w:p>
            </w:tc>
            <w:tc>
              <w:tcPr>
                <w:tcW w:w="1344" w:type="dxa"/>
                <w:tcBorders>
                  <w:top w:val="single" w:sz="18" w:space="0" w:color="000000"/>
                  <w:left w:val="single" w:sz="4" w:space="0" w:color="000000"/>
                  <w:bottom w:val="single" w:sz="4" w:space="0" w:color="000000"/>
                  <w:right w:val="single" w:sz="18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b/>
                    <w:color w:val="6AA84F"/>
                    <w:sz w:val="20"/>
                    <w:szCs w:val="20"/>
                  </w:rPr>
                </w:pPr>
                <w:r>
                  <w:rPr>
                    <w:b/>
                    <w:color w:val="6AA84F"/>
                    <w:sz w:val="20"/>
                    <w:szCs w:val="20"/>
                  </w:rPr>
                  <w:t>40</w:t>
                </w:r>
              </w:p>
            </w:tc>
          </w:tr>
          <w:tr w:rsidR="00A543CF" w:rsidTr="00F921DB">
            <w:trPr>
              <w:cantSplit/>
              <w:tblHeader/>
            </w:trPr>
            <w:tc>
              <w:tcPr>
                <w:tcW w:w="1577" w:type="dxa"/>
                <w:tcBorders>
                  <w:top w:val="single" w:sz="4" w:space="0" w:color="000000"/>
                  <w:left w:val="single" w:sz="18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RA2 =</w:t>
                </w:r>
              </w:p>
            </w:tc>
            <w:tc>
              <w:tcPr>
                <w:tcW w:w="41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41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41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3</w:t>
                </w:r>
              </w:p>
            </w:tc>
            <w:tc>
              <w:tcPr>
                <w:tcW w:w="41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3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3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8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4</w:t>
                </w:r>
              </w:p>
            </w:tc>
            <w:tc>
              <w:tcPr>
                <w:tcW w:w="438" w:type="dxa"/>
                <w:tcBorders>
                  <w:top w:val="single" w:sz="4" w:space="0" w:color="000000"/>
                  <w:left w:val="single" w:sz="18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58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8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10</w:t>
                </w:r>
              </w:p>
            </w:tc>
            <w:tc>
              <w:tcPr>
                <w:tcW w:w="329" w:type="dxa"/>
                <w:tcBorders>
                  <w:top w:val="single" w:sz="4" w:space="0" w:color="000000"/>
                  <w:left w:val="single" w:sz="18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3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41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4</w:t>
                </w:r>
              </w:p>
            </w:tc>
            <w:tc>
              <w:tcPr>
                <w:tcW w:w="41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3</w:t>
                </w:r>
              </w:p>
            </w:tc>
            <w:tc>
              <w:tcPr>
                <w:tcW w:w="41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41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13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8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8</w:t>
                </w:r>
              </w:p>
            </w:tc>
            <w:tc>
              <w:tcPr>
                <w:tcW w:w="13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8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b/>
                    <w:color w:val="0000FF"/>
                    <w:sz w:val="20"/>
                    <w:szCs w:val="20"/>
                  </w:rPr>
                </w:pPr>
                <w:r>
                  <w:rPr>
                    <w:b/>
                    <w:color w:val="0000FF"/>
                    <w:sz w:val="20"/>
                    <w:szCs w:val="20"/>
                  </w:rPr>
                  <w:t>36</w:t>
                </w:r>
              </w:p>
            </w:tc>
          </w:tr>
          <w:tr w:rsidR="00A543CF" w:rsidTr="00F921DB">
            <w:trPr>
              <w:cantSplit/>
              <w:tblHeader/>
            </w:trPr>
            <w:tc>
              <w:tcPr>
                <w:tcW w:w="1577" w:type="dxa"/>
                <w:tcBorders>
                  <w:top w:val="single" w:sz="4" w:space="0" w:color="000000"/>
                  <w:left w:val="single" w:sz="18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… altres RAs</w:t>
                </w:r>
              </w:p>
            </w:tc>
            <w:tc>
              <w:tcPr>
                <w:tcW w:w="41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41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41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41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3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3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8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438" w:type="dxa"/>
                <w:tcBorders>
                  <w:top w:val="single" w:sz="4" w:space="0" w:color="000000"/>
                  <w:left w:val="single" w:sz="18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58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8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329" w:type="dxa"/>
                <w:tcBorders>
                  <w:top w:val="single" w:sz="4" w:space="0" w:color="000000"/>
                  <w:left w:val="single" w:sz="18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32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41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41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41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41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13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8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13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8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</w:tr>
          <w:tr w:rsidR="00A543CF" w:rsidTr="00F921DB">
            <w:trPr>
              <w:cantSplit/>
              <w:tblHeader/>
            </w:trPr>
            <w:tc>
              <w:tcPr>
                <w:tcW w:w="1577" w:type="dxa"/>
                <w:tcBorders>
                  <w:top w:val="single" w:sz="4" w:space="0" w:color="000000"/>
                  <w:left w:val="single" w:sz="18" w:space="0" w:color="000000"/>
                  <w:bottom w:val="single" w:sz="18" w:space="0" w:color="000000"/>
                  <w:right w:val="single" w:sz="4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RAx =</w:t>
                </w:r>
              </w:p>
            </w:tc>
            <w:tc>
              <w:tcPr>
                <w:tcW w:w="412" w:type="dxa"/>
                <w:tcBorders>
                  <w:top w:val="single" w:sz="4" w:space="0" w:color="000000"/>
                  <w:left w:val="single" w:sz="4" w:space="0" w:color="000000"/>
                  <w:bottom w:val="single" w:sz="18" w:space="0" w:color="000000"/>
                  <w:right w:val="single" w:sz="4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416" w:type="dxa"/>
                <w:tcBorders>
                  <w:top w:val="single" w:sz="4" w:space="0" w:color="000000"/>
                  <w:left w:val="single" w:sz="4" w:space="0" w:color="000000"/>
                  <w:bottom w:val="single" w:sz="18" w:space="0" w:color="000000"/>
                  <w:right w:val="single" w:sz="4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416" w:type="dxa"/>
                <w:tcBorders>
                  <w:top w:val="single" w:sz="4" w:space="0" w:color="000000"/>
                  <w:left w:val="single" w:sz="4" w:space="0" w:color="000000"/>
                  <w:bottom w:val="single" w:sz="18" w:space="0" w:color="000000"/>
                  <w:right w:val="single" w:sz="4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5</w:t>
                </w:r>
              </w:p>
            </w:tc>
            <w:tc>
              <w:tcPr>
                <w:tcW w:w="412" w:type="dxa"/>
                <w:tcBorders>
                  <w:top w:val="single" w:sz="4" w:space="0" w:color="000000"/>
                  <w:left w:val="single" w:sz="4" w:space="0" w:color="000000"/>
                  <w:bottom w:val="single" w:sz="18" w:space="0" w:color="000000"/>
                  <w:right w:val="single" w:sz="4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329" w:type="dxa"/>
                <w:tcBorders>
                  <w:top w:val="single" w:sz="4" w:space="0" w:color="000000"/>
                  <w:left w:val="single" w:sz="4" w:space="0" w:color="000000"/>
                  <w:bottom w:val="single" w:sz="18" w:space="0" w:color="000000"/>
                  <w:right w:val="single" w:sz="4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319" w:type="dxa"/>
                <w:tcBorders>
                  <w:top w:val="single" w:sz="4" w:space="0" w:color="000000"/>
                  <w:left w:val="single" w:sz="4" w:space="0" w:color="000000"/>
                  <w:bottom w:val="single" w:sz="18" w:space="0" w:color="000000"/>
                  <w:right w:val="single" w:sz="18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438" w:type="dxa"/>
                <w:tcBorders>
                  <w:top w:val="single" w:sz="4" w:space="0" w:color="000000"/>
                  <w:left w:val="single" w:sz="18" w:space="0" w:color="000000"/>
                  <w:bottom w:val="single" w:sz="18" w:space="0" w:color="000000"/>
                  <w:right w:val="single" w:sz="4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586" w:type="dxa"/>
                <w:tcBorders>
                  <w:top w:val="single" w:sz="4" w:space="0" w:color="000000"/>
                  <w:left w:val="single" w:sz="4" w:space="0" w:color="000000"/>
                  <w:bottom w:val="single" w:sz="18" w:space="0" w:color="000000"/>
                  <w:right w:val="single" w:sz="18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329" w:type="dxa"/>
                <w:tcBorders>
                  <w:top w:val="single" w:sz="4" w:space="0" w:color="000000"/>
                  <w:left w:val="single" w:sz="18" w:space="0" w:color="000000"/>
                  <w:bottom w:val="single" w:sz="18" w:space="0" w:color="000000"/>
                  <w:right w:val="single" w:sz="4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329" w:type="dxa"/>
                <w:tcBorders>
                  <w:top w:val="single" w:sz="4" w:space="0" w:color="000000"/>
                  <w:left w:val="single" w:sz="4" w:space="0" w:color="000000"/>
                  <w:bottom w:val="single" w:sz="18" w:space="0" w:color="000000"/>
                  <w:right w:val="single" w:sz="4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416" w:type="dxa"/>
                <w:tcBorders>
                  <w:top w:val="single" w:sz="4" w:space="0" w:color="000000"/>
                  <w:left w:val="single" w:sz="4" w:space="0" w:color="000000"/>
                  <w:bottom w:val="single" w:sz="18" w:space="0" w:color="000000"/>
                  <w:right w:val="single" w:sz="4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416" w:type="dxa"/>
                <w:tcBorders>
                  <w:top w:val="single" w:sz="4" w:space="0" w:color="000000"/>
                  <w:left w:val="single" w:sz="4" w:space="0" w:color="000000"/>
                  <w:bottom w:val="single" w:sz="18" w:space="0" w:color="000000"/>
                  <w:right w:val="single" w:sz="4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416" w:type="dxa"/>
                <w:tcBorders>
                  <w:top w:val="single" w:sz="4" w:space="0" w:color="000000"/>
                  <w:left w:val="single" w:sz="4" w:space="0" w:color="000000"/>
                  <w:bottom w:val="single" w:sz="18" w:space="0" w:color="000000"/>
                  <w:right w:val="single" w:sz="4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4</w:t>
                </w:r>
              </w:p>
            </w:tc>
            <w:tc>
              <w:tcPr>
                <w:tcW w:w="416" w:type="dxa"/>
                <w:tcBorders>
                  <w:top w:val="single" w:sz="4" w:space="0" w:color="000000"/>
                  <w:left w:val="single" w:sz="4" w:space="0" w:color="000000"/>
                  <w:bottom w:val="single" w:sz="18" w:space="0" w:color="000000"/>
                  <w:right w:val="single" w:sz="4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4</w:t>
                </w:r>
              </w:p>
            </w:tc>
            <w:tc>
              <w:tcPr>
                <w:tcW w:w="1344" w:type="dxa"/>
                <w:tcBorders>
                  <w:top w:val="single" w:sz="4" w:space="0" w:color="000000"/>
                  <w:left w:val="single" w:sz="4" w:space="0" w:color="000000"/>
                  <w:bottom w:val="single" w:sz="18" w:space="0" w:color="000000"/>
                  <w:right w:val="single" w:sz="18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5</w:t>
                </w:r>
              </w:p>
            </w:tc>
            <w:tc>
              <w:tcPr>
                <w:tcW w:w="1344" w:type="dxa"/>
                <w:tcBorders>
                  <w:top w:val="single" w:sz="4" w:space="0" w:color="000000"/>
                  <w:left w:val="single" w:sz="4" w:space="0" w:color="000000"/>
                  <w:bottom w:val="single" w:sz="18" w:space="0" w:color="000000"/>
                  <w:right w:val="single" w:sz="18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b/>
                    <w:color w:val="FF9900"/>
                    <w:sz w:val="20"/>
                    <w:szCs w:val="20"/>
                  </w:rPr>
                </w:pPr>
                <w:r>
                  <w:rPr>
                    <w:b/>
                    <w:color w:val="FF9900"/>
                    <w:sz w:val="20"/>
                    <w:szCs w:val="20"/>
                  </w:rPr>
                  <w:t>24</w:t>
                </w:r>
              </w:p>
            </w:tc>
          </w:tr>
          <w:tr w:rsidR="00A543CF" w:rsidTr="00A543CF">
            <w:trPr>
              <w:cantSplit/>
              <w:trHeight w:val="200"/>
              <w:tblHeader/>
            </w:trPr>
            <w:tc>
              <w:tcPr>
                <w:tcW w:w="8575" w:type="dxa"/>
                <w:gridSpan w:val="16"/>
                <w:tcBorders>
                  <w:top w:val="single" w:sz="4" w:space="0" w:color="000000"/>
                  <w:left w:val="single" w:sz="18" w:space="0" w:color="000000"/>
                  <w:bottom w:val="single" w:sz="18" w:space="0" w:color="000000"/>
                  <w:right w:val="single" w:sz="4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right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Total</w:t>
                </w:r>
              </w:p>
            </w:tc>
            <w:tc>
              <w:tcPr>
                <w:tcW w:w="1345" w:type="dxa"/>
                <w:tcBorders>
                  <w:top w:val="single" w:sz="4" w:space="0" w:color="000000"/>
                  <w:left w:val="single" w:sz="4" w:space="0" w:color="000000"/>
                  <w:bottom w:val="single" w:sz="18" w:space="0" w:color="000000"/>
                  <w:right w:val="single" w:sz="18" w:space="0" w:color="000000"/>
                </w:tcBorders>
              </w:tcPr>
              <w:p w:rsidR="00A543CF" w:rsidRDefault="00A543CF" w:rsidP="00F921DB">
                <w:pPr>
                  <w:spacing w:after="12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100%</w:t>
                </w:r>
              </w:p>
            </w:tc>
          </w:tr>
        </w:tbl>
      </w:sdtContent>
    </w:sdt>
    <w:p w:rsidR="00A543CF" w:rsidRDefault="00A543CF" w:rsidP="00A543CF">
      <w:pPr>
        <w:spacing w:after="120" w:line="276" w:lineRule="auto"/>
      </w:pPr>
    </w:p>
    <w:p w:rsidR="00A543CF" w:rsidRPr="00A543CF" w:rsidRDefault="00A543CF" w:rsidP="00A543CF">
      <w:pPr>
        <w:spacing w:after="120" w:line="276" w:lineRule="auto"/>
        <w:rPr>
          <w:color w:val="FF0000"/>
          <w:sz w:val="22"/>
          <w:szCs w:val="22"/>
        </w:rPr>
      </w:pPr>
      <w:r w:rsidRPr="00A543CF">
        <w:rPr>
          <w:color w:val="FF0000"/>
          <w:sz w:val="22"/>
          <w:szCs w:val="22"/>
        </w:rPr>
        <w:t xml:space="preserve">* A les files de </w:t>
      </w:r>
      <w:proofErr w:type="spellStart"/>
      <w:r w:rsidRPr="00A543CF">
        <w:rPr>
          <w:color w:val="FF0000"/>
          <w:sz w:val="22"/>
          <w:szCs w:val="22"/>
        </w:rPr>
        <w:t>RAs</w:t>
      </w:r>
      <w:proofErr w:type="spellEnd"/>
      <w:r w:rsidRPr="00A543CF">
        <w:rPr>
          <w:color w:val="FF0000"/>
          <w:sz w:val="22"/>
          <w:szCs w:val="22"/>
        </w:rPr>
        <w:t>, el % que aporta cada instrument d’avaluació s’ha de sumar a la columna %RA</w:t>
      </w:r>
    </w:p>
    <w:p w:rsidR="00A543CF" w:rsidRPr="00A543CF" w:rsidRDefault="00A543CF" w:rsidP="00A543CF">
      <w:pPr>
        <w:spacing w:after="120" w:line="276" w:lineRule="auto"/>
        <w:rPr>
          <w:color w:val="FF0000"/>
          <w:sz w:val="22"/>
          <w:szCs w:val="22"/>
        </w:rPr>
      </w:pPr>
      <w:r w:rsidRPr="00A543CF">
        <w:rPr>
          <w:color w:val="FF0000"/>
          <w:sz w:val="22"/>
          <w:szCs w:val="22"/>
        </w:rPr>
        <w:t xml:space="preserve">* Cada una de les cel·les de la columna %RA defineix el multiplicador de la fórmula </w:t>
      </w:r>
      <w:r w:rsidRPr="00A543CF">
        <w:rPr>
          <w:b/>
          <w:i/>
          <w:color w:val="FF0000"/>
          <w:sz w:val="22"/>
          <w:szCs w:val="22"/>
        </w:rPr>
        <w:t>Q</w:t>
      </w:r>
      <w:r w:rsidRPr="00A543CF">
        <w:rPr>
          <w:b/>
          <w:i/>
          <w:color w:val="FF0000"/>
          <w:sz w:val="22"/>
          <w:szCs w:val="22"/>
          <w:vertAlign w:val="subscript"/>
        </w:rPr>
        <w:t>MPXXXX</w:t>
      </w:r>
    </w:p>
    <w:p w:rsidR="00A543CF" w:rsidRPr="00A543CF" w:rsidRDefault="00A543CF" w:rsidP="00A543CF">
      <w:pPr>
        <w:spacing w:after="120" w:line="276" w:lineRule="auto"/>
        <w:rPr>
          <w:color w:val="FF0000"/>
          <w:sz w:val="22"/>
          <w:szCs w:val="22"/>
        </w:rPr>
      </w:pPr>
      <w:r w:rsidRPr="00A543CF">
        <w:rPr>
          <w:color w:val="FF0000"/>
          <w:sz w:val="22"/>
          <w:szCs w:val="22"/>
        </w:rPr>
        <w:t xml:space="preserve">* La suma de les cel·les de la columna %RA, </w:t>
      </w:r>
      <w:r w:rsidRPr="00A543CF">
        <w:rPr>
          <w:b/>
          <w:color w:val="FF0000"/>
          <w:sz w:val="22"/>
          <w:szCs w:val="22"/>
        </w:rPr>
        <w:t>sempre ha de donar un “Total 100%</w:t>
      </w:r>
      <w:r w:rsidRPr="00A543CF">
        <w:rPr>
          <w:color w:val="FF0000"/>
          <w:sz w:val="22"/>
          <w:szCs w:val="22"/>
        </w:rPr>
        <w:t xml:space="preserve"> “</w:t>
      </w:r>
    </w:p>
    <w:p w:rsidR="00A543CF" w:rsidRPr="00A543CF" w:rsidRDefault="00A543CF" w:rsidP="00A543CF">
      <w:pPr>
        <w:spacing w:after="120" w:line="276" w:lineRule="auto"/>
        <w:rPr>
          <w:color w:val="FF0000"/>
          <w:sz w:val="22"/>
          <w:szCs w:val="22"/>
        </w:rPr>
      </w:pPr>
      <w:r w:rsidRPr="00A543CF">
        <w:rPr>
          <w:color w:val="FF0000"/>
          <w:sz w:val="22"/>
          <w:szCs w:val="22"/>
        </w:rPr>
        <w:t xml:space="preserve">* </w:t>
      </w:r>
      <w:r w:rsidRPr="00A543CF">
        <w:rPr>
          <w:b/>
          <w:color w:val="FF0000"/>
          <w:sz w:val="22"/>
          <w:szCs w:val="22"/>
        </w:rPr>
        <w:t>Aquí es poden posar condicions</w:t>
      </w:r>
      <w:r w:rsidRPr="00A543CF">
        <w:rPr>
          <w:color w:val="FF0000"/>
          <w:sz w:val="22"/>
          <w:szCs w:val="22"/>
        </w:rPr>
        <w:t>, com per exemple que cal aprovar cada RA per separat …</w:t>
      </w:r>
    </w:p>
    <w:p w:rsidR="00A543CF" w:rsidRPr="00A543CF" w:rsidRDefault="00A543CF" w:rsidP="00A543CF">
      <w:pPr>
        <w:spacing w:after="120" w:line="276" w:lineRule="auto"/>
        <w:rPr>
          <w:color w:val="FF0000"/>
          <w:sz w:val="22"/>
          <w:szCs w:val="22"/>
        </w:rPr>
      </w:pPr>
    </w:p>
    <w:p w:rsidR="00A543CF" w:rsidRPr="00A543CF" w:rsidRDefault="00A543CF" w:rsidP="00A543CF">
      <w:pPr>
        <w:spacing w:after="120" w:line="276" w:lineRule="auto"/>
        <w:rPr>
          <w:sz w:val="22"/>
          <w:szCs w:val="22"/>
        </w:rPr>
      </w:pPr>
      <w:r w:rsidRPr="00A543CF">
        <w:rPr>
          <w:sz w:val="22"/>
          <w:szCs w:val="22"/>
        </w:rPr>
        <w:t>La qualificació del mòdul, (</w:t>
      </w:r>
      <w:r w:rsidRPr="00A543CF">
        <w:rPr>
          <w:i/>
          <w:sz w:val="22"/>
          <w:szCs w:val="22"/>
        </w:rPr>
        <w:t>Q</w:t>
      </w:r>
      <w:r w:rsidRPr="00A543CF">
        <w:rPr>
          <w:i/>
          <w:sz w:val="14"/>
          <w:szCs w:val="14"/>
        </w:rPr>
        <w:t>MPXXXX</w:t>
      </w:r>
      <w:r w:rsidRPr="00A543CF">
        <w:rPr>
          <w:sz w:val="22"/>
          <w:szCs w:val="22"/>
        </w:rPr>
        <w:t>) s’obtindria, per exemple, segons la següent ponderació:</w:t>
      </w:r>
    </w:p>
    <w:tbl>
      <w:tblPr>
        <w:tblW w:w="9071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1"/>
      </w:tblGrid>
      <w:tr w:rsidR="00A543CF" w:rsidTr="00F921DB">
        <w:trPr>
          <w:trHeight w:val="455"/>
        </w:trPr>
        <w:tc>
          <w:tcPr>
            <w:tcW w:w="90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43CF" w:rsidRDefault="00A543CF" w:rsidP="00F921DB">
            <w:pPr>
              <w:spacing w:line="276" w:lineRule="auto"/>
              <w:ind w:right="-79"/>
              <w:jc w:val="center"/>
            </w:pPr>
            <w:r>
              <w:rPr>
                <w:b/>
                <w:i/>
              </w:rPr>
              <w:t>Q</w:t>
            </w:r>
            <w:r>
              <w:rPr>
                <w:b/>
                <w:i/>
                <w:vertAlign w:val="subscript"/>
              </w:rPr>
              <w:t>M</w:t>
            </w:r>
            <w:r>
              <w:rPr>
                <w:b/>
                <w:vertAlign w:val="subscript"/>
              </w:rPr>
              <w:t>PXXXX</w:t>
            </w:r>
            <w:r>
              <w:rPr>
                <w:b/>
                <w:i/>
              </w:rPr>
              <w:t xml:space="preserve">  </w:t>
            </w:r>
            <w:r>
              <w:rPr>
                <w:b/>
              </w:rPr>
              <w:t>=</w:t>
            </w:r>
            <w:r>
              <w:rPr>
                <w:b/>
                <w:i/>
              </w:rPr>
              <w:t xml:space="preserve"> 0.9*x(</w:t>
            </w:r>
            <w:r>
              <w:rPr>
                <w:b/>
                <w:color w:val="6AA84F"/>
              </w:rPr>
              <w:t>0,4</w:t>
            </w:r>
            <w:r>
              <w:rPr>
                <w:b/>
                <w:i/>
                <w:color w:val="6AA84F"/>
              </w:rPr>
              <w:t xml:space="preserve"> </w:t>
            </w:r>
            <w:r>
              <w:rPr>
                <w:b/>
                <w:color w:val="6AA84F"/>
              </w:rPr>
              <w:t>×</w:t>
            </w:r>
            <w:r>
              <w:rPr>
                <w:b/>
                <w:i/>
                <w:color w:val="6AA84F"/>
              </w:rPr>
              <w:t xml:space="preserve"> RA</w:t>
            </w:r>
            <w:r>
              <w:rPr>
                <w:b/>
                <w:color w:val="6AA84F"/>
              </w:rPr>
              <w:t>1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i/>
                <w:color w:val="0000FF"/>
              </w:rPr>
              <w:t xml:space="preserve"> </w:t>
            </w:r>
            <w:r>
              <w:rPr>
                <w:b/>
                <w:color w:val="0000FF"/>
              </w:rPr>
              <w:t>0,36</w:t>
            </w:r>
            <w:r>
              <w:rPr>
                <w:b/>
                <w:i/>
                <w:color w:val="0000FF"/>
              </w:rPr>
              <w:t xml:space="preserve"> </w:t>
            </w:r>
            <w:r>
              <w:rPr>
                <w:b/>
                <w:color w:val="0000FF"/>
              </w:rPr>
              <w:t>×</w:t>
            </w:r>
            <w:r>
              <w:rPr>
                <w:b/>
                <w:i/>
                <w:color w:val="0000FF"/>
              </w:rPr>
              <w:t xml:space="preserve"> RA</w:t>
            </w:r>
            <w:r>
              <w:rPr>
                <w:b/>
                <w:color w:val="0000FF"/>
              </w:rPr>
              <w:t>2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>…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color w:val="FF9900"/>
              </w:rPr>
              <w:t>0,24</w:t>
            </w:r>
            <w:r>
              <w:rPr>
                <w:b/>
                <w:i/>
                <w:color w:val="FF9900"/>
              </w:rPr>
              <w:t xml:space="preserve"> </w:t>
            </w:r>
            <w:r>
              <w:rPr>
                <w:b/>
                <w:color w:val="FF9900"/>
              </w:rPr>
              <w:t>×</w:t>
            </w:r>
            <w:r>
              <w:rPr>
                <w:b/>
                <w:i/>
                <w:color w:val="FF9900"/>
              </w:rPr>
              <w:t xml:space="preserve"> </w:t>
            </w:r>
            <w:proofErr w:type="spellStart"/>
            <w:r>
              <w:rPr>
                <w:b/>
                <w:i/>
                <w:color w:val="FF9900"/>
              </w:rPr>
              <w:t>RAx</w:t>
            </w:r>
            <w:proofErr w:type="spellEnd"/>
            <w:r>
              <w:rPr>
                <w:b/>
                <w:i/>
              </w:rPr>
              <w:t>) + 0.10xDUAL</w:t>
            </w:r>
            <w:r>
              <w:rPr>
                <w:i/>
              </w:rPr>
              <w:t xml:space="preserve">  </w:t>
            </w:r>
          </w:p>
        </w:tc>
      </w:tr>
    </w:tbl>
    <w:p w:rsidR="00A543CF" w:rsidRPr="00A543CF" w:rsidRDefault="00A543CF" w:rsidP="00A543CF">
      <w:pPr>
        <w:spacing w:after="120" w:line="276" w:lineRule="auto"/>
        <w:rPr>
          <w:color w:val="FF0000"/>
          <w:sz w:val="22"/>
          <w:szCs w:val="22"/>
        </w:rPr>
      </w:pPr>
    </w:p>
    <w:p w:rsidR="00A543CF" w:rsidRPr="00A543CF" w:rsidRDefault="00A543CF" w:rsidP="00A543CF">
      <w:pPr>
        <w:spacing w:after="120" w:line="276" w:lineRule="auto"/>
        <w:rPr>
          <w:color w:val="FF0000"/>
          <w:sz w:val="22"/>
          <w:szCs w:val="22"/>
        </w:rPr>
      </w:pPr>
      <w:r w:rsidRPr="00A543CF">
        <w:rPr>
          <w:color w:val="FF0000"/>
          <w:sz w:val="22"/>
          <w:szCs w:val="22"/>
        </w:rPr>
        <w:t xml:space="preserve">* Aquest model accepta </w:t>
      </w:r>
      <w:proofErr w:type="spellStart"/>
      <w:r w:rsidRPr="00A543CF">
        <w:rPr>
          <w:color w:val="FF0000"/>
          <w:sz w:val="22"/>
          <w:szCs w:val="22"/>
        </w:rPr>
        <w:t>RAs</w:t>
      </w:r>
      <w:proofErr w:type="spellEnd"/>
      <w:r w:rsidRPr="00A543CF">
        <w:rPr>
          <w:color w:val="FF0000"/>
          <w:sz w:val="22"/>
          <w:szCs w:val="22"/>
        </w:rPr>
        <w:t xml:space="preserve"> decimals i binaris, és a dir funciona bé per notes de </w:t>
      </w:r>
      <w:proofErr w:type="spellStart"/>
      <w:r w:rsidRPr="00A543CF">
        <w:rPr>
          <w:color w:val="FF0000"/>
          <w:sz w:val="22"/>
          <w:szCs w:val="22"/>
        </w:rPr>
        <w:t>RAs</w:t>
      </w:r>
      <w:proofErr w:type="spellEnd"/>
      <w:r w:rsidRPr="00A543CF">
        <w:rPr>
          <w:color w:val="FF0000"/>
          <w:sz w:val="22"/>
          <w:szCs w:val="22"/>
        </w:rPr>
        <w:t xml:space="preserve"> entre 0 i 10 com a l’exemple, i també amb valors 10 (superat) i 0 (no superat). En aquest segon cas (el binari) la taula es pot simplificar, marcant amb una “X” en quines pràctiques es treballa cada RA, i posant només la ponderació final de la columna %RA</w:t>
      </w:r>
    </w:p>
    <w:p w:rsidR="00A543CF" w:rsidRPr="00A543CF" w:rsidRDefault="00A543CF" w:rsidP="00A543CF">
      <w:pPr>
        <w:spacing w:after="120" w:line="276" w:lineRule="auto"/>
        <w:rPr>
          <w:color w:val="FF0000"/>
          <w:sz w:val="22"/>
          <w:szCs w:val="22"/>
        </w:rPr>
      </w:pPr>
      <w:r w:rsidRPr="00A543CF">
        <w:rPr>
          <w:color w:val="FF0000"/>
          <w:sz w:val="22"/>
          <w:szCs w:val="22"/>
        </w:rPr>
        <w:t xml:space="preserve">* A cada instrument d’avaluació (pràctica, projecte, examen, …) haureu d’indicar quina part correspon a cada RA, i en el cas decimal, a més haureu de dir quin %. Així, </w:t>
      </w:r>
      <w:r w:rsidRPr="00A543CF">
        <w:rPr>
          <w:b/>
          <w:color w:val="FF0000"/>
          <w:sz w:val="22"/>
          <w:szCs w:val="22"/>
        </w:rPr>
        <w:t>en el cas decimal, el seguiment de notes serà més complicat</w:t>
      </w:r>
      <w:r w:rsidRPr="00A543CF">
        <w:rPr>
          <w:color w:val="FF0000"/>
          <w:sz w:val="22"/>
          <w:szCs w:val="22"/>
        </w:rPr>
        <w:t xml:space="preserve">, perquè caldrà una taula, amb la nota de cada RA i el % de cada cel·la de la taula anterior relacionant els instruments d’avaluació i els </w:t>
      </w:r>
      <w:proofErr w:type="spellStart"/>
      <w:r w:rsidRPr="00A543CF">
        <w:rPr>
          <w:color w:val="FF0000"/>
          <w:sz w:val="22"/>
          <w:szCs w:val="22"/>
        </w:rPr>
        <w:t>RAs</w:t>
      </w:r>
      <w:proofErr w:type="spellEnd"/>
    </w:p>
    <w:p w:rsidR="00A543CF" w:rsidRPr="00A543CF" w:rsidRDefault="00A543CF" w:rsidP="00A543CF">
      <w:pPr>
        <w:spacing w:after="120" w:line="276" w:lineRule="auto"/>
        <w:rPr>
          <w:color w:val="FF0000"/>
          <w:sz w:val="22"/>
          <w:szCs w:val="22"/>
        </w:rPr>
      </w:pPr>
      <w:r w:rsidRPr="00A543CF">
        <w:rPr>
          <w:color w:val="FF0000"/>
          <w:sz w:val="22"/>
          <w:szCs w:val="22"/>
        </w:rPr>
        <w:t xml:space="preserve">* </w:t>
      </w:r>
      <w:r w:rsidRPr="00A543CF">
        <w:rPr>
          <w:b/>
          <w:color w:val="FF0000"/>
          <w:sz w:val="22"/>
          <w:szCs w:val="22"/>
        </w:rPr>
        <w:t>En el cas binari, el seguiment i puntuació es simplifica</w:t>
      </w:r>
      <w:r w:rsidRPr="00A543CF">
        <w:rPr>
          <w:color w:val="FF0000"/>
          <w:sz w:val="22"/>
          <w:szCs w:val="22"/>
        </w:rPr>
        <w:t xml:space="preserve"> posant com a nota un 0 o un 10 a la fórmula anterior, per exemple suspèn RA1, assoleix RA2 i assoleix </w:t>
      </w:r>
      <w:proofErr w:type="spellStart"/>
      <w:r w:rsidRPr="00A543CF">
        <w:rPr>
          <w:color w:val="FF0000"/>
          <w:sz w:val="22"/>
          <w:szCs w:val="22"/>
        </w:rPr>
        <w:t>RAx</w:t>
      </w:r>
      <w:proofErr w:type="spellEnd"/>
      <w:r w:rsidRPr="00A543CF">
        <w:rPr>
          <w:color w:val="FF0000"/>
          <w:sz w:val="22"/>
          <w:szCs w:val="22"/>
        </w:rPr>
        <w:t>:</w:t>
      </w:r>
    </w:p>
    <w:p w:rsidR="00A543CF" w:rsidRPr="00A543CF" w:rsidRDefault="00A543CF" w:rsidP="00A543CF">
      <w:pPr>
        <w:spacing w:after="120" w:line="276" w:lineRule="auto"/>
        <w:rPr>
          <w:color w:val="FF0000"/>
          <w:sz w:val="22"/>
          <w:szCs w:val="22"/>
        </w:rPr>
      </w:pPr>
      <w:r w:rsidRPr="00A543CF">
        <w:rPr>
          <w:b/>
          <w:i/>
          <w:color w:val="999999"/>
          <w:sz w:val="22"/>
          <w:szCs w:val="22"/>
        </w:rPr>
        <w:lastRenderedPageBreak/>
        <w:t>Q</w:t>
      </w:r>
      <w:r w:rsidRPr="00A543CF">
        <w:rPr>
          <w:b/>
          <w:i/>
          <w:color w:val="999999"/>
          <w:sz w:val="22"/>
          <w:szCs w:val="22"/>
          <w:vertAlign w:val="subscript"/>
        </w:rPr>
        <w:t>M</w:t>
      </w:r>
      <w:r w:rsidRPr="00A543CF">
        <w:rPr>
          <w:b/>
          <w:color w:val="999999"/>
          <w:sz w:val="22"/>
          <w:szCs w:val="22"/>
          <w:vertAlign w:val="subscript"/>
        </w:rPr>
        <w:t>PXXXX</w:t>
      </w:r>
      <w:r w:rsidRPr="00A543CF">
        <w:rPr>
          <w:b/>
          <w:i/>
          <w:color w:val="999999"/>
          <w:sz w:val="22"/>
          <w:szCs w:val="22"/>
        </w:rPr>
        <w:t xml:space="preserve">  </w:t>
      </w:r>
      <w:r w:rsidRPr="00A543CF">
        <w:rPr>
          <w:b/>
          <w:color w:val="999999"/>
          <w:sz w:val="22"/>
          <w:szCs w:val="22"/>
        </w:rPr>
        <w:t>=</w:t>
      </w:r>
      <w:r w:rsidRPr="00A543CF">
        <w:rPr>
          <w:b/>
          <w:i/>
          <w:color w:val="999999"/>
          <w:sz w:val="22"/>
          <w:szCs w:val="22"/>
        </w:rPr>
        <w:t xml:space="preserve"> 0.9*x(</w:t>
      </w:r>
      <w:r w:rsidRPr="00A543CF">
        <w:rPr>
          <w:b/>
          <w:color w:val="6AA84F"/>
          <w:sz w:val="22"/>
          <w:szCs w:val="22"/>
        </w:rPr>
        <w:t>0,4</w:t>
      </w:r>
      <w:r w:rsidRPr="00A543CF">
        <w:rPr>
          <w:b/>
          <w:i/>
          <w:color w:val="6AA84F"/>
          <w:sz w:val="22"/>
          <w:szCs w:val="22"/>
        </w:rPr>
        <w:t xml:space="preserve"> </w:t>
      </w:r>
      <w:r w:rsidRPr="00A543CF">
        <w:rPr>
          <w:b/>
          <w:color w:val="6AA84F"/>
          <w:sz w:val="22"/>
          <w:szCs w:val="22"/>
        </w:rPr>
        <w:t>×</w:t>
      </w:r>
      <w:r w:rsidRPr="00A543CF">
        <w:rPr>
          <w:b/>
          <w:i/>
          <w:color w:val="6AA84F"/>
          <w:sz w:val="22"/>
          <w:szCs w:val="22"/>
        </w:rPr>
        <w:t xml:space="preserve"> 0</w:t>
      </w:r>
      <w:r w:rsidRPr="00A543CF">
        <w:rPr>
          <w:b/>
          <w:i/>
          <w:color w:val="999999"/>
          <w:sz w:val="22"/>
          <w:szCs w:val="22"/>
        </w:rPr>
        <w:t xml:space="preserve"> </w:t>
      </w:r>
      <w:r w:rsidRPr="00A543CF">
        <w:rPr>
          <w:b/>
          <w:color w:val="999999"/>
          <w:sz w:val="22"/>
          <w:szCs w:val="22"/>
        </w:rPr>
        <w:t>+</w:t>
      </w:r>
      <w:r w:rsidRPr="00A543CF">
        <w:rPr>
          <w:b/>
          <w:i/>
          <w:color w:val="999999"/>
          <w:sz w:val="22"/>
          <w:szCs w:val="22"/>
        </w:rPr>
        <w:t xml:space="preserve"> </w:t>
      </w:r>
      <w:r w:rsidRPr="00A543CF">
        <w:rPr>
          <w:b/>
          <w:color w:val="0000FF"/>
          <w:sz w:val="22"/>
          <w:szCs w:val="22"/>
        </w:rPr>
        <w:t>0,36</w:t>
      </w:r>
      <w:r w:rsidRPr="00A543CF">
        <w:rPr>
          <w:b/>
          <w:i/>
          <w:color w:val="0000FF"/>
          <w:sz w:val="22"/>
          <w:szCs w:val="22"/>
        </w:rPr>
        <w:t xml:space="preserve"> </w:t>
      </w:r>
      <w:r w:rsidRPr="00A543CF">
        <w:rPr>
          <w:b/>
          <w:color w:val="0000FF"/>
          <w:sz w:val="22"/>
          <w:szCs w:val="22"/>
        </w:rPr>
        <w:t>×</w:t>
      </w:r>
      <w:r w:rsidRPr="00A543CF">
        <w:rPr>
          <w:b/>
          <w:i/>
          <w:color w:val="0000FF"/>
          <w:sz w:val="22"/>
          <w:szCs w:val="22"/>
        </w:rPr>
        <w:t xml:space="preserve"> 10</w:t>
      </w:r>
      <w:r w:rsidRPr="00A543CF">
        <w:rPr>
          <w:b/>
          <w:i/>
          <w:color w:val="999999"/>
          <w:sz w:val="22"/>
          <w:szCs w:val="22"/>
        </w:rPr>
        <w:t xml:space="preserve"> </w:t>
      </w:r>
      <w:r w:rsidRPr="00A543CF">
        <w:rPr>
          <w:b/>
          <w:color w:val="999999"/>
          <w:sz w:val="22"/>
          <w:szCs w:val="22"/>
        </w:rPr>
        <w:t>+</w:t>
      </w:r>
      <w:r w:rsidRPr="00A543CF">
        <w:rPr>
          <w:b/>
          <w:i/>
          <w:color w:val="999999"/>
          <w:sz w:val="22"/>
          <w:szCs w:val="22"/>
        </w:rPr>
        <w:t xml:space="preserve"> </w:t>
      </w:r>
      <w:r w:rsidRPr="00A543CF">
        <w:rPr>
          <w:b/>
          <w:color w:val="999999"/>
          <w:sz w:val="22"/>
          <w:szCs w:val="22"/>
        </w:rPr>
        <w:t>…</w:t>
      </w:r>
      <w:r w:rsidRPr="00A543CF">
        <w:rPr>
          <w:b/>
          <w:i/>
          <w:color w:val="999999"/>
          <w:sz w:val="22"/>
          <w:szCs w:val="22"/>
        </w:rPr>
        <w:t xml:space="preserve"> </w:t>
      </w:r>
      <w:r w:rsidRPr="00A543CF">
        <w:rPr>
          <w:b/>
          <w:color w:val="999999"/>
          <w:sz w:val="22"/>
          <w:szCs w:val="22"/>
        </w:rPr>
        <w:t>+</w:t>
      </w:r>
      <w:r w:rsidRPr="00A543CF">
        <w:rPr>
          <w:b/>
          <w:i/>
          <w:color w:val="999999"/>
          <w:sz w:val="22"/>
          <w:szCs w:val="22"/>
        </w:rPr>
        <w:t xml:space="preserve"> </w:t>
      </w:r>
      <w:r w:rsidRPr="00A543CF">
        <w:rPr>
          <w:b/>
          <w:color w:val="FF9900"/>
          <w:sz w:val="22"/>
          <w:szCs w:val="22"/>
        </w:rPr>
        <w:t>0,24</w:t>
      </w:r>
      <w:r w:rsidRPr="00A543CF">
        <w:rPr>
          <w:b/>
          <w:i/>
          <w:color w:val="FF9900"/>
          <w:sz w:val="22"/>
          <w:szCs w:val="22"/>
        </w:rPr>
        <w:t xml:space="preserve"> </w:t>
      </w:r>
      <w:r w:rsidRPr="00A543CF">
        <w:rPr>
          <w:b/>
          <w:color w:val="FF9900"/>
          <w:sz w:val="22"/>
          <w:szCs w:val="22"/>
        </w:rPr>
        <w:t>×</w:t>
      </w:r>
      <w:r w:rsidRPr="00A543CF">
        <w:rPr>
          <w:b/>
          <w:i/>
          <w:color w:val="FF9900"/>
          <w:sz w:val="22"/>
          <w:szCs w:val="22"/>
        </w:rPr>
        <w:t xml:space="preserve"> 10</w:t>
      </w:r>
      <w:r w:rsidRPr="00A543CF">
        <w:rPr>
          <w:b/>
          <w:i/>
          <w:color w:val="999999"/>
          <w:sz w:val="22"/>
          <w:szCs w:val="22"/>
        </w:rPr>
        <w:t>) + 0.10xDUAL</w:t>
      </w:r>
    </w:p>
    <w:p w:rsidR="00A543CF" w:rsidRPr="00A543CF" w:rsidRDefault="00A543CF" w:rsidP="00A543CF">
      <w:pPr>
        <w:spacing w:after="120" w:line="276" w:lineRule="auto"/>
        <w:rPr>
          <w:color w:val="FF0000"/>
          <w:sz w:val="22"/>
          <w:szCs w:val="22"/>
        </w:rPr>
      </w:pPr>
    </w:p>
    <w:p w:rsidR="00A543CF" w:rsidRPr="00A543CF" w:rsidRDefault="00A543CF" w:rsidP="00A543CF">
      <w:pPr>
        <w:spacing w:after="360" w:line="276" w:lineRule="auto"/>
        <w:ind w:right="-79"/>
        <w:rPr>
          <w:b/>
          <w:sz w:val="22"/>
          <w:szCs w:val="22"/>
          <w:highlight w:val="yellow"/>
        </w:rPr>
      </w:pPr>
      <w:r w:rsidRPr="00A543CF">
        <w:rPr>
          <w:b/>
          <w:sz w:val="22"/>
          <w:szCs w:val="22"/>
          <w:highlight w:val="yellow"/>
        </w:rPr>
        <w:t>*Si el 0.9 queda aprovat, es considerarà el mòdul a l’espera de fer el càlcul total un cop aprovada la DUAL</w:t>
      </w:r>
    </w:p>
    <w:p w:rsidR="00EF57C9" w:rsidRDefault="00A543CF" w:rsidP="00A543CF">
      <w:pPr>
        <w:spacing w:after="360" w:line="276" w:lineRule="auto"/>
        <w:ind w:right="-79"/>
        <w:rPr>
          <w:rFonts w:ascii="Arial" w:eastAsia="Arial" w:hAnsi="Arial" w:cs="Arial"/>
          <w:b/>
          <w:sz w:val="22"/>
          <w:szCs w:val="22"/>
          <w:highlight w:val="yellow"/>
        </w:rPr>
      </w:pPr>
      <w:r w:rsidRPr="00A543CF">
        <w:rPr>
          <w:b/>
          <w:sz w:val="22"/>
          <w:szCs w:val="22"/>
          <w:highlight w:val="yellow"/>
        </w:rPr>
        <w:t>* Es perdrà el dret de l'avaluació continua sempre que es superi el percentatge de faltes indicat a les NOFC de l'institut.</w:t>
      </w:r>
    </w:p>
    <w:p w:rsidR="00EF57C9" w:rsidRDefault="008E18C8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0" w:after="120"/>
        <w:ind w:right="430"/>
        <w:rPr>
          <w:rFonts w:ascii="Arial" w:eastAsia="Arial" w:hAnsi="Arial" w:cs="Arial"/>
          <w:b/>
          <w:smallCaps/>
          <w:color w:val="000000"/>
          <w:sz w:val="26"/>
          <w:szCs w:val="26"/>
        </w:rPr>
      </w:pPr>
      <w:bookmarkStart w:id="10" w:name="_heading=h.3znysh7" w:colFirst="0" w:colLast="0"/>
      <w:bookmarkEnd w:id="10"/>
      <w:r>
        <w:rPr>
          <w:rFonts w:ascii="Arial" w:eastAsia="Arial" w:hAnsi="Arial" w:cs="Arial"/>
          <w:b/>
          <w:smallCaps/>
          <w:color w:val="000000"/>
          <w:sz w:val="26"/>
          <w:szCs w:val="26"/>
        </w:rPr>
        <w:t>CRITERIS I INSTRUMENT</w:t>
      </w:r>
      <w:r>
        <w:rPr>
          <w:rFonts w:ascii="Arial" w:eastAsia="Arial" w:hAnsi="Arial" w:cs="Arial"/>
          <w:b/>
          <w:smallCaps/>
          <w:color w:val="000000"/>
          <w:sz w:val="26"/>
          <w:szCs w:val="26"/>
        </w:rPr>
        <w:t>S D’AVALUACIÓ I RECUPERACIÓ DEL MÒDUL</w:t>
      </w:r>
    </w:p>
    <w:p w:rsidR="00EF57C9" w:rsidRDefault="00EF57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</w:rPr>
      </w:pPr>
    </w:p>
    <w:p w:rsidR="00EF57C9" w:rsidRDefault="00EF57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</w:rPr>
      </w:pPr>
    </w:p>
    <w:p w:rsidR="00EF57C9" w:rsidRDefault="00EF57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</w:rPr>
      </w:pPr>
    </w:p>
    <w:p w:rsidR="00EF57C9" w:rsidRDefault="00EF57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</w:rPr>
      </w:pPr>
    </w:p>
    <w:p w:rsidR="00EF57C9" w:rsidRDefault="00EF57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</w:rPr>
      </w:pPr>
    </w:p>
    <w:p w:rsidR="00EF57C9" w:rsidRDefault="00EF57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</w:rPr>
      </w:pPr>
    </w:p>
    <w:p w:rsidR="00EF57C9" w:rsidRDefault="00EF57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</w:rPr>
      </w:pPr>
    </w:p>
    <w:p w:rsidR="00EF57C9" w:rsidRDefault="00EF57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</w:rPr>
      </w:pPr>
    </w:p>
    <w:p w:rsidR="00EF57C9" w:rsidRDefault="00EF57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</w:rPr>
      </w:pPr>
    </w:p>
    <w:p w:rsidR="00EF57C9" w:rsidRDefault="00EF57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</w:rPr>
      </w:pPr>
    </w:p>
    <w:p w:rsidR="00EF57C9" w:rsidRDefault="00EF57C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</w:rPr>
      </w:pPr>
    </w:p>
    <w:p w:rsidR="00EF57C9" w:rsidRDefault="00EF57C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Arial" w:eastAsia="Arial" w:hAnsi="Arial" w:cs="Arial"/>
        </w:rPr>
      </w:pPr>
    </w:p>
    <w:p w:rsidR="00EF57C9" w:rsidRDefault="00EF57C9">
      <w:pPr>
        <w:rPr>
          <w:rFonts w:ascii="Arial" w:eastAsia="Arial" w:hAnsi="Arial" w:cs="Arial"/>
        </w:rPr>
      </w:pPr>
    </w:p>
    <w:sectPr w:rsidR="00EF57C9">
      <w:headerReference w:type="default" r:id="rId9"/>
      <w:footerReference w:type="default" r:id="rId10"/>
      <w:pgSz w:w="11906" w:h="16838"/>
      <w:pgMar w:top="1418" w:right="1418" w:bottom="1418" w:left="1418" w:header="709" w:footer="1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8C8" w:rsidRDefault="008E18C8">
      <w:r>
        <w:separator/>
      </w:r>
    </w:p>
  </w:endnote>
  <w:endnote w:type="continuationSeparator" w:id="0">
    <w:p w:rsidR="008E18C8" w:rsidRDefault="008E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7C9" w:rsidRDefault="00EF57C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color w:val="000000"/>
      </w:rPr>
    </w:pPr>
  </w:p>
  <w:tbl>
    <w:tblPr>
      <w:tblStyle w:val="a6"/>
      <w:tblW w:w="8818" w:type="dxa"/>
      <w:tblInd w:w="-12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846"/>
      <w:gridCol w:w="1268"/>
      <w:gridCol w:w="5023"/>
      <w:gridCol w:w="1681"/>
    </w:tblGrid>
    <w:tr w:rsidR="00EF57C9">
      <w:trPr>
        <w:trHeight w:val="292"/>
      </w:trPr>
      <w:tc>
        <w:tcPr>
          <w:tcW w:w="846" w:type="dxa"/>
          <w:vMerge w:val="restart"/>
          <w:shd w:val="clear" w:color="auto" w:fill="auto"/>
        </w:tcPr>
        <w:p w:rsidR="00EF57C9" w:rsidRDefault="008E18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noProof/>
              <w:color w:val="000000"/>
              <w:lang w:val="es-ES"/>
            </w:rPr>
            <w:drawing>
              <wp:inline distT="0" distB="0" distL="0" distR="0" wp14:anchorId="0DAE7766" wp14:editId="79273CFF">
                <wp:extent cx="390525" cy="390525"/>
                <wp:effectExtent l="0" t="0" r="0" b="0"/>
                <wp:docPr id="6" name="image1.png" descr="logo-et-300px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-et-300px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525" cy="3905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8" w:type="dxa"/>
          <w:shd w:val="clear" w:color="auto" w:fill="auto"/>
        </w:tcPr>
        <w:p w:rsidR="00EF57C9" w:rsidRDefault="00EB20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14</w:t>
          </w:r>
          <w:r w:rsidR="008E18C8">
            <w:rPr>
              <w:rFonts w:ascii="Arial" w:eastAsia="Arial" w:hAnsi="Arial" w:cs="Arial"/>
              <w:b/>
              <w:color w:val="000000"/>
              <w:sz w:val="18"/>
              <w:szCs w:val="18"/>
            </w:rPr>
            <w:t>/06/2024</w:t>
          </w:r>
        </w:p>
      </w:tc>
      <w:tc>
        <w:tcPr>
          <w:tcW w:w="5023" w:type="dxa"/>
          <w:shd w:val="clear" w:color="auto" w:fill="auto"/>
        </w:tcPr>
        <w:p w:rsidR="00EF57C9" w:rsidRDefault="008E18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IMP_ET_85</w:t>
          </w:r>
        </w:p>
      </w:tc>
      <w:tc>
        <w:tcPr>
          <w:tcW w:w="1681" w:type="dxa"/>
          <w:shd w:val="clear" w:color="auto" w:fill="auto"/>
        </w:tcPr>
        <w:p w:rsidR="00EF57C9" w:rsidRDefault="008E18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Pàgina </w: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instrText>PAGE</w:instrText>
          </w:r>
          <w:r w:rsidR="00A543CF">
            <w:rPr>
              <w:rFonts w:ascii="Arial" w:eastAsia="Arial" w:hAnsi="Arial" w:cs="Arial"/>
              <w:b/>
              <w:color w:val="000000"/>
              <w:sz w:val="18"/>
              <w:szCs w:val="18"/>
            </w:rPr>
            <w:fldChar w:fldCharType="separate"/>
          </w:r>
          <w:r w:rsidR="00EB20CF">
            <w:rPr>
              <w:rFonts w:ascii="Arial" w:eastAsia="Arial" w:hAnsi="Arial" w:cs="Arial"/>
              <w:b/>
              <w:noProof/>
              <w:color w:val="000000"/>
              <w:sz w:val="18"/>
              <w:szCs w:val="18"/>
            </w:rPr>
            <w:t>1</w: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 de </w: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instrText>NUMPAGES</w:instrText>
          </w:r>
          <w:r w:rsidR="00A543CF">
            <w:rPr>
              <w:rFonts w:ascii="Arial" w:eastAsia="Arial" w:hAnsi="Arial" w:cs="Arial"/>
              <w:b/>
              <w:color w:val="000000"/>
              <w:sz w:val="18"/>
              <w:szCs w:val="18"/>
            </w:rPr>
            <w:fldChar w:fldCharType="separate"/>
          </w:r>
          <w:r w:rsidR="00EB20CF">
            <w:rPr>
              <w:rFonts w:ascii="Arial" w:eastAsia="Arial" w:hAnsi="Arial" w:cs="Arial"/>
              <w:b/>
              <w:noProof/>
              <w:color w:val="000000"/>
              <w:sz w:val="18"/>
              <w:szCs w:val="18"/>
            </w:rPr>
            <w:t>3</w: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fldChar w:fldCharType="end"/>
          </w:r>
        </w:p>
      </w:tc>
    </w:tr>
    <w:tr w:rsidR="00EF57C9">
      <w:tc>
        <w:tcPr>
          <w:tcW w:w="846" w:type="dxa"/>
          <w:vMerge/>
          <w:shd w:val="clear" w:color="auto" w:fill="auto"/>
        </w:tcPr>
        <w:p w:rsidR="00EF57C9" w:rsidRDefault="00EF57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1268" w:type="dxa"/>
          <w:shd w:val="clear" w:color="auto" w:fill="auto"/>
        </w:tcPr>
        <w:p w:rsidR="00EF57C9" w:rsidRDefault="008E18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Revisió 01</w:t>
          </w:r>
        </w:p>
      </w:tc>
      <w:tc>
        <w:tcPr>
          <w:tcW w:w="6704" w:type="dxa"/>
          <w:gridSpan w:val="2"/>
          <w:shd w:val="clear" w:color="auto" w:fill="auto"/>
        </w:tcPr>
        <w:p w:rsidR="00EF57C9" w:rsidRDefault="008E18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Fitxa de contingut de mòduls</w:t>
          </w:r>
        </w:p>
      </w:tc>
    </w:tr>
    <w:tr w:rsidR="00EF57C9">
      <w:tc>
        <w:tcPr>
          <w:tcW w:w="8818" w:type="dxa"/>
          <w:gridSpan w:val="4"/>
          <w:shd w:val="clear" w:color="auto" w:fill="auto"/>
        </w:tcPr>
        <w:p w:rsidR="00EF57C9" w:rsidRDefault="008E18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i/>
              <w:color w:val="000000"/>
              <w:sz w:val="18"/>
              <w:szCs w:val="18"/>
            </w:rPr>
            <w:t>Aquest document pot quedar obsolet una vegada imprès</w:t>
          </w:r>
        </w:p>
      </w:tc>
    </w:tr>
  </w:tbl>
  <w:p w:rsidR="00EF57C9" w:rsidRDefault="00EF57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8C8" w:rsidRDefault="008E18C8">
      <w:r>
        <w:separator/>
      </w:r>
    </w:p>
  </w:footnote>
  <w:footnote w:type="continuationSeparator" w:id="0">
    <w:p w:rsidR="008E18C8" w:rsidRDefault="008E18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7C9" w:rsidRDefault="008E18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67"/>
      </w:tabs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Generalitat de Catalunya</w:t>
    </w:r>
  </w:p>
  <w:p w:rsidR="00EF57C9" w:rsidRDefault="008E18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67"/>
      </w:tabs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Departament d’Educació</w:t>
    </w:r>
  </w:p>
  <w:p w:rsidR="00EF57C9" w:rsidRDefault="008E18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67"/>
      </w:tabs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noProof/>
        <w:color w:val="000000"/>
        <w:lang w:val="es-ES"/>
      </w:rPr>
      <w:drawing>
        <wp:anchor distT="0" distB="0" distL="114300" distR="90170" simplePos="0" relativeHeight="251658240" behindDoc="0" locked="0" layoutInCell="1" hidden="0" allowOverlap="1">
          <wp:simplePos x="0" y="0"/>
          <wp:positionH relativeFrom="page">
            <wp:posOffset>557530</wp:posOffset>
          </wp:positionH>
          <wp:positionV relativeFrom="page">
            <wp:posOffset>443230</wp:posOffset>
          </wp:positionV>
          <wp:extent cx="257175" cy="295275"/>
          <wp:effectExtent l="0" t="0" r="0" b="0"/>
          <wp:wrapSquare wrapText="right" distT="0" distB="0" distL="114300" distR="90170"/>
          <wp:docPr id="5" name="image2.png" descr="GENCA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GENCA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7175" cy="295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000000"/>
      </w:rPr>
      <w:t>Institut Esteve Terradas i Illa</w:t>
    </w:r>
  </w:p>
  <w:p w:rsidR="00EF57C9" w:rsidRDefault="008E18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67"/>
      </w:tabs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Coordinació d’FP</w:t>
    </w:r>
  </w:p>
  <w:p w:rsidR="00EF57C9" w:rsidRDefault="00EF57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tbl>
    <w:tblPr>
      <w:tblStyle w:val="a5"/>
      <w:tblW w:w="9250" w:type="dxa"/>
      <w:tblInd w:w="-18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830"/>
      <w:gridCol w:w="1800"/>
      <w:gridCol w:w="1620"/>
    </w:tblGrid>
    <w:tr w:rsidR="00EF57C9">
      <w:trPr>
        <w:cantSplit/>
        <w:trHeight w:val="340"/>
        <w:tblHeader/>
      </w:trPr>
      <w:tc>
        <w:tcPr>
          <w:tcW w:w="5830" w:type="dxa"/>
        </w:tcPr>
        <w:p w:rsidR="00EF57C9" w:rsidRDefault="008E18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left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Departament:</w:t>
          </w:r>
        </w:p>
      </w:tc>
      <w:tc>
        <w:tcPr>
          <w:tcW w:w="1800" w:type="dxa"/>
        </w:tcPr>
        <w:p w:rsidR="00EF57C9" w:rsidRDefault="008E18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left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Curs:</w:t>
          </w:r>
        </w:p>
      </w:tc>
      <w:tc>
        <w:tcPr>
          <w:tcW w:w="1620" w:type="dxa"/>
        </w:tcPr>
        <w:p w:rsidR="00EF57C9" w:rsidRDefault="008E18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left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Mòdul:</w:t>
          </w:r>
        </w:p>
      </w:tc>
    </w:tr>
    <w:tr w:rsidR="00EF57C9">
      <w:trPr>
        <w:cantSplit/>
        <w:trHeight w:val="340"/>
        <w:tblHeader/>
      </w:trPr>
      <w:tc>
        <w:tcPr>
          <w:tcW w:w="9250" w:type="dxa"/>
          <w:gridSpan w:val="3"/>
        </w:tcPr>
        <w:p w:rsidR="00EF57C9" w:rsidRDefault="008E18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left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Títol Cicle Formatiu:</w:t>
          </w:r>
        </w:p>
      </w:tc>
    </w:tr>
    <w:tr w:rsidR="00EF57C9">
      <w:trPr>
        <w:cantSplit/>
        <w:trHeight w:val="340"/>
        <w:tblHeader/>
      </w:trPr>
      <w:tc>
        <w:tcPr>
          <w:tcW w:w="9250" w:type="dxa"/>
          <w:gridSpan w:val="3"/>
        </w:tcPr>
        <w:p w:rsidR="00EF57C9" w:rsidRDefault="008E18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left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Títol del Mòdul:</w:t>
          </w:r>
        </w:p>
      </w:tc>
    </w:tr>
  </w:tbl>
  <w:p w:rsidR="00EF57C9" w:rsidRDefault="00EF57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F45C5"/>
    <w:multiLevelType w:val="multilevel"/>
    <w:tmpl w:val="BA26ED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✔"/>
      <w:lvlJc w:val="left"/>
      <w:pPr>
        <w:ind w:left="1117" w:hanging="397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1C236A2"/>
    <w:multiLevelType w:val="hybridMultilevel"/>
    <w:tmpl w:val="4998D2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17530D"/>
    <w:multiLevelType w:val="multilevel"/>
    <w:tmpl w:val="A536B2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✔"/>
      <w:lvlJc w:val="left"/>
      <w:pPr>
        <w:ind w:left="1117" w:hanging="397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F57C9"/>
    <w:rsid w:val="008E18C8"/>
    <w:rsid w:val="00A543CF"/>
    <w:rsid w:val="00EB20CF"/>
    <w:rsid w:val="00E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a-ES" w:eastAsia="es-E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E17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rsid w:val="00F41E1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rsid w:val="0021779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1779C"/>
    <w:pPr>
      <w:tabs>
        <w:tab w:val="center" w:pos="4252"/>
        <w:tab w:val="right" w:pos="8504"/>
      </w:tabs>
    </w:pPr>
  </w:style>
  <w:style w:type="paragraph" w:customStyle="1" w:styleId="tituloprocediment1">
    <w:name w:val="tituloprocediment1"/>
    <w:basedOn w:val="Ttulo4"/>
    <w:rsid w:val="00F41E17"/>
    <w:pPr>
      <w:spacing w:before="360" w:after="120"/>
      <w:jc w:val="left"/>
    </w:pPr>
    <w:rPr>
      <w:rFonts w:cs="Arial"/>
      <w:caps/>
      <w:sz w:val="26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5D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5D08"/>
    <w:rPr>
      <w:rFonts w:ascii="Tahoma" w:hAnsi="Tahoma" w:cs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B65D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B90B84"/>
    <w:rPr>
      <w:sz w:val="24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90B84"/>
    <w:rPr>
      <w:sz w:val="24"/>
      <w:lang w:val="ca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rPr>
      <w:rFonts w:ascii="Arial" w:eastAsia="Arial" w:hAnsi="Arial" w:cs="Arial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table" w:customStyle="1" w:styleId="a4">
    <w:basedOn w:val="TableNormal0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table" w:customStyle="1" w:styleId="a5">
    <w:basedOn w:val="TableNormal0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table" w:customStyle="1" w:styleId="a6">
    <w:basedOn w:val="TableNormal0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paragraph" w:styleId="Prrafodelista">
    <w:name w:val="List Paragraph"/>
    <w:basedOn w:val="Normal"/>
    <w:uiPriority w:val="34"/>
    <w:qFormat/>
    <w:rsid w:val="00A543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a-ES" w:eastAsia="es-E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E17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rsid w:val="00F41E1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rsid w:val="0021779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1779C"/>
    <w:pPr>
      <w:tabs>
        <w:tab w:val="center" w:pos="4252"/>
        <w:tab w:val="right" w:pos="8504"/>
      </w:tabs>
    </w:pPr>
  </w:style>
  <w:style w:type="paragraph" w:customStyle="1" w:styleId="tituloprocediment1">
    <w:name w:val="tituloprocediment1"/>
    <w:basedOn w:val="Ttulo4"/>
    <w:rsid w:val="00F41E17"/>
    <w:pPr>
      <w:spacing w:before="360" w:after="120"/>
      <w:jc w:val="left"/>
    </w:pPr>
    <w:rPr>
      <w:rFonts w:cs="Arial"/>
      <w:caps/>
      <w:sz w:val="26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5D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5D08"/>
    <w:rPr>
      <w:rFonts w:ascii="Tahoma" w:hAnsi="Tahoma" w:cs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B65D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B90B84"/>
    <w:rPr>
      <w:sz w:val="24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90B84"/>
    <w:rPr>
      <w:sz w:val="24"/>
      <w:lang w:val="ca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rPr>
      <w:rFonts w:ascii="Arial" w:eastAsia="Arial" w:hAnsi="Arial" w:cs="Arial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table" w:customStyle="1" w:styleId="a4">
    <w:basedOn w:val="TableNormal0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table" w:customStyle="1" w:styleId="a5">
    <w:basedOn w:val="TableNormal0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table" w:customStyle="1" w:styleId="a6">
    <w:basedOn w:val="TableNormal0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paragraph" w:styleId="Prrafodelista">
    <w:name w:val="List Paragraph"/>
    <w:basedOn w:val="Normal"/>
    <w:uiPriority w:val="34"/>
    <w:qFormat/>
    <w:rsid w:val="00A54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1XmtC6uodR89i+BSgUGdLChF/A==">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353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 Qualitat</dc:creator>
  <cp:lastModifiedBy>prof</cp:lastModifiedBy>
  <cp:revision>3</cp:revision>
  <dcterms:created xsi:type="dcterms:W3CDTF">2024-06-05T10:58:00Z</dcterms:created>
  <dcterms:modified xsi:type="dcterms:W3CDTF">2024-06-14T07:17:00Z</dcterms:modified>
</cp:coreProperties>
</file>