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04" w:rsidRDefault="00427D04" w:rsidP="00427D04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QÜESTIONARI PER A LA DETECCIÓ DE RISCOS EN LOCALS AMB</w:t>
      </w:r>
    </w:p>
    <w:p w:rsidR="00427D04" w:rsidRDefault="00427D04" w:rsidP="00427D04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PANTALLES DE VISUALITZACIÓ (PDV)</w:t>
      </w:r>
    </w:p>
    <w:p w:rsidR="00427D04" w:rsidRDefault="00427D04" w:rsidP="00427D04">
      <w:pPr>
        <w:jc w:val="left"/>
        <w:rPr>
          <w:rFonts w:ascii="Arial" w:eastAsia="Arial" w:hAnsi="Arial" w:cs="Arial"/>
          <w:sz w:val="22"/>
          <w:szCs w:val="22"/>
        </w:rPr>
      </w:pPr>
    </w:p>
    <w:p w:rsidR="00427D04" w:rsidRDefault="00427D04" w:rsidP="00427D04">
      <w:pPr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Lloc:</w:t>
      </w:r>
    </w:p>
    <w:p w:rsidR="00427D04" w:rsidRDefault="00427D04" w:rsidP="00427D04">
      <w:pPr>
        <w:rPr>
          <w:rFonts w:ascii="Arial" w:eastAsia="Arial" w:hAnsi="Arial" w:cs="Arial"/>
          <w:sz w:val="22"/>
          <w:szCs w:val="22"/>
        </w:rPr>
      </w:pPr>
    </w:p>
    <w:p w:rsidR="00427D04" w:rsidRDefault="00427D04" w:rsidP="00427D0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Data:</w:t>
      </w:r>
    </w:p>
    <w:p w:rsidR="00427D04" w:rsidRDefault="00427D04" w:rsidP="00427D04">
      <w:pPr>
        <w:rPr>
          <w:rFonts w:ascii="Arial" w:eastAsia="Arial" w:hAnsi="Arial" w:cs="Arial"/>
          <w:sz w:val="22"/>
          <w:szCs w:val="22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7608"/>
        <w:gridCol w:w="669"/>
        <w:gridCol w:w="669"/>
        <w:gridCol w:w="669"/>
      </w:tblGrid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pot regular fàcilment la inclinació i el gir de la pantalla?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adequada l’alçada de la pantalla?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 la resposta anterior és negativa, es pot regular la seva l’alçada?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7608" w:type="dxa"/>
          </w:tcPr>
          <w:p w:rsidR="00427D04" w:rsidRDefault="00427D04" w:rsidP="00E93DFD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pot ajustar la lluentor i el contrast?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7608" w:type="dxa"/>
          </w:tcPr>
          <w:p w:rsidR="00427D04" w:rsidRDefault="00427D04" w:rsidP="00E93DFD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produeixen reflexos a la pantalla?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pot netejar la pantalla amb facilitat?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teclat és independent de la pantalla?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pot regular la inclinació del teclat?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adequat el seu gruix i és còmoda la seva utilització?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Existeix un espai suficient per recolzar les mans i/avantbraç davant del teclat?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superfície del teclat és mat per evitar reflexos?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distribució de les tecles en el teclat dificulta la seva localització i/o utilització?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disseny del ratolí està adaptat a la corba de la mà permetent la seva còmoda utilització?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dimensions de la superfície de treball són suficients per col·locar tots els elements de treball de manera adequada?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caire i la cantonada de la superfície de la taula estan adequadament arrodonides?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superfície de treball és d`acabat mat per evitar reflexos?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 ha espai suficient per les cames? SI 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 ha obstacles per sota la taula?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Disposa de reposapeus, si s’escau?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Disposa de faristol, si s ’escau?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cadira té una base estable (cinc punts de suport)?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Pressiona el seient en la part posterior del genoll?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 la cadira un disseny adequat que permeti llibertat de moviments?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pot recolzar l’ esquena completament en el respatller sense que la vora del seient pressioni la part posterior de les cames?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Està el seient cobert d’ un material transpirable?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pot regular l’ alçada de la cadira?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el respatller reclinable i la seva alçada regulable?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L’usuari, disposa d’ un espai suficient al voltant del seu lloc de treball per accedir-hi, així com per aixecar-se o asseure’s sense dificultat?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nivell de soroll ambiental existent dificulta la comunicació i l’ atenció del seu treball?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cas afirmatiu, indiqui quines són les principals fonts de soroll que li pertorben?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08" w:type="dxa"/>
          </w:tcPr>
          <w:p w:rsidR="00427D04" w:rsidRDefault="00427D04" w:rsidP="00E93DFD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L’ equip informàtic: (Impressora, ordinador, etc.) 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08" w:type="dxa"/>
          </w:tcPr>
          <w:p w:rsidR="00427D04" w:rsidRDefault="00427D04" w:rsidP="00E93DFD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Altre equips o instal·lacio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ns.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08" w:type="dxa"/>
          </w:tcPr>
          <w:p w:rsidR="00427D04" w:rsidRDefault="00427D04" w:rsidP="00E93DFD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c) La conversa d’ altres persones. 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Altres fonts de soroll.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Existeix una temperatura confortable?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 ha excés de radiació a la pantalla o a altres properes?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Habitualment hi ha sequedat al ambient de l’aula?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 ha suficient llum natural?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Disposen les finestres de persianes o cortines?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36.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 produeixen reflexos o enlluernaments per llum natural o artificial? En cas de resposta afirmativa assenyalar els elements afectats: pantalla, teclat, taula o superfície de treball I/o qualsevol altre element.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És adequada la llum artificial?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  <w:vAlign w:val="center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38.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treball que realitza habitualment l’ usuari li produeix situacions de sobrecàrrega i de fatiga mental, visual o postural? En cas afirmatiu assenyalar el tipus de situació.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tipus d’ activitat que realitza li permet seguir el seu propi ritme de treball i fer petites pauses voluntàries per a prevenir la fatiga?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  <w:tr w:rsidR="00427D04" w:rsidTr="00E93DFD">
        <w:tc>
          <w:tcPr>
            <w:tcW w:w="522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40.</w:t>
            </w:r>
          </w:p>
        </w:tc>
        <w:tc>
          <w:tcPr>
            <w:tcW w:w="7608" w:type="dxa"/>
          </w:tcPr>
          <w:p w:rsidR="00427D04" w:rsidRDefault="00427D04" w:rsidP="00E93DF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cablejat de connexió del maquinari està suficientment recollit per tal d’evitar ensopegades?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669" w:type="dxa"/>
          </w:tcPr>
          <w:p w:rsidR="00427D04" w:rsidRDefault="00427D04" w:rsidP="00E93DF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</w:tr>
    </w:tbl>
    <w:p w:rsidR="00427D04" w:rsidRDefault="00427D04" w:rsidP="00427D04">
      <w:pPr>
        <w:rPr>
          <w:rFonts w:ascii="Arial" w:eastAsia="Arial" w:hAnsi="Arial" w:cs="Arial"/>
          <w:b/>
          <w:sz w:val="22"/>
          <w:szCs w:val="22"/>
        </w:rPr>
      </w:pPr>
    </w:p>
    <w:p w:rsidR="00427D04" w:rsidRDefault="00427D04" w:rsidP="00427D04">
      <w:pPr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 = no s’escau</w:t>
      </w:r>
    </w:p>
    <w:p w:rsidR="00427D04" w:rsidRDefault="00427D04" w:rsidP="00427D04">
      <w:pPr>
        <w:jc w:val="left"/>
        <w:rPr>
          <w:rFonts w:ascii="Arial" w:eastAsia="Arial" w:hAnsi="Arial" w:cs="Arial"/>
          <w:sz w:val="22"/>
          <w:szCs w:val="22"/>
        </w:rPr>
      </w:pPr>
    </w:p>
    <w:p w:rsidR="00427D04" w:rsidRDefault="00427D04" w:rsidP="00427D0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Observacions:</w:t>
      </w:r>
    </w:p>
    <w:p w:rsidR="001B7F0C" w:rsidRPr="00427D04" w:rsidRDefault="001B7F0C" w:rsidP="00427D04">
      <w:pPr>
        <w:jc w:val="left"/>
        <w:rPr>
          <w:rFonts w:ascii="Arial" w:eastAsia="Arial" w:hAnsi="Arial" w:cs="Arial"/>
          <w:sz w:val="22"/>
          <w:szCs w:val="22"/>
        </w:rPr>
      </w:pPr>
    </w:p>
    <w:sectPr w:rsidR="001B7F0C" w:rsidRPr="00427D04" w:rsidSect="008C6A35">
      <w:headerReference w:type="default" r:id="rId8"/>
      <w:footerReference w:type="default" r:id="rId9"/>
      <w:pgSz w:w="11906" w:h="16838"/>
      <w:pgMar w:top="1021" w:right="85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55" w:rsidRDefault="00FF0955">
      <w:r>
        <w:separator/>
      </w:r>
    </w:p>
  </w:endnote>
  <w:endnote w:type="continuationSeparator" w:id="0">
    <w:p w:rsidR="00FF0955" w:rsidRDefault="00F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1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1268"/>
      <w:gridCol w:w="5035"/>
      <w:gridCol w:w="1684"/>
    </w:tblGrid>
    <w:tr w:rsidR="00CE1634" w:rsidTr="0046345D">
      <w:trPr>
        <w:trHeight w:val="292"/>
      </w:trPr>
      <w:tc>
        <w:tcPr>
          <w:tcW w:w="831" w:type="dxa"/>
          <w:vMerge w:val="restart"/>
          <w:shd w:val="clear" w:color="auto" w:fill="auto"/>
        </w:tcPr>
        <w:p w:rsidR="00CE1634" w:rsidRDefault="00FF0955" w:rsidP="00562246">
          <w:pPr>
            <w:pStyle w:val="Piedepgina"/>
          </w:pPr>
          <w:r>
            <w:rPr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-et-300px" style="width:30.75pt;height:30.75pt;visibility:visible">
                <v:imagedata r:id="rId1" o:title="logo-et-300px"/>
              </v:shape>
            </w:pict>
          </w:r>
        </w:p>
      </w:tc>
      <w:tc>
        <w:tcPr>
          <w:tcW w:w="1268" w:type="dxa"/>
          <w:shd w:val="clear" w:color="auto" w:fill="auto"/>
          <w:vAlign w:val="center"/>
        </w:tcPr>
        <w:p w:rsidR="00CE1634" w:rsidRPr="0046345D" w:rsidRDefault="00FB4D84" w:rsidP="00562246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03/03/2020</w:t>
          </w:r>
        </w:p>
      </w:tc>
      <w:tc>
        <w:tcPr>
          <w:tcW w:w="5035" w:type="dxa"/>
          <w:shd w:val="clear" w:color="auto" w:fill="auto"/>
          <w:vAlign w:val="center"/>
        </w:tcPr>
        <w:p w:rsidR="00CE1634" w:rsidRPr="0046345D" w:rsidRDefault="00054DE9" w:rsidP="00FB4D84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IMP</w:t>
          </w:r>
          <w:r w:rsidR="007653DF">
            <w:rPr>
              <w:rFonts w:ascii="Arial" w:hAnsi="Arial" w:cs="Arial"/>
              <w:b/>
              <w:bCs/>
              <w:sz w:val="18"/>
              <w:szCs w:val="18"/>
            </w:rPr>
            <w:t>_ET_</w:t>
          </w:r>
          <w:r w:rsidR="00A27C2C">
            <w:rPr>
              <w:rFonts w:ascii="Arial" w:hAnsi="Arial" w:cs="Arial"/>
              <w:b/>
              <w:bCs/>
              <w:sz w:val="18"/>
              <w:szCs w:val="18"/>
            </w:rPr>
            <w:t>75</w:t>
          </w:r>
        </w:p>
      </w:tc>
      <w:tc>
        <w:tcPr>
          <w:tcW w:w="1684" w:type="dxa"/>
          <w:shd w:val="clear" w:color="auto" w:fill="auto"/>
          <w:vAlign w:val="center"/>
        </w:tcPr>
        <w:p w:rsidR="00CE1634" w:rsidRPr="0046345D" w:rsidRDefault="00CE1634" w:rsidP="00562246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6345D">
            <w:rPr>
              <w:rFonts w:ascii="Arial" w:hAnsi="Arial" w:cs="Arial"/>
              <w:b/>
              <w:sz w:val="18"/>
              <w:szCs w:val="18"/>
            </w:rPr>
            <w:t xml:space="preserve">Pàgina </w:t>
          </w:r>
          <w:r w:rsidRPr="0046345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6345D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46345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27C2C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46345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46345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46345D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6345D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46345D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27C2C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6345D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CE1634" w:rsidTr="0046345D">
      <w:tc>
        <w:tcPr>
          <w:tcW w:w="831" w:type="dxa"/>
          <w:vMerge/>
          <w:shd w:val="clear" w:color="auto" w:fill="auto"/>
        </w:tcPr>
        <w:p w:rsidR="00CE1634" w:rsidRDefault="00CE1634" w:rsidP="00562246">
          <w:pPr>
            <w:pStyle w:val="Piedepgina"/>
          </w:pPr>
        </w:p>
      </w:tc>
      <w:tc>
        <w:tcPr>
          <w:tcW w:w="1268" w:type="dxa"/>
          <w:shd w:val="clear" w:color="auto" w:fill="auto"/>
          <w:vAlign w:val="center"/>
        </w:tcPr>
        <w:p w:rsidR="00CE1634" w:rsidRPr="0046345D" w:rsidRDefault="00CE1634" w:rsidP="00A9319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46345D">
            <w:rPr>
              <w:rFonts w:ascii="Arial" w:hAnsi="Arial" w:cs="Arial"/>
              <w:b/>
              <w:bCs/>
              <w:sz w:val="18"/>
              <w:szCs w:val="18"/>
            </w:rPr>
            <w:t>Revisió 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</w:t>
          </w:r>
        </w:p>
      </w:tc>
      <w:tc>
        <w:tcPr>
          <w:tcW w:w="6719" w:type="dxa"/>
          <w:gridSpan w:val="2"/>
          <w:shd w:val="clear" w:color="auto" w:fill="auto"/>
          <w:vAlign w:val="center"/>
        </w:tcPr>
        <w:p w:rsidR="00427D04" w:rsidRPr="00427D04" w:rsidRDefault="00427D04" w:rsidP="00427D04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427D04">
            <w:rPr>
              <w:rFonts w:ascii="Arial" w:eastAsia="Arial" w:hAnsi="Arial" w:cs="Arial"/>
              <w:b/>
              <w:sz w:val="18"/>
              <w:szCs w:val="18"/>
            </w:rPr>
            <w:t>QÜESTIONARI PER A LA DETECCIÓ DE RISCOS EN LOCALS AMB</w:t>
          </w:r>
        </w:p>
        <w:p w:rsidR="00CE1634" w:rsidRPr="00217F2C" w:rsidRDefault="00427D04" w:rsidP="00427D04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427D04">
            <w:rPr>
              <w:rFonts w:ascii="Arial" w:eastAsia="Arial" w:hAnsi="Arial" w:cs="Arial"/>
              <w:b/>
              <w:sz w:val="18"/>
              <w:szCs w:val="18"/>
            </w:rPr>
            <w:t>PANTALLES DE VISUALITZACIÓ (PDV)</w:t>
          </w:r>
        </w:p>
      </w:tc>
    </w:tr>
    <w:tr w:rsidR="00312901" w:rsidTr="007E73EB">
      <w:tc>
        <w:tcPr>
          <w:tcW w:w="8818" w:type="dxa"/>
          <w:gridSpan w:val="4"/>
          <w:shd w:val="clear" w:color="auto" w:fill="auto"/>
        </w:tcPr>
        <w:p w:rsidR="00312901" w:rsidRPr="0046345D" w:rsidRDefault="00312901" w:rsidP="00562246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CE1634" w:rsidRPr="00964A12" w:rsidRDefault="00CE1634" w:rsidP="00562246">
    <w:pPr>
      <w:ind w:left="720"/>
      <w:rPr>
        <w:rFonts w:ascii="Arial" w:hAnsi="Arial" w:cs="Arial"/>
        <w:szCs w:val="24"/>
      </w:rPr>
    </w:pPr>
  </w:p>
  <w:p w:rsidR="00CE1634" w:rsidRPr="00562246" w:rsidRDefault="00CE1634" w:rsidP="00562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55" w:rsidRDefault="00FF0955">
      <w:r>
        <w:separator/>
      </w:r>
    </w:p>
  </w:footnote>
  <w:footnote w:type="continuationSeparator" w:id="0">
    <w:p w:rsidR="00FF0955" w:rsidRDefault="00FF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34" w:rsidRDefault="00FF0955" w:rsidP="00A93194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49" type="#_x0000_t75" style="position:absolute;left:0;text-align:left;margin-left:-29pt;margin-top:3.35pt;width:23.25pt;height:26.7pt;z-index:1;visibility:visible;mso-width-relative:margin;mso-height-relative:margin">
          <v:imagedata r:id="rId1" o:title=""/>
        </v:shape>
      </w:pict>
    </w:r>
    <w:r w:rsidR="00CE1634" w:rsidRPr="00797F95">
      <w:rPr>
        <w:rFonts w:ascii="Arial" w:hAnsi="Arial" w:cs="Arial"/>
      </w:rPr>
      <w:t>Generalitat de Catalunya</w:t>
    </w:r>
  </w:p>
  <w:p w:rsidR="00045AA7" w:rsidRPr="00797F95" w:rsidRDefault="00045AA7" w:rsidP="00A93194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>Departament d’Educació</w:t>
    </w:r>
  </w:p>
  <w:p w:rsidR="00CE1634" w:rsidRPr="00797F95" w:rsidRDefault="00CE1634" w:rsidP="00A93194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/>
        <w:bCs/>
      </w:rPr>
    </w:pPr>
    <w:r w:rsidRPr="00797F95">
      <w:rPr>
        <w:rFonts w:ascii="Arial" w:hAnsi="Arial" w:cs="Arial"/>
        <w:b/>
        <w:bCs/>
      </w:rPr>
      <w:t>Institut Esteve Terradas i Illa</w:t>
    </w:r>
  </w:p>
  <w:p w:rsidR="004F3292" w:rsidRPr="004F3292" w:rsidRDefault="00CE1634" w:rsidP="00A93194">
    <w:pPr>
      <w:pStyle w:val="Encabezado"/>
      <w:rPr>
        <w:rFonts w:ascii="Arial" w:hAnsi="Arial" w:cs="Arial"/>
        <w:b/>
      </w:rPr>
    </w:pPr>
    <w:r w:rsidRPr="00797F95">
      <w:rPr>
        <w:rFonts w:ascii="Arial" w:hAnsi="Arial" w:cs="Arial"/>
        <w:b/>
      </w:rPr>
      <w:t xml:space="preserve">Coordinació de </w:t>
    </w:r>
    <w:r w:rsidR="004F3292">
      <w:rPr>
        <w:rFonts w:ascii="Arial" w:hAnsi="Arial" w:cs="Arial"/>
        <w:b/>
      </w:rPr>
      <w:t>Riscos Laborals</w:t>
    </w:r>
  </w:p>
  <w:p w:rsidR="00CE1634" w:rsidRDefault="00CE16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16C"/>
    <w:multiLevelType w:val="hybridMultilevel"/>
    <w:tmpl w:val="9DF2D800"/>
    <w:lvl w:ilvl="0" w:tplc="1F36B5B0"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7625BCD"/>
    <w:multiLevelType w:val="hybridMultilevel"/>
    <w:tmpl w:val="148EF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30316"/>
    <w:multiLevelType w:val="hybridMultilevel"/>
    <w:tmpl w:val="022003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DD5D1F"/>
    <w:multiLevelType w:val="hybridMultilevel"/>
    <w:tmpl w:val="74D22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FDB"/>
    <w:multiLevelType w:val="multilevel"/>
    <w:tmpl w:val="B0AAF1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7F95C2C"/>
    <w:multiLevelType w:val="hybridMultilevel"/>
    <w:tmpl w:val="DB68AEA4"/>
    <w:lvl w:ilvl="0" w:tplc="0C0A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1204C"/>
    <w:multiLevelType w:val="hybridMultilevel"/>
    <w:tmpl w:val="FFEC8A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09D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CC1C9B"/>
    <w:multiLevelType w:val="singleLevel"/>
    <w:tmpl w:val="2E12E5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DD3CDE"/>
    <w:multiLevelType w:val="hybridMultilevel"/>
    <w:tmpl w:val="465CCCAE"/>
    <w:lvl w:ilvl="0" w:tplc="CD163966">
      <w:start w:val="1"/>
      <w:numFmt w:val="bullet"/>
      <w:pStyle w:val="vietasQ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F6AF6F6">
      <w:start w:val="1"/>
      <w:numFmt w:val="bullet"/>
      <w:pStyle w:val="Ttulo2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plc="B436EAF4">
      <w:start w:val="1"/>
      <w:numFmt w:val="lowerLetter"/>
      <w:pStyle w:val="Ttulo2"/>
      <w:lvlText w:val="%3)"/>
      <w:lvlJc w:val="left"/>
      <w:pPr>
        <w:tabs>
          <w:tab w:val="num" w:pos="3576"/>
        </w:tabs>
        <w:ind w:left="3576" w:hanging="360"/>
      </w:pPr>
    </w:lvl>
    <w:lvl w:ilvl="3" w:tplc="0C0A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C7B2994A">
      <w:start w:val="1"/>
      <w:numFmt w:val="upperLetter"/>
      <w:lvlText w:val="%6."/>
      <w:lvlJc w:val="left"/>
      <w:pPr>
        <w:tabs>
          <w:tab w:val="num" w:pos="5736"/>
        </w:tabs>
        <w:ind w:left="5736" w:hanging="360"/>
      </w:pPr>
      <w:rPr>
        <w:rFonts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5F313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152648"/>
    <w:multiLevelType w:val="hybridMultilevel"/>
    <w:tmpl w:val="C7A6DB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1662C0"/>
    <w:multiLevelType w:val="hybridMultilevel"/>
    <w:tmpl w:val="2294DB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A16F66"/>
    <w:multiLevelType w:val="hybridMultilevel"/>
    <w:tmpl w:val="483A3382"/>
    <w:lvl w:ilvl="0" w:tplc="823CCB90">
      <w:start w:val="1"/>
      <w:numFmt w:val="lowerLetter"/>
      <w:pStyle w:val="tituloprocediment2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68236D"/>
    <w:multiLevelType w:val="hybridMultilevel"/>
    <w:tmpl w:val="4814A1AA"/>
    <w:lvl w:ilvl="0" w:tplc="0C0A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8E3CC0"/>
    <w:multiLevelType w:val="singleLevel"/>
    <w:tmpl w:val="C0CAB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1F329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217A65"/>
    <w:multiLevelType w:val="hybridMultilevel"/>
    <w:tmpl w:val="B8CA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E7A9B"/>
    <w:multiLevelType w:val="hybridMultilevel"/>
    <w:tmpl w:val="6E205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77AE7"/>
    <w:multiLevelType w:val="hybridMultilevel"/>
    <w:tmpl w:val="CF92BAB0"/>
    <w:lvl w:ilvl="0" w:tplc="4694F8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756BB"/>
    <w:multiLevelType w:val="singleLevel"/>
    <w:tmpl w:val="176CD8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</w:rPr>
    </w:lvl>
  </w:abstractNum>
  <w:abstractNum w:abstractNumId="21" w15:restartNumberingAfterBreak="0">
    <w:nsid w:val="66884A2D"/>
    <w:multiLevelType w:val="hybridMultilevel"/>
    <w:tmpl w:val="0EB69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4184D"/>
    <w:multiLevelType w:val="hybridMultilevel"/>
    <w:tmpl w:val="893070DA"/>
    <w:lvl w:ilvl="0" w:tplc="AF6AF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B97AE6"/>
    <w:multiLevelType w:val="multilevel"/>
    <w:tmpl w:val="41BE777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1A16CC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CC75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F055C8"/>
    <w:multiLevelType w:val="hybridMultilevel"/>
    <w:tmpl w:val="6A04B5BC"/>
    <w:lvl w:ilvl="0" w:tplc="7FEC0ABA">
      <w:numFmt w:val="decimal"/>
      <w:pStyle w:val="titulo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FA7C33"/>
    <w:multiLevelType w:val="hybridMultilevel"/>
    <w:tmpl w:val="2C6A2968"/>
    <w:lvl w:ilvl="0" w:tplc="5282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BF0138"/>
    <w:multiLevelType w:val="hybridMultilevel"/>
    <w:tmpl w:val="7DA47A82"/>
    <w:lvl w:ilvl="0" w:tplc="0C0A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E43199"/>
    <w:multiLevelType w:val="hybridMultilevel"/>
    <w:tmpl w:val="6DB41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17"/>
  </w:num>
  <w:num w:numId="10">
    <w:abstractNumId w:val="26"/>
  </w:num>
  <w:num w:numId="11">
    <w:abstractNumId w:val="11"/>
  </w:num>
  <w:num w:numId="12">
    <w:abstractNumId w:val="4"/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2"/>
    </w:lvlOverride>
  </w:num>
  <w:num w:numId="15">
    <w:abstractNumId w:val="23"/>
  </w:num>
  <w:num w:numId="16">
    <w:abstractNumId w:val="19"/>
  </w:num>
  <w:num w:numId="17">
    <w:abstractNumId w:val="26"/>
    <w:lvlOverride w:ilvl="0">
      <w:startOverride w:val="3"/>
    </w:lvlOverride>
  </w:num>
  <w:num w:numId="18">
    <w:abstractNumId w:val="28"/>
  </w:num>
  <w:num w:numId="19">
    <w:abstractNumId w:val="25"/>
  </w:num>
  <w:num w:numId="20">
    <w:abstractNumId w:val="9"/>
  </w:num>
  <w:num w:numId="21">
    <w:abstractNumId w:val="22"/>
  </w:num>
  <w:num w:numId="22">
    <w:abstractNumId w:val="13"/>
  </w:num>
  <w:num w:numId="23">
    <w:abstractNumId w:val="2"/>
  </w:num>
  <w:num w:numId="24">
    <w:abstractNumId w:val="12"/>
  </w:num>
  <w:num w:numId="25">
    <w:abstractNumId w:val="9"/>
  </w:num>
  <w:num w:numId="26">
    <w:abstractNumId w:val="29"/>
  </w:num>
  <w:num w:numId="27">
    <w:abstractNumId w:val="3"/>
  </w:num>
  <w:num w:numId="28">
    <w:abstractNumId w:val="27"/>
  </w:num>
  <w:num w:numId="29">
    <w:abstractNumId w:val="21"/>
  </w:num>
  <w:num w:numId="30">
    <w:abstractNumId w:val="18"/>
  </w:num>
  <w:num w:numId="31">
    <w:abstractNumId w:val="16"/>
  </w:num>
  <w:num w:numId="32">
    <w:abstractNumId w:val="7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B94"/>
    <w:rsid w:val="00026424"/>
    <w:rsid w:val="0003016A"/>
    <w:rsid w:val="00033544"/>
    <w:rsid w:val="00045AA7"/>
    <w:rsid w:val="00054689"/>
    <w:rsid w:val="00054DE9"/>
    <w:rsid w:val="000776ED"/>
    <w:rsid w:val="00080D98"/>
    <w:rsid w:val="00087EFF"/>
    <w:rsid w:val="000C0B94"/>
    <w:rsid w:val="000C2918"/>
    <w:rsid w:val="000C6B56"/>
    <w:rsid w:val="000D57D4"/>
    <w:rsid w:val="000E4ACA"/>
    <w:rsid w:val="000F188F"/>
    <w:rsid w:val="000F2CF9"/>
    <w:rsid w:val="00121CAE"/>
    <w:rsid w:val="001757B4"/>
    <w:rsid w:val="00182C75"/>
    <w:rsid w:val="001A7CCC"/>
    <w:rsid w:val="001B59A3"/>
    <w:rsid w:val="001B7F0C"/>
    <w:rsid w:val="001C2052"/>
    <w:rsid w:val="001E7AA1"/>
    <w:rsid w:val="001F213A"/>
    <w:rsid w:val="00211E83"/>
    <w:rsid w:val="00215B44"/>
    <w:rsid w:val="00217F2C"/>
    <w:rsid w:val="002261B3"/>
    <w:rsid w:val="00243B7C"/>
    <w:rsid w:val="00256BE7"/>
    <w:rsid w:val="00281AD7"/>
    <w:rsid w:val="002B1B31"/>
    <w:rsid w:val="002B649D"/>
    <w:rsid w:val="002B65C7"/>
    <w:rsid w:val="002D1137"/>
    <w:rsid w:val="002D6ADA"/>
    <w:rsid w:val="002E73BE"/>
    <w:rsid w:val="002F39C4"/>
    <w:rsid w:val="00312901"/>
    <w:rsid w:val="0032607E"/>
    <w:rsid w:val="003465E4"/>
    <w:rsid w:val="003609E7"/>
    <w:rsid w:val="003A5812"/>
    <w:rsid w:val="003C5F44"/>
    <w:rsid w:val="003D34F5"/>
    <w:rsid w:val="003E04E1"/>
    <w:rsid w:val="00427D04"/>
    <w:rsid w:val="00435E50"/>
    <w:rsid w:val="00436E81"/>
    <w:rsid w:val="00444634"/>
    <w:rsid w:val="0046345D"/>
    <w:rsid w:val="0046482B"/>
    <w:rsid w:val="004B57D9"/>
    <w:rsid w:val="004B704C"/>
    <w:rsid w:val="004F02FB"/>
    <w:rsid w:val="004F3292"/>
    <w:rsid w:val="00506729"/>
    <w:rsid w:val="00514EF7"/>
    <w:rsid w:val="00524D98"/>
    <w:rsid w:val="00555B61"/>
    <w:rsid w:val="00562246"/>
    <w:rsid w:val="005777A4"/>
    <w:rsid w:val="005A7D99"/>
    <w:rsid w:val="005B3BB9"/>
    <w:rsid w:val="005B53BB"/>
    <w:rsid w:val="005D6C60"/>
    <w:rsid w:val="0061426C"/>
    <w:rsid w:val="0063494F"/>
    <w:rsid w:val="0064774F"/>
    <w:rsid w:val="00667700"/>
    <w:rsid w:val="006679F7"/>
    <w:rsid w:val="00683954"/>
    <w:rsid w:val="00697F30"/>
    <w:rsid w:val="006A077C"/>
    <w:rsid w:val="006B3268"/>
    <w:rsid w:val="006D0182"/>
    <w:rsid w:val="006F1608"/>
    <w:rsid w:val="00717FF0"/>
    <w:rsid w:val="00740CAD"/>
    <w:rsid w:val="007653DF"/>
    <w:rsid w:val="007862F9"/>
    <w:rsid w:val="00797776"/>
    <w:rsid w:val="007A6779"/>
    <w:rsid w:val="007B7845"/>
    <w:rsid w:val="007E3CE3"/>
    <w:rsid w:val="007F0B84"/>
    <w:rsid w:val="007F7793"/>
    <w:rsid w:val="00802554"/>
    <w:rsid w:val="00812E12"/>
    <w:rsid w:val="00832E62"/>
    <w:rsid w:val="008479CB"/>
    <w:rsid w:val="0085237B"/>
    <w:rsid w:val="008C0F8B"/>
    <w:rsid w:val="008C6A35"/>
    <w:rsid w:val="008E111C"/>
    <w:rsid w:val="00922E06"/>
    <w:rsid w:val="00930CBA"/>
    <w:rsid w:val="00932FCF"/>
    <w:rsid w:val="00946571"/>
    <w:rsid w:val="00952CAC"/>
    <w:rsid w:val="00964A12"/>
    <w:rsid w:val="0097716E"/>
    <w:rsid w:val="00981FC6"/>
    <w:rsid w:val="009F41E0"/>
    <w:rsid w:val="00A24C9D"/>
    <w:rsid w:val="00A27C2C"/>
    <w:rsid w:val="00A33E4D"/>
    <w:rsid w:val="00A3428D"/>
    <w:rsid w:val="00A43F31"/>
    <w:rsid w:val="00A67045"/>
    <w:rsid w:val="00A86595"/>
    <w:rsid w:val="00A93194"/>
    <w:rsid w:val="00AA2532"/>
    <w:rsid w:val="00AB55E8"/>
    <w:rsid w:val="00AD5680"/>
    <w:rsid w:val="00AE19C0"/>
    <w:rsid w:val="00AE7E91"/>
    <w:rsid w:val="00AF5568"/>
    <w:rsid w:val="00B07041"/>
    <w:rsid w:val="00B3501A"/>
    <w:rsid w:val="00B44F4D"/>
    <w:rsid w:val="00BA1757"/>
    <w:rsid w:val="00BC4D11"/>
    <w:rsid w:val="00BC5E41"/>
    <w:rsid w:val="00BE55DF"/>
    <w:rsid w:val="00BE56FA"/>
    <w:rsid w:val="00C27F8E"/>
    <w:rsid w:val="00C54976"/>
    <w:rsid w:val="00C7475A"/>
    <w:rsid w:val="00C81902"/>
    <w:rsid w:val="00C96641"/>
    <w:rsid w:val="00CA2692"/>
    <w:rsid w:val="00CC4937"/>
    <w:rsid w:val="00CE1634"/>
    <w:rsid w:val="00D334E8"/>
    <w:rsid w:val="00D56682"/>
    <w:rsid w:val="00D9575A"/>
    <w:rsid w:val="00DA00AC"/>
    <w:rsid w:val="00DC3D94"/>
    <w:rsid w:val="00E002A5"/>
    <w:rsid w:val="00E07339"/>
    <w:rsid w:val="00E15F03"/>
    <w:rsid w:val="00E244BF"/>
    <w:rsid w:val="00E37634"/>
    <w:rsid w:val="00E607FA"/>
    <w:rsid w:val="00E67EEE"/>
    <w:rsid w:val="00E70C30"/>
    <w:rsid w:val="00E94B00"/>
    <w:rsid w:val="00EA308B"/>
    <w:rsid w:val="00EC2C03"/>
    <w:rsid w:val="00F067B6"/>
    <w:rsid w:val="00F104F6"/>
    <w:rsid w:val="00F17C88"/>
    <w:rsid w:val="00F21C2F"/>
    <w:rsid w:val="00F3259F"/>
    <w:rsid w:val="00F451C2"/>
    <w:rsid w:val="00F6562F"/>
    <w:rsid w:val="00F7243E"/>
    <w:rsid w:val="00FB4D84"/>
    <w:rsid w:val="00FC5E09"/>
    <w:rsid w:val="00FE7C22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906F06"/>
  <w15:chartTrackingRefBased/>
  <w15:docId w15:val="{328906FD-B9AF-4F86-A849-EF20C25D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35"/>
    <w:pPr>
      <w:jc w:val="both"/>
    </w:pPr>
    <w:rPr>
      <w:sz w:val="24"/>
      <w:lang w:val="ca-ES"/>
    </w:rPr>
  </w:style>
  <w:style w:type="paragraph" w:styleId="Ttulo1">
    <w:name w:val="heading 1"/>
    <w:basedOn w:val="Normal"/>
    <w:next w:val="Normal"/>
    <w:qFormat/>
    <w:rsid w:val="008C6A35"/>
    <w:pPr>
      <w:keepNext/>
      <w:outlineLvl w:val="0"/>
    </w:pPr>
    <w:rPr>
      <w:rFonts w:ascii="Arial" w:hAnsi="Arial"/>
      <w:b/>
      <w:caps/>
      <w:shadow/>
      <w:sz w:val="28"/>
    </w:rPr>
  </w:style>
  <w:style w:type="paragraph" w:styleId="Ttulo2">
    <w:name w:val="heading 2"/>
    <w:basedOn w:val="Normal"/>
    <w:next w:val="Normal"/>
    <w:qFormat/>
    <w:rsid w:val="008C6A35"/>
    <w:pPr>
      <w:keepNext/>
      <w:numPr>
        <w:ilvl w:val="1"/>
        <w:numId w:val="20"/>
      </w:numPr>
      <w:tabs>
        <w:tab w:val="clear" w:pos="2856"/>
      </w:tabs>
      <w:ind w:left="0" w:firstLine="0"/>
      <w:jc w:val="left"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qFormat/>
    <w:rsid w:val="008C6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C6A35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8C6A35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C6A35"/>
    <w:pPr>
      <w:keepNext/>
      <w:framePr w:hSpace="141" w:wrap="around" w:vAnchor="page" w:hAnchor="margin" w:y="2345"/>
      <w:jc w:val="center"/>
      <w:outlineLvl w:val="5"/>
    </w:pPr>
    <w:rPr>
      <w:b/>
      <w:bCs/>
      <w:caps/>
    </w:rPr>
  </w:style>
  <w:style w:type="paragraph" w:styleId="Ttulo7">
    <w:name w:val="heading 7"/>
    <w:basedOn w:val="Normal"/>
    <w:next w:val="Normal"/>
    <w:qFormat/>
    <w:rsid w:val="008C6A35"/>
    <w:pPr>
      <w:keepNext/>
      <w:jc w:val="left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qFormat/>
    <w:rsid w:val="008C6A35"/>
    <w:pPr>
      <w:keepNext/>
      <w:framePr w:hSpace="141" w:wrap="around" w:vAnchor="page" w:hAnchor="margin" w:y="2345"/>
      <w:outlineLvl w:val="7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C6A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C6A35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8C6A35"/>
    <w:rPr>
      <w:color w:val="0000FF"/>
      <w:u w:val="single"/>
    </w:rPr>
  </w:style>
  <w:style w:type="character" w:styleId="Hipervnculovisitado">
    <w:name w:val="FollowedHyperlink"/>
    <w:rsid w:val="008C6A35"/>
    <w:rPr>
      <w:color w:val="800080"/>
      <w:u w:val="single"/>
    </w:rPr>
  </w:style>
  <w:style w:type="paragraph" w:customStyle="1" w:styleId="titulo3">
    <w:name w:val="titulo3"/>
    <w:basedOn w:val="Ttulo1"/>
    <w:rsid w:val="008C6A35"/>
    <w:pPr>
      <w:numPr>
        <w:numId w:val="10"/>
      </w:numPr>
    </w:pPr>
    <w:rPr>
      <w:sz w:val="24"/>
    </w:rPr>
  </w:style>
  <w:style w:type="paragraph" w:customStyle="1" w:styleId="vietasQ">
    <w:name w:val="viñetas Q"/>
    <w:basedOn w:val="Normal"/>
    <w:rsid w:val="008C6A35"/>
    <w:pPr>
      <w:numPr>
        <w:numId w:val="20"/>
      </w:numPr>
      <w:jc w:val="left"/>
    </w:pPr>
  </w:style>
  <w:style w:type="paragraph" w:customStyle="1" w:styleId="interpretacion">
    <w:name w:val="interpretacion"/>
    <w:basedOn w:val="Normal"/>
    <w:rsid w:val="008C6A35"/>
    <w:pPr>
      <w:spacing w:before="60" w:after="60"/>
      <w:jc w:val="center"/>
    </w:pPr>
    <w:rPr>
      <w:rFonts w:ascii="Arial" w:hAnsi="Arial"/>
      <w:b/>
      <w:spacing w:val="24"/>
      <w:sz w:val="28"/>
    </w:rPr>
  </w:style>
  <w:style w:type="paragraph" w:customStyle="1" w:styleId="tituloprocediment1">
    <w:name w:val="tituloprocediment1"/>
    <w:basedOn w:val="Ttulo4"/>
    <w:rsid w:val="008C6A35"/>
    <w:pPr>
      <w:spacing w:before="240" w:after="240"/>
    </w:pPr>
    <w:rPr>
      <w:rFonts w:ascii="Times New Roman" w:hAnsi="Times New Roman"/>
      <w:caps/>
      <w:sz w:val="28"/>
    </w:rPr>
  </w:style>
  <w:style w:type="paragraph" w:customStyle="1" w:styleId="tituloprocediment2">
    <w:name w:val="tituloprocediment2"/>
    <w:basedOn w:val="Ttulo4"/>
    <w:rsid w:val="008C6A35"/>
    <w:pPr>
      <w:numPr>
        <w:numId w:val="22"/>
      </w:numPr>
      <w:spacing w:before="240" w:after="120"/>
      <w:ind w:left="357" w:hanging="357"/>
      <w:jc w:val="left"/>
    </w:pPr>
    <w:rPr>
      <w:rFonts w:ascii="Times New Roman" w:hAnsi="Times New Roman"/>
      <w:caps/>
      <w:sz w:val="26"/>
    </w:rPr>
  </w:style>
  <w:style w:type="paragraph" w:styleId="Textoindependiente">
    <w:name w:val="Body Text"/>
    <w:basedOn w:val="Normal"/>
    <w:rsid w:val="008C6A35"/>
    <w:pPr>
      <w:jc w:val="left"/>
    </w:pPr>
    <w:rPr>
      <w:rFonts w:ascii="Arial" w:hAnsi="Arial" w:cs="Arial"/>
      <w:sz w:val="20"/>
    </w:rPr>
  </w:style>
  <w:style w:type="paragraph" w:customStyle="1" w:styleId="procediment3">
    <w:name w:val="procediment3"/>
    <w:basedOn w:val="tituloprocediment2"/>
    <w:rsid w:val="008C6A35"/>
    <w:rPr>
      <w:caps w:val="0"/>
      <w:sz w:val="24"/>
    </w:rPr>
  </w:style>
  <w:style w:type="paragraph" w:styleId="TDC2">
    <w:name w:val="toc 2"/>
    <w:basedOn w:val="Normal"/>
    <w:next w:val="Normal"/>
    <w:autoRedefine/>
    <w:semiHidden/>
    <w:rsid w:val="008C6A35"/>
    <w:pPr>
      <w:spacing w:before="240"/>
      <w:jc w:val="left"/>
    </w:pPr>
    <w:rPr>
      <w:b/>
      <w:bCs/>
      <w:szCs w:val="24"/>
    </w:rPr>
  </w:style>
  <w:style w:type="paragraph" w:styleId="TDC1">
    <w:name w:val="toc 1"/>
    <w:basedOn w:val="Normal"/>
    <w:next w:val="Normal"/>
    <w:autoRedefine/>
    <w:uiPriority w:val="39"/>
    <w:rsid w:val="008C6A35"/>
    <w:pPr>
      <w:tabs>
        <w:tab w:val="left" w:pos="480"/>
        <w:tab w:val="left" w:pos="1260"/>
        <w:tab w:val="right" w:pos="9911"/>
      </w:tabs>
      <w:spacing w:before="360"/>
      <w:jc w:val="left"/>
    </w:pPr>
    <w:rPr>
      <w:rFonts w:ascii="Arial" w:hAnsi="Arial"/>
      <w:b/>
      <w:bCs/>
      <w:caps/>
      <w:noProof/>
      <w:szCs w:val="28"/>
    </w:rPr>
  </w:style>
  <w:style w:type="paragraph" w:styleId="TDC3">
    <w:name w:val="toc 3"/>
    <w:basedOn w:val="Normal"/>
    <w:next w:val="Normal"/>
    <w:autoRedefine/>
    <w:semiHidden/>
    <w:rsid w:val="008C6A35"/>
    <w:pPr>
      <w:ind w:left="240"/>
      <w:jc w:val="left"/>
    </w:pPr>
    <w:rPr>
      <w:szCs w:val="24"/>
    </w:rPr>
  </w:style>
  <w:style w:type="paragraph" w:styleId="TDC4">
    <w:name w:val="toc 4"/>
    <w:basedOn w:val="Normal"/>
    <w:next w:val="Normal"/>
    <w:autoRedefine/>
    <w:semiHidden/>
    <w:rsid w:val="008C6A35"/>
    <w:pPr>
      <w:ind w:left="480"/>
      <w:jc w:val="left"/>
    </w:pPr>
    <w:rPr>
      <w:szCs w:val="24"/>
    </w:rPr>
  </w:style>
  <w:style w:type="paragraph" w:styleId="TDC5">
    <w:name w:val="toc 5"/>
    <w:basedOn w:val="Normal"/>
    <w:next w:val="Normal"/>
    <w:autoRedefine/>
    <w:semiHidden/>
    <w:rsid w:val="008C6A35"/>
    <w:pPr>
      <w:ind w:left="720"/>
      <w:jc w:val="left"/>
    </w:pPr>
    <w:rPr>
      <w:szCs w:val="24"/>
    </w:rPr>
  </w:style>
  <w:style w:type="paragraph" w:styleId="TDC6">
    <w:name w:val="toc 6"/>
    <w:basedOn w:val="Normal"/>
    <w:next w:val="Normal"/>
    <w:autoRedefine/>
    <w:semiHidden/>
    <w:rsid w:val="008C6A35"/>
    <w:pPr>
      <w:ind w:left="960"/>
      <w:jc w:val="left"/>
    </w:pPr>
    <w:rPr>
      <w:szCs w:val="24"/>
    </w:rPr>
  </w:style>
  <w:style w:type="paragraph" w:styleId="TDC7">
    <w:name w:val="toc 7"/>
    <w:basedOn w:val="Normal"/>
    <w:next w:val="Normal"/>
    <w:autoRedefine/>
    <w:semiHidden/>
    <w:rsid w:val="008C6A35"/>
    <w:pPr>
      <w:ind w:left="1200"/>
      <w:jc w:val="left"/>
    </w:pPr>
    <w:rPr>
      <w:szCs w:val="24"/>
    </w:rPr>
  </w:style>
  <w:style w:type="paragraph" w:styleId="TDC8">
    <w:name w:val="toc 8"/>
    <w:basedOn w:val="Normal"/>
    <w:next w:val="Normal"/>
    <w:autoRedefine/>
    <w:semiHidden/>
    <w:rsid w:val="008C6A35"/>
    <w:pPr>
      <w:ind w:left="1440"/>
      <w:jc w:val="left"/>
    </w:pPr>
    <w:rPr>
      <w:szCs w:val="24"/>
    </w:rPr>
  </w:style>
  <w:style w:type="paragraph" w:styleId="TDC9">
    <w:name w:val="toc 9"/>
    <w:basedOn w:val="Normal"/>
    <w:next w:val="Normal"/>
    <w:autoRedefine/>
    <w:semiHidden/>
    <w:rsid w:val="008C6A35"/>
    <w:pPr>
      <w:ind w:left="1680"/>
      <w:jc w:val="left"/>
    </w:pPr>
    <w:rPr>
      <w:szCs w:val="24"/>
    </w:rPr>
  </w:style>
  <w:style w:type="table" w:styleId="Tablaconcuadrcula">
    <w:name w:val="Table Grid"/>
    <w:basedOn w:val="Tablanormal"/>
    <w:rsid w:val="000C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465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465E4"/>
    <w:rPr>
      <w:rFonts w:ascii="Tahoma" w:hAnsi="Tahoma" w:cs="Tahoma"/>
      <w:sz w:val="16"/>
      <w:szCs w:val="16"/>
      <w:lang w:val="ca-ES" w:eastAsia="es-ES"/>
    </w:rPr>
  </w:style>
  <w:style w:type="paragraph" w:customStyle="1" w:styleId="norma1">
    <w:name w:val="norma1"/>
    <w:basedOn w:val="Normal"/>
    <w:rsid w:val="003C5F44"/>
    <w:pPr>
      <w:jc w:val="left"/>
    </w:pPr>
    <w:rPr>
      <w:rFonts w:ascii="Arial" w:hAnsi="Arial"/>
      <w:color w:val="000000"/>
      <w:sz w:val="20"/>
    </w:rPr>
  </w:style>
  <w:style w:type="character" w:customStyle="1" w:styleId="EncabezadoCar">
    <w:name w:val="Encabezado Car"/>
    <w:link w:val="Encabezado"/>
    <w:uiPriority w:val="99"/>
    <w:rsid w:val="00A3428D"/>
    <w:rPr>
      <w:sz w:val="24"/>
      <w:lang w:val="ca-ES"/>
    </w:rPr>
  </w:style>
  <w:style w:type="character" w:customStyle="1" w:styleId="PiedepginaCar">
    <w:name w:val="Pie de página Car"/>
    <w:link w:val="Piedepgina"/>
    <w:uiPriority w:val="99"/>
    <w:rsid w:val="00A3428D"/>
    <w:rPr>
      <w:sz w:val="24"/>
      <w:lang w:val="ca-ES"/>
    </w:rPr>
  </w:style>
  <w:style w:type="character" w:styleId="Textoennegrita">
    <w:name w:val="Strong"/>
    <w:uiPriority w:val="22"/>
    <w:qFormat/>
    <w:rsid w:val="00A3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Qualitatcentreexperime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2165-05B3-4FB5-83A8-0BD3CD61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Qualitatcentreexperimental</Template>
  <TotalTime>1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de Control de Documents</vt:lpstr>
    </vt:vector>
  </TitlesOfParts>
  <Company/>
  <LinksUpToDate>false</LinksUpToDate>
  <CharactersWithSpaces>3694</CharactersWithSpaces>
  <SharedDoc>false</SharedDoc>
  <HLinks>
    <vt:vector size="102" baseType="variant"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_Toc488308014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_Toc488308013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_Toc488308012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_Toc488308011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_Toc488308010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_Toc488308009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_Toc488308008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_Toc488308007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_Toc488308006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_Toc488308005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_Toc488308004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_Toc488308003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_Toc488308002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_Toc488308001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_Toc488308000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_Toc488307999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_Toc488307998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de Control de Documents</dc:title>
  <dc:subject/>
  <dc:creator>Gema Almagro</dc:creator>
  <cp:keywords/>
  <dc:description/>
  <cp:lastModifiedBy>qualitat</cp:lastModifiedBy>
  <cp:revision>4</cp:revision>
  <cp:lastPrinted>2017-07-04T07:44:00Z</cp:lastPrinted>
  <dcterms:created xsi:type="dcterms:W3CDTF">2020-02-25T13:08:00Z</dcterms:created>
  <dcterms:modified xsi:type="dcterms:W3CDTF">2020-04-06T13:51:00Z</dcterms:modified>
</cp:coreProperties>
</file>