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f"/>
          <w:sz w:val="24"/>
          <w:szCs w:val="24"/>
          <w:u w:val="none"/>
          <w:shd w:fill="auto" w:val="clear"/>
          <w:vertAlign w:val="baseline"/>
          <w:rtl w:val="0"/>
        </w:rPr>
        <w:t xml:space="preserve">Pla Individualitzat d’Aula d’Acollida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00007f"/>
          <w:rtl w:val="0"/>
        </w:rPr>
        <w:t xml:space="preserve">Educació Secundària Obligatòria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f"/>
          <w:sz w:val="24"/>
          <w:szCs w:val="24"/>
          <w:u w:val="none"/>
          <w:shd w:fill="auto" w:val="clear"/>
          <w:vertAlign w:val="baseline"/>
          <w:rtl w:val="0"/>
        </w:rPr>
        <w:t xml:space="preserve"> o Batxillerat)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 Acadèmic       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Dades personals i escolars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5.0" w:type="dxa"/>
        <w:jc w:val="left"/>
        <w:tblInd w:w="0.0" w:type="dxa"/>
        <w:tblLayout w:type="fixed"/>
        <w:tblLook w:val="0000"/>
      </w:tblPr>
      <w:tblGrid>
        <w:gridCol w:w="4961"/>
        <w:gridCol w:w="2477"/>
        <w:gridCol w:w="1167"/>
        <w:tblGridChange w:id="0">
          <w:tblGrid>
            <w:gridCol w:w="4961"/>
            <w:gridCol w:w="2477"/>
            <w:gridCol w:w="116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Alumne/a: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Nivell i grup: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naixement: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País de naixement: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Tutor de l’aula ordinària: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Motivat per: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" w:right="-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Resultat de l’avaluació inicial de l’alumnat nouvingut.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" w:right="-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 del centre (Comissió d’Atenció a la diversitat).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.98046875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Necessitats educatives derivades 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" w:right="-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Alumnat nouvingut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Suports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(altres docents i professionals implicats):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60"/>
                <w:tab w:val="left" w:pos="4880"/>
              </w:tabs>
              <w:spacing w:after="0" w:before="0" w:line="240" w:lineRule="auto"/>
              <w:ind w:left="6" w:right="46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Observacions: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60"/>
                <w:tab w:val="left" w:pos="4880"/>
              </w:tabs>
              <w:spacing w:after="0" w:before="0" w:line="240" w:lineRule="auto"/>
              <w:ind w:left="6" w:right="4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Aquest PI és per la sortida de les hores a l’aula d’acollida, la resta assisteix a l’aula ordinària.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3" w:right="-20" w:hanging="72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Alumnes nouvinguts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05.0" w:type="dxa"/>
        <w:jc w:val="left"/>
        <w:tblInd w:w="0.0" w:type="dxa"/>
        <w:tblLayout w:type="fixed"/>
        <w:tblLook w:val="0000"/>
      </w:tblPr>
      <w:tblGrid>
        <w:gridCol w:w="8605"/>
        <w:tblGridChange w:id="0">
          <w:tblGrid>
            <w:gridCol w:w="86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d’arribada a Catalunya: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d’incorporació per primera vegada al sistema educatiu a Catalunya: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d’arribada al centre: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Tutor/a de l’aula d’acollida: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Professor/a de l’aula d’acollida: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60"/>
                <w:tab w:val="left" w:pos="4880"/>
              </w:tabs>
              <w:spacing w:after="0" w:before="0" w:line="240" w:lineRule="auto"/>
              <w:ind w:left="6" w:right="4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Llengües que coneix: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60"/>
                <w:tab w:val="left" w:pos="4880"/>
              </w:tabs>
              <w:spacing w:after="0" w:before="0" w:line="240" w:lineRule="auto"/>
              <w:ind w:left="366" w:right="419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Llengua o llengües familiars: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60"/>
                <w:tab w:val="left" w:pos="4880"/>
              </w:tabs>
              <w:spacing w:after="0" w:before="0" w:line="240" w:lineRule="auto"/>
              <w:ind w:left="366" w:right="419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Llengua o llengües d’escolarització prèvia: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60"/>
                <w:tab w:val="left" w:pos="4880"/>
              </w:tabs>
              <w:spacing w:after="0" w:before="0" w:line="240" w:lineRule="auto"/>
              <w:ind w:left="6" w:right="46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Escolarització prèvia: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60"/>
                <w:tab w:val="left" w:pos="4880"/>
              </w:tabs>
              <w:spacing w:after="0" w:before="0" w:line="240" w:lineRule="auto"/>
              <w:ind w:left="366" w:right="4697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Escolarització prèvia regular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60"/>
                <w:tab w:val="left" w:pos="4880"/>
              </w:tabs>
              <w:spacing w:after="0" w:before="0" w:line="240" w:lineRule="auto"/>
              <w:ind w:left="366" w:right="4697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Escolarització prèvia irregular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60"/>
                <w:tab w:val="left" w:pos="4880"/>
              </w:tabs>
              <w:spacing w:after="0" w:before="0" w:line="240" w:lineRule="auto"/>
              <w:ind w:left="366" w:right="4697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Sense escolarització prèvia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 Justificació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L’alumne té una llengua no romànica. Es va incorporat al sistema educatiu català al juny de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En aquest cas, es recomana l’assistència a l’aula d’acollida perquè l’alumne pugui comprendre i utilitzar expressions quotidianes i familiars i frases molt senzilles encaminades a satisfer les primeres necessitats; pugui presentar-se i presentar una tercera persona, pugui formular i respondre preguntes sobre detalls personals com ara on viu, la gent que coneix i les coses que té, i pugui interactuar d’una manera senzilla a condició que l’altra persona parli a poc a poc i amb claredat i estigui disposada a ajudar.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Informació sobre aspectes del context sociofamiliar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97" w:right="25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97" w:right="2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Context familiar: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97" w:right="2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97" w:right="2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Context socioeconòmic: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97" w:right="2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97" w:right="2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Aspectes socioemocionals: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97" w:right="2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97" w:right="2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0" w:right="-20" w:firstLine="1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Avaluació inicial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0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L’avaluació inicial és la recollida d’informació que es realitza a l’inici de la intervenció formativa i es fa per conèixer el punt de partida dels alumnes i avaluar-ne els coneixements previs. En aquest cas, l’avaluació inicial s’ha fet a partir de les informacions següents: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0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La recollida d’informació com ara les dades personals i acadèmiques de l’alumne (vg. punt 1 del document).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La coordinació amb l’anterior professora i el traspàs d’activitats realitzades el curs passat.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El contacte amb el tutor actual.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La correcció d’activitats diverses que l’alumne ha dut a terme els primers dies de curs i que s’incorporaran al recull de tasques que farà a l’aula d’acollida.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85.0" w:type="dxa"/>
        <w:jc w:val="left"/>
        <w:tblInd w:w="0.0" w:type="dxa"/>
        <w:tblLayout w:type="fixed"/>
        <w:tblLook w:val="0000"/>
      </w:tblPr>
      <w:tblGrid>
        <w:gridCol w:w="8485"/>
        <w:tblGridChange w:id="0">
          <w:tblGrid>
            <w:gridCol w:w="8485"/>
          </w:tblGrid>
        </w:tblGridChange>
      </w:tblGrid>
      <w:tr>
        <w:trPr>
          <w:cantSplit w:val="0"/>
          <w:trHeight w:val="79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Nivell actual de competències.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Punts forts i punts febles de l’alumne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-2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Comprensió oral: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entén la llengua catalana.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Entén conceptes bàsics com saludar i acomiadar-se.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Entén frases senzilles referents al dia dia acadèmic.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És capaç d’entendre converses quotidianes.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Expressió oral: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sap expressar-se en llengua catalana.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 alguns conceptes bàsics com saludar i acomiadar-se.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Coneix  frases senzilles referents al dia dia acadèmic.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És capaç de tenir converses quotidianes.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Comprensió escrita: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sap llegir en la llengua catalana.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Comprèn conceptes bàsics com saludar i acomiadar-se, entre d’altres.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Comprèn frases senzilles referents al dia dia acadèmic.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És capaç de comprendre textos breus en llengua catalana.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Expressió escrita: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sap escriure en la llengua catalana.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 escriure conceptes bàsics de salutació i comiat, entre d’altres.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És capaç d’escriure frases senzilles referents al dia dia acadèmic.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És capaç d’escriure un text breu en llengua catalana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Proposta educativa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Objectiu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L’objectiu de l’aula d’acollida és capacitar l’alumne perquè reconegui i comprengui el que es diu en converses senzilles de relació social i sàpiga reproduir fórmules que hi apareixen habitualment. Es pretén que adquireixi un bagatge lèxic bàsic en temes propis de l’entorn quotidià i que comprengui frases escrites de tipus descriptiu o instructiu, breus i d’estructura simple.</w:t>
        <w:br w:type="textWrapping"/>
        <w:t xml:space="preserve">A través de les activitats que li proposem a l’aula, estudia les funcions més elementals que s’acompleixen en les converses de relació social. Aquestes funcions es presenten destinades a acomplir una tasca senzilla, però obren la possibilitat de treballar amb autonomia cada activitat perquè totes tenen una determinada finalitat d’aprenentatge.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Criteris d’avaluació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nota o part de la nota que pertoca posar a les professores d'acollida correspon al progrés que l'alumne fa a l'aula d'acollida i per tant té relació amb els coneixements que l'alumne hi adquireix. Això ha de quedar especificat en el butlletí trimestral. A final de curs es decidirà en junta d’avaluació si l’alumne promociona de curs en funció del coneixement de les matèries que no ha cursat o ho ha fet parcialment a l’aula ordinària.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Activitats, metodologia i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activitats que es proposen a l’aula tenen com a finalitat la producció d’una tasca comunicativa, com ara iniciar i acabar un primer contacte entre persones o comunicar sensacions i estats d’ànim bàsics i l’adquisició d’uns aprenentatges lingüístics bàsics. Amb aquest objectiu es plantegen tipologies d’activitats diverses, com 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presentació i repetició del vocabulari i de les estructures lingüístiques.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producció del vocabulari i de les estructures lingüístiques presentades en el context d’activitats tancades i dirigides pel professorat.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lectura en veu alta de textos breus.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L’ús escrit del vocabulari i de les estructures lingüístiques presentades en activitats prèvies per tal de mecanitzar-ne l’ús.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comprensió oral i lectora de textos breus.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producció oral i escrita de textos breus.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lectura de textos literaris adaptats.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 que fa a la metodologia emprada a l’aula d’acollida, se segueix l’enfocament comunicatiu per tasques, és a dir, que permet a l’alumne descobrir i practicar la nova llengua en situacions en què es pugui reconèixer. Igualment, es combinen el treball cooperatiu i col·laboratiu, i el treball reflexiu i introspectiu. D’aquesta manera, es donen eines a  l’alumne, perquè pugui participar en converses senzilles ajudat pels interlocutors i aprèn a estudiar i analitzar la llengua de forma autònoma.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material emprat a l’aula és el següent: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www.parla.cat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www.edu365.cat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(Galí, Vincles, Glops, Mud de Mots, Entrena’t a llegir, Comencem, entre d’altres)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Llibres de lectura fàcil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http://www.auladecatala.com/catala-inicial/recursos/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0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Horari de l’alumne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           </w:t>
        <w:tab/>
      </w:r>
      <w:r w:rsidDel="00000000" w:rsidR="00000000" w:rsidRPr="00000000">
        <w:rPr>
          <w:rtl w:val="0"/>
        </w:rPr>
      </w:r>
    </w:p>
    <w:tbl>
      <w:tblPr>
        <w:tblStyle w:val="Table4"/>
        <w:tblW w:w="8705.0" w:type="dxa"/>
        <w:jc w:val="left"/>
        <w:tblInd w:w="0.0" w:type="dxa"/>
        <w:tblLayout w:type="fixed"/>
        <w:tblLook w:val="0000"/>
      </w:tblPr>
      <w:tblGrid>
        <w:gridCol w:w="782"/>
        <w:gridCol w:w="1473"/>
        <w:gridCol w:w="1634"/>
        <w:gridCol w:w="1453"/>
        <w:gridCol w:w="1429"/>
        <w:gridCol w:w="1462"/>
        <w:gridCol w:w="236"/>
        <w:gridCol w:w="236"/>
        <w:tblGridChange w:id="0">
          <w:tblGrid>
            <w:gridCol w:w="782"/>
            <w:gridCol w:w="1473"/>
            <w:gridCol w:w="1634"/>
            <w:gridCol w:w="1453"/>
            <w:gridCol w:w="1429"/>
            <w:gridCol w:w="1462"/>
            <w:gridCol w:w="236"/>
            <w:gridCol w:w="23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99cc00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99cc00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DILLUNS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99cc00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DIMARTS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99cc00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DIMECRES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99cc00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DIJOUS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99cc00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DIVENDRES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 a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a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a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11.30-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4" w:val="single"/>
            </w:tcBorders>
            <w:shd w:fill="dddddd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b511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4" w:val="single"/>
            </w:tcBorders>
            <w:shd w:fill="dddddd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4" w:val="single"/>
            </w:tcBorders>
            <w:shd w:fill="dddddd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4" w:val="single"/>
              <w:right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  <w:bottom w:color="000080" w:space="0" w:sz="8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12.30-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4" w:val="single"/>
            </w:tcBorders>
            <w:shd w:fill="dddddd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4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13.30- 14.30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ddddd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99cc00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99cc00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99cc00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99cc00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99cc00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99cc00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53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Conformitat de la família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17" w:right="34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El pare, la mare o els tutors/es legals són informats d’aquest pla individualitzat, el signen i n’acorden amb el professor/a el seguiment. En el cas del batxillerat, si l’alumne/a ja és major d’edat ell mateix hi dóna la conformitat.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7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7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Signatures del pare/mare/tutor/a legal:</w:t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7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7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7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7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7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Professor/a:</w:t>
        <w:tab/>
        <w:tab/>
        <w:t xml:space="preserve">                                                       Vist-i-plau del director/a: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7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7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9" w:right="-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9" w:right="-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9" w:right="-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19" w:right="-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Segell i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0"/>
          <w:tab w:val="left" w:pos="6480"/>
        </w:tabs>
        <w:spacing w:after="0" w:before="0" w:line="480" w:lineRule="auto"/>
        <w:ind w:left="117" w:right="119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0"/>
          <w:tab w:val="left" w:pos="6480"/>
        </w:tabs>
        <w:spacing w:after="0" w:before="0" w:line="480" w:lineRule="auto"/>
        <w:ind w:left="117" w:right="119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0"/>
          <w:tab w:val="left" w:pos="6480"/>
        </w:tabs>
        <w:spacing w:after="0" w:before="0" w:line="480" w:lineRule="auto"/>
        <w:ind w:left="117" w:right="119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Reunió de seguiment del 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0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85.0" w:type="dxa"/>
        <w:jc w:val="left"/>
        <w:tblInd w:w="0.0" w:type="dxa"/>
        <w:tblLayout w:type="fixed"/>
        <w:tblLook w:val="0000"/>
      </w:tblPr>
      <w:tblGrid>
        <w:gridCol w:w="8485"/>
        <w:tblGridChange w:id="0">
          <w:tblGrid>
            <w:gridCol w:w="8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la reunió entre tutor/a i professor/a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Acords: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0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Valoració final del 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Progrés en l’assoliment dels objectius prioritzats. Valoració de les metodologies, suports, recursos, organització.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0" w:type="default"/>
          <w:footerReference r:id="rId11" w:type="default"/>
          <w:pgSz w:h="16838" w:w="11906" w:orient="portrait"/>
          <w:pgMar w:bottom="1758" w:top="1418" w:left="1701" w:right="1701" w:header="720" w:footer="1701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Propostes per a la continuació/revisió/finalització del pla de cara al següent curs  o orientació itinerari formatiu posterior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758" w:top="1418" w:left="1701" w:right="1701" w:header="720" w:footer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33" w:right="-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758" w:top="1418" w:left="1701" w:right="1701" w:header="720" w:footer="17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8818.0" w:type="dxa"/>
      <w:jc w:val="left"/>
      <w:tblInd w:w="108.0" w:type="dxa"/>
      <w:tblLayout w:type="fixed"/>
      <w:tblLook w:val="0000"/>
    </w:tblPr>
    <w:tblGrid>
      <w:gridCol w:w="830"/>
      <w:gridCol w:w="1268"/>
      <w:gridCol w:w="5036"/>
      <w:gridCol w:w="1684"/>
      <w:tblGridChange w:id="0">
        <w:tblGrid>
          <w:gridCol w:w="830"/>
          <w:gridCol w:w="1268"/>
          <w:gridCol w:w="5036"/>
          <w:gridCol w:w="1684"/>
        </w:tblGrid>
      </w:tblGridChange>
    </w:tblGrid>
    <w:tr>
      <w:trPr>
        <w:cantSplit w:val="0"/>
        <w:trHeight w:val="292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1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389890" cy="389890"/>
                <wp:effectExtent b="0" l="0" r="0" t="0"/>
                <wp:docPr descr="logo-et-300px" id="15" name="image2.png"/>
                <a:graphic>
                  <a:graphicData uri="http://schemas.openxmlformats.org/drawingml/2006/picture">
                    <pic:pic>
                      <pic:nvPicPr>
                        <pic:cNvPr descr="logo-et-300px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89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09/05/2022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IMP_ET_115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Pàgina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1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Revisió 00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Pla individualitzat Aula Acollida</w:t>
          </w:r>
        </w:p>
      </w:tc>
    </w:tr>
    <w:tr>
      <w:trPr>
        <w:cantSplit w:val="0"/>
        <w:tblHeader w:val="0"/>
      </w:trPr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1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Aquest document pot quedar obsolet una vegada imprès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90170" hidden="0" layoutInCell="1" locked="0" relativeHeight="0" simplePos="0">
          <wp:simplePos x="0" y="0"/>
          <wp:positionH relativeFrom="page">
            <wp:posOffset>701040</wp:posOffset>
          </wp:positionH>
          <wp:positionV relativeFrom="page">
            <wp:posOffset>481330</wp:posOffset>
          </wp:positionV>
          <wp:extent cx="300990" cy="345440"/>
          <wp:effectExtent b="0" l="0" r="0" t="0"/>
          <wp:wrapSquare wrapText="right" distB="0" distT="0" distL="114300" distR="90170"/>
          <wp:docPr descr="Descripción: GENCAT" id="14" name="image1.png"/>
          <a:graphic>
            <a:graphicData uri="http://schemas.openxmlformats.org/drawingml/2006/picture">
              <pic:pic>
                <pic:nvPicPr>
                  <pic:cNvPr descr="Descripción: GENCA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990" cy="345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Generalitat de Catalunya</w:t>
    </w:r>
  </w:p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 d’Educació</w:t>
    </w:r>
  </w:p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Esteve Terradas i Illa</w:t>
    </w:r>
  </w:p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93" w:hanging="360"/>
      </w:pPr>
      <w:rPr>
        <w:b w:val="1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13" w:hanging="719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673" w:hanging="719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2393" w:hanging="108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753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3473" w:hanging="144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833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4553" w:hanging="180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13" w:hanging="1800"/>
      </w:pPr>
      <w:rPr>
        <w:sz w:val="22"/>
        <w:szCs w:val="22"/>
        <w:vertAlign w:val="baseline"/>
      </w:rPr>
    </w:lvl>
  </w:abstractNum>
  <w:abstractNum w:abstractNumId="3">
    <w:lvl w:ilvl="0">
      <w:start w:val="2"/>
      <w:numFmt w:val="bullet"/>
      <w:lvlText w:val="●"/>
      <w:lvlJc w:val="left"/>
      <w:pPr>
        <w:ind w:left="424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144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864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584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4">
      <w:start w:val="1"/>
      <w:numFmt w:val="bullet"/>
      <w:lvlText w:val="●"/>
      <w:lvlJc w:val="left"/>
      <w:pPr>
        <w:ind w:left="3304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5">
      <w:start w:val="1"/>
      <w:numFmt w:val="bullet"/>
      <w:lvlText w:val="●"/>
      <w:lvlJc w:val="left"/>
      <w:pPr>
        <w:ind w:left="4024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744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7">
      <w:start w:val="1"/>
      <w:numFmt w:val="bullet"/>
      <w:lvlText w:val="●"/>
      <w:lvlJc w:val="left"/>
      <w:pPr>
        <w:ind w:left="5464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8">
      <w:start w:val="1"/>
      <w:numFmt w:val="bullet"/>
      <w:lvlText w:val="●"/>
      <w:lvlJc w:val="left"/>
      <w:pPr>
        <w:ind w:left="6184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</w:abstractNum>
  <w:abstractNum w:abstractNumId="4">
    <w:lvl w:ilvl="0">
      <w:start w:val="2"/>
      <w:numFmt w:val="bullet"/>
      <w:lvlText w:val="-"/>
      <w:lvlJc w:val="left"/>
      <w:pPr>
        <w:ind w:left="366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6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80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52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246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96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68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406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12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</w:abstractNum>
  <w:abstractNum w:abstractNumId="5">
    <w:lvl w:ilvl="0">
      <w:start w:val="2"/>
      <w:numFmt w:val="bullet"/>
      <w:lvlText w:val="●"/>
      <w:lvlJc w:val="left"/>
      <w:pPr>
        <w:ind w:left="366" w:hanging="360"/>
      </w:pPr>
      <w:rPr>
        <w:rFonts w:ascii="Arial" w:cs="Arial" w:eastAsia="Arial" w:hAnsi="Arial"/>
        <w:b w:val="1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6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80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52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4">
      <w:start w:val="1"/>
      <w:numFmt w:val="bullet"/>
      <w:lvlText w:val="●"/>
      <w:lvlJc w:val="left"/>
      <w:pPr>
        <w:ind w:left="3246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5">
      <w:start w:val="1"/>
      <w:numFmt w:val="bullet"/>
      <w:lvlText w:val="●"/>
      <w:lvlJc w:val="left"/>
      <w:pPr>
        <w:ind w:left="396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68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7">
      <w:start w:val="1"/>
      <w:numFmt w:val="bullet"/>
      <w:lvlText w:val="●"/>
      <w:lvlJc w:val="left"/>
      <w:pPr>
        <w:ind w:left="5406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8">
      <w:start w:val="1"/>
      <w:numFmt w:val="bullet"/>
      <w:lvlText w:val="●"/>
      <w:lvlJc w:val="left"/>
      <w:pPr>
        <w:ind w:left="6126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4"/>
        <w:szCs w:val="24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1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jc w:val="both"/>
    </w:pPr>
  </w:style>
  <w:style w:type="paragraph" w:styleId="Ttulo1">
    <w:name w:val="heading 1"/>
    <w:basedOn w:val="LO-normal"/>
    <w:next w:val="LO-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ladInternet" w:customStyle="1">
    <w:name w:val="Enllaç d'Internet"/>
    <w:rPr>
      <w:color w:val="000080"/>
      <w:u w:val="single"/>
    </w:rPr>
  </w:style>
  <w:style w:type="paragraph" w:styleId="Encapalament" w:customStyle="1">
    <w:name w:val="Encapçalament"/>
    <w:basedOn w:val="Normal"/>
    <w:next w:val="Textoindependiente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ex" w:customStyle="1">
    <w:name w:val="Índex"/>
    <w:basedOn w:val="Normal"/>
    <w:qFormat w:val="1"/>
    <w:pPr>
      <w:suppressLineNumbers w:val="1"/>
    </w:pPr>
  </w:style>
  <w:style w:type="paragraph" w:styleId="LO-normal" w:customStyle="1">
    <w:name w:val="LO-normal"/>
    <w:qFormat w:val="1"/>
    <w:pPr>
      <w:jc w:val="both"/>
    </w:pPr>
  </w:style>
  <w:style w:type="paragraph" w:styleId="Ttulo">
    <w:name w:val="Title"/>
    <w:basedOn w:val="LO-normal"/>
    <w:next w:val="LO-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LO-normal"/>
    <w:next w:val="LO-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paleraipeu" w:customStyle="1">
    <w:name w:val="Capçalera i peu"/>
    <w:basedOn w:val="Normal"/>
    <w:qFormat w:val="1"/>
  </w:style>
  <w:style w:type="paragraph" w:styleId="Encabezado">
    <w:name w:val="header"/>
    <w:basedOn w:val="Capaleraipeu"/>
    <w:link w:val="EncabezadoCar"/>
    <w:uiPriority w:val="99"/>
  </w:style>
  <w:style w:type="paragraph" w:styleId="Piedepgina">
    <w:name w:val="footer"/>
    <w:basedOn w:val="Capaleraipeu"/>
    <w:link w:val="PiedepginaCar"/>
    <w:uiPriority w:val="99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EncabezadoCar" w:customStyle="1">
    <w:name w:val="Encabezado Car"/>
    <w:basedOn w:val="Fuentedeprrafopredeter"/>
    <w:link w:val="Encabezado"/>
    <w:uiPriority w:val="99"/>
    <w:qFormat w:val="1"/>
    <w:rsid w:val="00DB0531"/>
  </w:style>
  <w:style w:type="character" w:styleId="PiedepginaCar" w:customStyle="1">
    <w:name w:val="Pie de página Car"/>
    <w:link w:val="Piedepgina"/>
    <w:uiPriority w:val="99"/>
    <w:qFormat w:val="1"/>
    <w:locked w:val="1"/>
    <w:rsid w:val="00EF7EB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F7EB2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F7EB2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auladecatala.com/catala-inicial/recurso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rla.cat/" TargetMode="External"/><Relationship Id="rId8" Type="http://schemas.openxmlformats.org/officeDocument/2006/relationships/hyperlink" Target="http://www.edu365.cat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YMMgSn+0I/P62TqRHkKvVEgQaw==">AMUW2mUIdKq1YsJ8K0vPcgGjTKe7giBkH6K7hXHbO7ktxnN1YEawABvP0A1E06Yo+vJ/5/bFQvZwOETk+z0kJvRbUXRHgdpiA2K1w+5LqhX7ISF0BCVs9G2lUwqKKdwGN7zVHw8Lz5PY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2022-05-03T07:25:00Z</dcterms:created>
  <dc:creator>prof</dc:creator>
</cp:coreProperties>
</file>