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F" w:rsidRPr="00872750" w:rsidRDefault="00EB7451">
      <w:pPr>
        <w:pStyle w:val="Ttulo1"/>
        <w:ind w:left="0"/>
        <w:jc w:val="both"/>
        <w:rPr>
          <w:sz w:val="22"/>
          <w:szCs w:val="22"/>
          <w:u w:val="none"/>
        </w:rPr>
      </w:pPr>
      <w:r w:rsidRPr="00872750">
        <w:rPr>
          <w:sz w:val="22"/>
          <w:szCs w:val="22"/>
          <w:u w:val="none"/>
        </w:rPr>
        <w:t>Fitxa resum expedient professorat</w:t>
      </w:r>
    </w:p>
    <w:p w:rsidR="00852A5F" w:rsidRPr="00872750" w:rsidRDefault="00852A5F">
      <w:pPr>
        <w:pBdr>
          <w:top w:val="single" w:sz="18" w:space="1" w:color="000000"/>
        </w:pBdr>
        <w:rPr>
          <w:rFonts w:ascii="Arial" w:eastAsia="Arial" w:hAnsi="Arial" w:cs="Arial"/>
          <w:sz w:val="22"/>
          <w:szCs w:val="22"/>
        </w:rPr>
      </w:pPr>
    </w:p>
    <w:p w:rsidR="00852A5F" w:rsidRPr="00872750" w:rsidRDefault="00852A5F">
      <w:pPr>
        <w:rPr>
          <w:rFonts w:ascii="Arial" w:eastAsia="Arial" w:hAnsi="Arial" w:cs="Arial"/>
          <w:sz w:val="22"/>
          <w:szCs w:val="22"/>
        </w:rPr>
      </w:pPr>
    </w:p>
    <w:p w:rsidR="00852A5F" w:rsidRPr="00872750" w:rsidRDefault="00EB7451">
      <w:pPr>
        <w:rPr>
          <w:rFonts w:ascii="Arial" w:eastAsia="Arial" w:hAnsi="Arial" w:cs="Arial"/>
          <w:b/>
          <w:sz w:val="22"/>
          <w:szCs w:val="22"/>
        </w:rPr>
      </w:pPr>
      <w:r w:rsidRPr="00872750">
        <w:rPr>
          <w:rFonts w:ascii="Arial" w:eastAsia="Arial" w:hAnsi="Arial" w:cs="Arial"/>
          <w:b/>
          <w:sz w:val="22"/>
          <w:szCs w:val="22"/>
        </w:rPr>
        <w:t>Dades personals</w:t>
      </w:r>
    </w:p>
    <w:p w:rsidR="00852A5F" w:rsidRPr="00872750" w:rsidRDefault="00852A5F">
      <w:pPr>
        <w:pBdr>
          <w:top w:val="single" w:sz="12" w:space="1" w:color="000000"/>
        </w:pBdr>
        <w:rPr>
          <w:sz w:val="22"/>
          <w:szCs w:val="22"/>
        </w:rPr>
      </w:pPr>
    </w:p>
    <w:tbl>
      <w:tblPr>
        <w:tblStyle w:val="a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004"/>
      </w:tblGrid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NIF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Cognoms i Nom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Data naixement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Lloc naixement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Domicili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Població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Codi Postal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Telèfon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Persona de contacte en cas d’emergència i telèfon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Correu electrònic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52A5F" w:rsidRPr="00872750" w:rsidRDefault="00852A5F">
      <w:pPr>
        <w:rPr>
          <w:rFonts w:ascii="Arial" w:eastAsia="Arial" w:hAnsi="Arial" w:cs="Arial"/>
          <w:sz w:val="22"/>
          <w:szCs w:val="22"/>
        </w:rPr>
      </w:pPr>
    </w:p>
    <w:p w:rsidR="00852A5F" w:rsidRPr="00872750" w:rsidRDefault="00852A5F">
      <w:pPr>
        <w:rPr>
          <w:rFonts w:ascii="Arial" w:eastAsia="Arial" w:hAnsi="Arial" w:cs="Arial"/>
          <w:b/>
          <w:sz w:val="22"/>
          <w:szCs w:val="22"/>
        </w:rPr>
      </w:pPr>
    </w:p>
    <w:p w:rsidR="00852A5F" w:rsidRPr="00872750" w:rsidRDefault="00EB7451">
      <w:pPr>
        <w:rPr>
          <w:rFonts w:ascii="Arial" w:eastAsia="Arial" w:hAnsi="Arial" w:cs="Arial"/>
          <w:b/>
          <w:sz w:val="22"/>
          <w:szCs w:val="22"/>
        </w:rPr>
      </w:pPr>
      <w:r w:rsidRPr="00872750">
        <w:rPr>
          <w:rFonts w:ascii="Arial" w:eastAsia="Arial" w:hAnsi="Arial" w:cs="Arial"/>
          <w:b/>
          <w:sz w:val="22"/>
          <w:szCs w:val="22"/>
        </w:rPr>
        <w:t>Dades professionals</w:t>
      </w:r>
    </w:p>
    <w:p w:rsidR="00852A5F" w:rsidRPr="00872750" w:rsidRDefault="00852A5F">
      <w:pPr>
        <w:pBdr>
          <w:top w:val="single" w:sz="12" w:space="1" w:color="000000"/>
        </w:pBd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004"/>
      </w:tblGrid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Títol d’accés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 w:rsidP="00D543E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 xml:space="preserve">Altres Titulacions/ </w:t>
            </w:r>
            <w:r w:rsidR="00D543E6">
              <w:rPr>
                <w:rFonts w:ascii="Arial" w:eastAsia="Arial" w:hAnsi="Arial" w:cs="Arial"/>
                <w:b/>
                <w:sz w:val="22"/>
                <w:szCs w:val="22"/>
              </w:rPr>
              <w:t>Certificacions</w:t>
            </w: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 xml:space="preserve"> d’idiomes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Incorporació al centre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Incorporació ensenyament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 xml:space="preserve">Situació </w:t>
            </w:r>
            <w:r w:rsidRPr="00872750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Especialitat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Dedicació</w:t>
            </w:r>
          </w:p>
        </w:tc>
        <w:tc>
          <w:tcPr>
            <w:tcW w:w="60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2A5F" w:rsidRPr="00872750" w:rsidRDefault="00852A5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0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A5F" w:rsidRPr="00872750">
        <w:trPr>
          <w:trHeight w:val="360"/>
        </w:trPr>
        <w:tc>
          <w:tcPr>
            <w:tcW w:w="3348" w:type="dxa"/>
            <w:shd w:val="clear" w:color="auto" w:fill="auto"/>
            <w:vAlign w:val="center"/>
          </w:tcPr>
          <w:p w:rsidR="00852A5F" w:rsidRPr="00872750" w:rsidRDefault="00EB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72750">
              <w:rPr>
                <w:rFonts w:ascii="Arial" w:eastAsia="Arial" w:hAnsi="Arial" w:cs="Arial"/>
                <w:b/>
                <w:sz w:val="22"/>
                <w:szCs w:val="22"/>
              </w:rPr>
              <w:t>En cas de substitució nom de la persona titular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52A5F" w:rsidRPr="00872750" w:rsidRDefault="00852A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52A5F" w:rsidRPr="00872750" w:rsidRDefault="00852A5F">
      <w:pPr>
        <w:rPr>
          <w:rFonts w:ascii="Arial" w:eastAsia="Arial" w:hAnsi="Arial" w:cs="Arial"/>
          <w:sz w:val="22"/>
          <w:szCs w:val="22"/>
        </w:rPr>
      </w:pPr>
    </w:p>
    <w:p w:rsidR="00852A5F" w:rsidRPr="00872750" w:rsidRDefault="00EB7451">
      <w:pPr>
        <w:ind w:right="-276"/>
        <w:rPr>
          <w:rFonts w:ascii="Arial" w:eastAsia="Arial" w:hAnsi="Arial" w:cs="Arial"/>
          <w:sz w:val="22"/>
          <w:szCs w:val="22"/>
        </w:rPr>
      </w:pPr>
      <w:r w:rsidRPr="00872750">
        <w:rPr>
          <w:rFonts w:ascii="Arial" w:eastAsia="Arial" w:hAnsi="Arial" w:cs="Arial"/>
          <w:sz w:val="22"/>
          <w:szCs w:val="22"/>
        </w:rPr>
        <w:t xml:space="preserve">ESTIC INFORMAT/ADA QUE LA GUIA DEL PROFESSORAT ESTÀ PENJADA A LA PÀGINA WEB DEL CENTRE / </w:t>
      </w:r>
    </w:p>
    <w:p w:rsidR="00852A5F" w:rsidRPr="00872750" w:rsidRDefault="00852A5F">
      <w:pPr>
        <w:ind w:right="-276"/>
        <w:rPr>
          <w:rFonts w:ascii="Arial" w:eastAsia="Arial" w:hAnsi="Arial" w:cs="Arial"/>
          <w:sz w:val="22"/>
          <w:szCs w:val="22"/>
        </w:rPr>
      </w:pPr>
    </w:p>
    <w:p w:rsidR="00852A5F" w:rsidRPr="00872750" w:rsidRDefault="00EB7451">
      <w:pPr>
        <w:ind w:left="-360" w:right="-276" w:firstLine="360"/>
        <w:jc w:val="left"/>
        <w:rPr>
          <w:rFonts w:ascii="Arial" w:eastAsia="Arial" w:hAnsi="Arial" w:cs="Arial"/>
          <w:sz w:val="22"/>
          <w:szCs w:val="22"/>
        </w:rPr>
      </w:pPr>
      <w:r w:rsidRPr="00872750">
        <w:rPr>
          <w:rFonts w:ascii="Arial" w:eastAsia="Arial" w:hAnsi="Arial" w:cs="Arial"/>
          <w:sz w:val="22"/>
          <w:szCs w:val="22"/>
        </w:rPr>
        <w:t xml:space="preserve">Data: </w:t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</w:r>
      <w:r w:rsidRPr="00872750">
        <w:rPr>
          <w:rFonts w:ascii="Arial" w:eastAsia="Arial" w:hAnsi="Arial" w:cs="Arial"/>
          <w:sz w:val="22"/>
          <w:szCs w:val="22"/>
        </w:rPr>
        <w:tab/>
        <w:t>Signatura professor/a</w:t>
      </w:r>
    </w:p>
    <w:sectPr w:rsidR="00852A5F" w:rsidRPr="00872750">
      <w:headerReference w:type="default" r:id="rId8"/>
      <w:footerReference w:type="even" r:id="rId9"/>
      <w:footerReference w:type="default" r:id="rId10"/>
      <w:pgSz w:w="11906" w:h="16838"/>
      <w:pgMar w:top="1418" w:right="1418" w:bottom="1418" w:left="1276" w:header="680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74" w:rsidRDefault="00187A74">
      <w:r>
        <w:separator/>
      </w:r>
    </w:p>
  </w:endnote>
  <w:endnote w:type="continuationSeparator" w:id="0">
    <w:p w:rsidR="00187A74" w:rsidRDefault="001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852A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Arial" w:eastAsia="Arial" w:hAnsi="Arial" w:cs="Arial"/>
        <w:b/>
        <w:color w:val="000000"/>
      </w:rPr>
    </w:pPr>
  </w:p>
  <w:tbl>
    <w:tblPr>
      <w:tblStyle w:val="a1"/>
      <w:tblW w:w="87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80"/>
      <w:gridCol w:w="2447"/>
      <w:gridCol w:w="1134"/>
      <w:gridCol w:w="2977"/>
      <w:gridCol w:w="1382"/>
    </w:tblGrid>
    <w:tr w:rsidR="00852A5F">
      <w:trPr>
        <w:trHeight w:val="77"/>
      </w:trPr>
      <w:tc>
        <w:tcPr>
          <w:tcW w:w="780" w:type="dxa"/>
          <w:vMerge w:val="restart"/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>
                <wp:extent cx="342900" cy="342900"/>
                <wp:effectExtent l="0" t="0" r="0" b="0"/>
                <wp:docPr id="8" name="image1.png" descr="ImagenQualitatguillebue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ImagenQualitatguillebuen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7" w:type="dxa"/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IMPRÈS-Q-600-T-02-ET</w:t>
          </w:r>
        </w:p>
      </w:tc>
      <w:tc>
        <w:tcPr>
          <w:tcW w:w="1134" w:type="dxa"/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07-09-11</w:t>
          </w:r>
        </w:p>
      </w:tc>
      <w:tc>
        <w:tcPr>
          <w:tcW w:w="2977" w:type="dxa"/>
          <w:tcBorders>
            <w:bottom w:val="nil"/>
          </w:tcBorders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Fitxa resum expedient professor</w:t>
          </w:r>
        </w:p>
      </w:tc>
      <w:tc>
        <w:tcPr>
          <w:tcW w:w="1382" w:type="dxa"/>
          <w:tcBorders>
            <w:bottom w:val="nil"/>
          </w:tcBorders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Pàgina </w:t>
          </w:r>
          <w:r>
            <w:rPr>
              <w:b/>
              <w:color w:val="000000"/>
              <w:sz w:val="20"/>
              <w:szCs w:val="20"/>
            </w:rPr>
            <w:fldChar w:fldCharType="begin"/>
          </w:r>
          <w:r>
            <w:rPr>
              <w:b/>
              <w:color w:val="000000"/>
              <w:sz w:val="20"/>
              <w:szCs w:val="20"/>
            </w:rPr>
            <w:instrText>PAGE</w:instrText>
          </w:r>
          <w:r>
            <w:rPr>
              <w:b/>
              <w:color w:val="000000"/>
              <w:sz w:val="20"/>
              <w:szCs w:val="20"/>
            </w:rPr>
            <w:fldChar w:fldCharType="separate"/>
          </w:r>
          <w:r w:rsidR="00872750">
            <w:rPr>
              <w:b/>
              <w:noProof/>
              <w:color w:val="000000"/>
              <w:sz w:val="20"/>
              <w:szCs w:val="20"/>
            </w:rPr>
            <w:t>2</w:t>
          </w:r>
          <w:r>
            <w:rPr>
              <w:b/>
              <w:color w:val="000000"/>
              <w:sz w:val="20"/>
              <w:szCs w:val="20"/>
            </w:rPr>
            <w:fldChar w:fldCharType="end"/>
          </w:r>
          <w:r>
            <w:rPr>
              <w:b/>
              <w:color w:val="000000"/>
              <w:sz w:val="20"/>
              <w:szCs w:val="20"/>
            </w:rPr>
            <w:t xml:space="preserve"> de </w:t>
          </w:r>
          <w:r>
            <w:rPr>
              <w:b/>
              <w:color w:val="000000"/>
              <w:sz w:val="20"/>
              <w:szCs w:val="20"/>
            </w:rPr>
            <w:fldChar w:fldCharType="begin"/>
          </w:r>
          <w:r>
            <w:rPr>
              <w:b/>
              <w:color w:val="000000"/>
              <w:sz w:val="20"/>
              <w:szCs w:val="20"/>
            </w:rPr>
            <w:instrText>NUMPAGES</w:instrText>
          </w:r>
          <w:r>
            <w:rPr>
              <w:b/>
              <w:color w:val="000000"/>
              <w:sz w:val="20"/>
              <w:szCs w:val="20"/>
            </w:rPr>
            <w:fldChar w:fldCharType="separate"/>
          </w:r>
          <w:r w:rsidR="00872750">
            <w:rPr>
              <w:b/>
              <w:noProof/>
              <w:color w:val="000000"/>
              <w:sz w:val="20"/>
              <w:szCs w:val="20"/>
            </w:rPr>
            <w:t>2</w:t>
          </w:r>
          <w:r>
            <w:rPr>
              <w:b/>
              <w:color w:val="000000"/>
              <w:sz w:val="20"/>
              <w:szCs w:val="20"/>
            </w:rPr>
            <w:fldChar w:fldCharType="end"/>
          </w:r>
        </w:p>
      </w:tc>
    </w:tr>
    <w:tr w:rsidR="00852A5F">
      <w:tc>
        <w:tcPr>
          <w:tcW w:w="780" w:type="dxa"/>
          <w:vMerge/>
        </w:tcPr>
        <w:p w:rsidR="00852A5F" w:rsidRDefault="00852A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000000"/>
              <w:sz w:val="20"/>
              <w:szCs w:val="20"/>
            </w:rPr>
          </w:pPr>
        </w:p>
      </w:tc>
      <w:tc>
        <w:tcPr>
          <w:tcW w:w="2447" w:type="dxa"/>
          <w:vAlign w:val="center"/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Implantat</w:t>
          </w:r>
        </w:p>
      </w:tc>
      <w:tc>
        <w:tcPr>
          <w:tcW w:w="1134" w:type="dxa"/>
          <w:vAlign w:val="center"/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Revisió 03</w:t>
          </w:r>
        </w:p>
      </w:tc>
      <w:tc>
        <w:tcPr>
          <w:tcW w:w="4359" w:type="dxa"/>
          <w:gridSpan w:val="2"/>
          <w:tcBorders>
            <w:top w:val="nil"/>
          </w:tcBorders>
        </w:tcPr>
        <w:p w:rsidR="00852A5F" w:rsidRDefault="00EB74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6. Gestió dels recursos</w:t>
          </w:r>
        </w:p>
      </w:tc>
    </w:tr>
  </w:tbl>
  <w:p w:rsidR="00852A5F" w:rsidRDefault="00852A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852A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2"/>
      <w:tblW w:w="8818" w:type="dxa"/>
      <w:tblInd w:w="108" w:type="dxa"/>
      <w:tblLayout w:type="fixed"/>
      <w:tblLook w:val="0000" w:firstRow="0" w:lastRow="0" w:firstColumn="0" w:lastColumn="0" w:noHBand="0" w:noVBand="0"/>
    </w:tblPr>
    <w:tblGrid>
      <w:gridCol w:w="844"/>
      <w:gridCol w:w="1269"/>
      <w:gridCol w:w="5026"/>
      <w:gridCol w:w="1679"/>
    </w:tblGrid>
    <w:tr w:rsidR="00852A5F">
      <w:trPr>
        <w:trHeight w:val="292"/>
      </w:trPr>
      <w:tc>
        <w:tcPr>
          <w:tcW w:w="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52A5F" w:rsidRDefault="00EB74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s-ES"/>
            </w:rPr>
            <w:drawing>
              <wp:inline distT="0" distB="0" distL="0" distR="0" wp14:anchorId="4E71B3FA" wp14:editId="7B124AD8">
                <wp:extent cx="388620" cy="388620"/>
                <wp:effectExtent l="0" t="0" r="0" b="0"/>
                <wp:docPr id="7" name="image3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A5F" w:rsidRDefault="008727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08/11</w:t>
          </w:r>
          <w:r w:rsidR="00EB7451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/2021</w:t>
          </w:r>
        </w:p>
      </w:tc>
      <w:tc>
        <w:tcPr>
          <w:tcW w:w="50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A5F" w:rsidRDefault="00EB74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IMP_ET_111</w:t>
          </w:r>
        </w:p>
      </w:tc>
      <w:tc>
        <w:tcPr>
          <w:tcW w:w="16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A5F" w:rsidRDefault="00EB74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Pàgina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543E6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D543E6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  <w:tr w:rsidR="00852A5F">
      <w:tc>
        <w:tcPr>
          <w:tcW w:w="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52A5F" w:rsidRDefault="00852A5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1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A5F" w:rsidRDefault="00EB7451" w:rsidP="008727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Revisió 0</w:t>
          </w:r>
          <w:r w:rsidR="00872750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1</w:t>
          </w:r>
        </w:p>
      </w:tc>
      <w:tc>
        <w:tcPr>
          <w:tcW w:w="670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A5F" w:rsidRDefault="00EB74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Fitxa resum expedient professorat</w:t>
          </w:r>
        </w:p>
      </w:tc>
    </w:tr>
    <w:tr w:rsidR="00852A5F">
      <w:tc>
        <w:tcPr>
          <w:tcW w:w="881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52A5F" w:rsidRDefault="00EB745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852A5F" w:rsidRDefault="00852A5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74" w:rsidRDefault="00187A74">
      <w:r>
        <w:separator/>
      </w:r>
    </w:p>
  </w:footnote>
  <w:footnote w:type="continuationSeparator" w:id="0">
    <w:p w:rsidR="00187A74" w:rsidRDefault="00187A74">
      <w:r>
        <w:continuationSeparator/>
      </w:r>
    </w:p>
  </w:footnote>
  <w:footnote w:id="1">
    <w:p w:rsidR="00852A5F" w:rsidRDefault="00EB74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color w:val="000000"/>
          <w:sz w:val="16"/>
          <w:szCs w:val="16"/>
        </w:rPr>
        <w:t>Funcionari/a, interí/na, funcionari/a en pràctiques, laboral indefinit/da, laboral temporal, personal docent sense classificar o altres.</w:t>
      </w:r>
    </w:p>
    <w:p w:rsidR="00852A5F" w:rsidRDefault="00852A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52A5F" w:rsidRDefault="00EB74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Aquestes dades estan protegides d’acord amb el que preveu la Llei orgànica  17/1999, de 13 de desembre, de protecció de dades de caràcter personal. El tractament  automatitzat d’aquestes dades està regulat mitjançant l’Ordre ENS/175/2003, de 10 de març, per la qual es regulen els fitxers automatitzats que contenen dades de caràcter personal gestionats pel Departament d’Educació.</w:t>
      </w:r>
    </w:p>
    <w:p w:rsidR="00852A5F" w:rsidRDefault="00852A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heading=h.gjdgxs" w:colFirst="0" w:colLast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5F" w:rsidRDefault="00EB7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4D3CFF90" wp14:editId="38252815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6" name="image2.jpg" descr="ge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en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2A5F" w:rsidRDefault="00EB7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Departament d’Educació</w:t>
    </w:r>
  </w:p>
  <w:p w:rsidR="00852A5F" w:rsidRDefault="00EB7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Institut Esteve Terradas i Illa</w:t>
    </w:r>
  </w:p>
  <w:p w:rsidR="00852A5F" w:rsidRDefault="00EB74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Secretaria</w:t>
    </w:r>
  </w:p>
  <w:p w:rsidR="00872750" w:rsidRDefault="008727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2A5F"/>
    <w:rsid w:val="00187A74"/>
    <w:rsid w:val="00852A5F"/>
    <w:rsid w:val="00872750"/>
    <w:rsid w:val="00D543E6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-360"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8"/>
    </w:rPr>
  </w:style>
  <w:style w:type="paragraph" w:customStyle="1" w:styleId="interpretacion">
    <w:name w:val="interpretacion"/>
    <w:basedOn w:val="Normal"/>
    <w:pPr>
      <w:spacing w:before="60" w:after="60"/>
      <w:jc w:val="center"/>
    </w:pPr>
    <w:rPr>
      <w:rFonts w:ascii="Arial" w:hAnsi="Arial"/>
      <w:b/>
      <w:spacing w:val="24"/>
      <w:sz w:val="28"/>
    </w:rPr>
  </w:style>
  <w:style w:type="table" w:styleId="Tablaconcuadrcula">
    <w:name w:val="Table Grid"/>
    <w:basedOn w:val="Tablanormal"/>
    <w:rsid w:val="0002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8E4F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4F77"/>
    <w:rPr>
      <w:rFonts w:ascii="Segoe UI" w:hAnsi="Segoe UI" w:cs="Segoe UI"/>
      <w:sz w:val="18"/>
      <w:szCs w:val="18"/>
      <w:lang w:val="ca-ES"/>
    </w:rPr>
  </w:style>
  <w:style w:type="paragraph" w:customStyle="1" w:styleId="LO-normal">
    <w:name w:val="LO-normal"/>
    <w:qFormat/>
    <w:rsid w:val="00671A9B"/>
    <w:pPr>
      <w:suppressAutoHyphens/>
    </w:pPr>
    <w:rPr>
      <w:rFonts w:eastAsia="NSimSun" w:cs="Ari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-360"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sz w:val="28"/>
    </w:rPr>
  </w:style>
  <w:style w:type="paragraph" w:customStyle="1" w:styleId="interpretacion">
    <w:name w:val="interpretacion"/>
    <w:basedOn w:val="Normal"/>
    <w:pPr>
      <w:spacing w:before="60" w:after="60"/>
      <w:jc w:val="center"/>
    </w:pPr>
    <w:rPr>
      <w:rFonts w:ascii="Arial" w:hAnsi="Arial"/>
      <w:b/>
      <w:spacing w:val="24"/>
      <w:sz w:val="28"/>
    </w:rPr>
  </w:style>
  <w:style w:type="table" w:styleId="Tablaconcuadrcula">
    <w:name w:val="Table Grid"/>
    <w:basedOn w:val="Tablanormal"/>
    <w:rsid w:val="0002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8E4F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E4F77"/>
    <w:rPr>
      <w:rFonts w:ascii="Segoe UI" w:hAnsi="Segoe UI" w:cs="Segoe UI"/>
      <w:sz w:val="18"/>
      <w:szCs w:val="18"/>
      <w:lang w:val="ca-ES"/>
    </w:rPr>
  </w:style>
  <w:style w:type="paragraph" w:customStyle="1" w:styleId="LO-normal">
    <w:name w:val="LO-normal"/>
    <w:qFormat/>
    <w:rsid w:val="00671A9B"/>
    <w:pPr>
      <w:suppressAutoHyphens/>
    </w:pPr>
    <w:rPr>
      <w:rFonts w:eastAsia="NSimSun" w:cs="Ari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Oo3V/WFpPfmnCEY/Gb4PgRyCg==">AMUW2mXnkmaK1ohmpkwSyO7n+yEzuHRNxVnTc7chh1OkNzutvChLDZ0alGfvnmJwfahhQgW9Nvbq6xQFuJTUsB9d0ct07fiz5bczxoB+1Ef4G+E81QROarz0B3SUx22Fzc2K1E4mDenK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Almagro</dc:creator>
  <cp:lastModifiedBy>prof</cp:lastModifiedBy>
  <cp:revision>3</cp:revision>
  <dcterms:created xsi:type="dcterms:W3CDTF">2021-10-01T10:37:00Z</dcterms:created>
  <dcterms:modified xsi:type="dcterms:W3CDTF">2021-11-11T08:02:00Z</dcterms:modified>
</cp:coreProperties>
</file>