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44"/>
          <w:szCs w:val="44"/>
          <w:rtl w:val="0"/>
        </w:rPr>
        <w:t xml:space="preserve">DOSSIER D’ACOLLIDA DEL PROFESSORAT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44"/>
          <w:szCs w:val="44"/>
          <w:rtl w:val="0"/>
        </w:rPr>
        <w:t xml:space="preserve">DE L’INSTITUT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44"/>
          <w:szCs w:val="44"/>
          <w:rtl w:val="0"/>
        </w:rPr>
        <w:t xml:space="preserve">ESTEVE TERRADAS I ILLA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rPr>
          <w:b w:val="1"/>
          <w:color w:val="000000"/>
          <w:sz w:val="32"/>
          <w:szCs w:val="32"/>
        </w:rPr>
      </w:pPr>
      <w:r w:rsidDel="00000000" w:rsidR="00000000" w:rsidRPr="00000000">
        <w:rPr>
          <w:b w:val="1"/>
          <w:color w:val="000000"/>
          <w:sz w:val="32"/>
          <w:szCs w:val="32"/>
          <w:rtl w:val="0"/>
        </w:rPr>
        <w:t xml:space="preserve">ÍNDEX :</w:t>
      </w:r>
    </w:p>
    <w:p w:rsidR="00000000" w:rsidDel="00000000" w:rsidP="00000000" w:rsidRDefault="00000000" w:rsidRPr="00000000" w14:paraId="0000001E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60" w:before="24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1fob9te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1.</w:t>
            </w:r>
          </w:hyperlink>
          <w:hyperlink w:anchor="_heading=h.1fob9te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_heading=h.1fob9te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BENVINGUDA A L’INSTITUT</w:t>
          </w:r>
          <w:r w:rsidDel="00000000" w:rsidR="00000000" w:rsidRPr="00000000">
            <w:rPr>
              <w:color w:val="000000"/>
              <w:rtl w:val="0"/>
            </w:rPr>
            <w:tab/>
            <w:t xml:space="preserve">4</w:t>
          </w:r>
          <w:r w:rsidDel="00000000" w:rsidR="00000000" w:rsidRPr="00000000">
            <w:fldChar w:fldCharType="begin"/>
            <w:instrText xml:space="preserve"> HYPERLINK \l "_heading=h.1fob9te"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znysh7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2.</w:t>
            </w:r>
          </w:hyperlink>
          <w:hyperlink w:anchor="_heading=h.3znysh7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_heading=h.3znysh7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INFORMACIÓ GENERAL</w:t>
          </w:r>
          <w:r w:rsidDel="00000000" w:rsidR="00000000" w:rsidRPr="00000000">
            <w:rPr>
              <w:color w:val="000000"/>
              <w:rtl w:val="0"/>
            </w:rPr>
            <w:tab/>
            <w:t xml:space="preserve">4</w:t>
          </w:r>
          <w:r w:rsidDel="00000000" w:rsidR="00000000" w:rsidRPr="00000000">
            <w:fldChar w:fldCharType="begin"/>
            <w:instrText xml:space="preserve"> HYPERLINK \l "_heading=h.3znysh7"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et92p0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3.</w:t>
            </w:r>
          </w:hyperlink>
          <w:hyperlink w:anchor="_heading=h.2et92p0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_heading=h.2et92p0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EDIFICIS I DISTRIBUCIÓ D’AULES</w:t>
          </w:r>
          <w:r w:rsidDel="00000000" w:rsidR="00000000" w:rsidRPr="00000000">
            <w:rPr>
              <w:color w:val="000000"/>
              <w:rtl w:val="0"/>
            </w:rPr>
            <w:tab/>
            <w:t xml:space="preserve">4</w:t>
          </w:r>
          <w:r w:rsidDel="00000000" w:rsidR="00000000" w:rsidRPr="00000000">
            <w:fldChar w:fldCharType="begin"/>
            <w:instrText xml:space="preserve"> HYPERLINK \l "_heading=h.2et92p0"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tyjcwt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4.</w:t>
            </w:r>
          </w:hyperlink>
          <w:hyperlink w:anchor="_heading=h.tyjcwt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_heading=h.tyjcwt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ORGANIGRAMA DE L’INSTITUT</w:t>
          </w:r>
          <w:r w:rsidDel="00000000" w:rsidR="00000000" w:rsidRPr="00000000">
            <w:rPr>
              <w:color w:val="000000"/>
              <w:rtl w:val="0"/>
            </w:rPr>
            <w:tab/>
            <w:t xml:space="preserve">8</w:t>
          </w:r>
          <w:r w:rsidDel="00000000" w:rsidR="00000000" w:rsidRPr="00000000">
            <w:fldChar w:fldCharType="begin"/>
            <w:instrText xml:space="preserve"> HYPERLINK \l "_heading=h.tyjcwt"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dy6vkm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5.</w:t>
            </w:r>
          </w:hyperlink>
          <w:hyperlink w:anchor="_heading=h.3dy6vkm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_heading=h.3dy6vkm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CÀRRECS DE COORDINACIÓ</w:t>
          </w:r>
          <w:r w:rsidDel="00000000" w:rsidR="00000000" w:rsidRPr="00000000">
            <w:rPr>
              <w:color w:val="000000"/>
              <w:rtl w:val="0"/>
            </w:rPr>
            <w:tab/>
            <w:t xml:space="preserve">8</w:t>
          </w:r>
          <w:r w:rsidDel="00000000" w:rsidR="00000000" w:rsidRPr="00000000">
            <w:fldChar w:fldCharType="begin"/>
            <w:instrText xml:space="preserve"> HYPERLINK \l "_heading=h.3dy6vkm"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t3h5sf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6.</w:t>
            </w:r>
          </w:hyperlink>
          <w:hyperlink w:anchor="_heading=h.1t3h5sf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_heading=h.1t3h5sf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QUÈ CAL FER EN ARRIBAR AL CENTRE</w:t>
          </w:r>
          <w:r w:rsidDel="00000000" w:rsidR="00000000" w:rsidRPr="00000000">
            <w:rPr>
              <w:color w:val="000000"/>
              <w:rtl w:val="0"/>
            </w:rPr>
            <w:tab/>
            <w:t xml:space="preserve">8</w:t>
          </w:r>
          <w:r w:rsidDel="00000000" w:rsidR="00000000" w:rsidRPr="00000000">
            <w:fldChar w:fldCharType="begin"/>
            <w:instrText xml:space="preserve"> HYPERLINK \l "_heading=h.1t3h5sf"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s8eyo1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7.</w:t>
            </w:r>
          </w:hyperlink>
          <w:hyperlink w:anchor="_heading=h.2s8eyo1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_heading=h.2s8eyo1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CLAUS DEL SISTEMA INFORMÀTIC</w:t>
          </w:r>
          <w:r w:rsidDel="00000000" w:rsidR="00000000" w:rsidRPr="00000000">
            <w:rPr>
              <w:color w:val="000000"/>
              <w:rtl w:val="0"/>
            </w:rPr>
            <w:tab/>
            <w:t xml:space="preserve">9</w:t>
          </w:r>
          <w:r w:rsidDel="00000000" w:rsidR="00000000" w:rsidRPr="00000000">
            <w:fldChar w:fldCharType="begin"/>
            <w:instrText xml:space="preserve"> HYPERLINK \l "_heading=h.2s8eyo1"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7dp8vu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8.</w:t>
            </w:r>
          </w:hyperlink>
          <w:hyperlink w:anchor="_heading=h.17dp8vu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_heading=h.17dp8vu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RESERVA D’ESPAIS I AULES</w:t>
          </w:r>
          <w:r w:rsidDel="00000000" w:rsidR="00000000" w:rsidRPr="00000000">
            <w:rPr>
              <w:color w:val="000000"/>
              <w:rtl w:val="0"/>
            </w:rPr>
            <w:tab/>
            <w:t xml:space="preserve">9</w:t>
          </w:r>
          <w:r w:rsidDel="00000000" w:rsidR="00000000" w:rsidRPr="00000000">
            <w:fldChar w:fldCharType="begin"/>
            <w:instrText xml:space="preserve"> HYPERLINK \l "_heading=h.17dp8vu"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6in1rg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9.</w:t>
            </w:r>
          </w:hyperlink>
          <w:hyperlink w:anchor="_heading=h.26in1rg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_heading=h.26in1rg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DOCUMENTACIÓ ESTRATÈGICA DE CENTRE</w:t>
          </w:r>
          <w:r w:rsidDel="00000000" w:rsidR="00000000" w:rsidRPr="00000000">
            <w:rPr>
              <w:color w:val="000000"/>
              <w:rtl w:val="0"/>
            </w:rPr>
            <w:tab/>
            <w:t xml:space="preserve">9</w:t>
          </w:r>
          <w:r w:rsidDel="00000000" w:rsidR="00000000" w:rsidRPr="00000000">
            <w:fldChar w:fldCharType="begin"/>
            <w:instrText xml:space="preserve"> HYPERLINK \l "_heading=h.26in1rg"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5nkun2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10.</w:t>
            </w:r>
          </w:hyperlink>
          <w:hyperlink w:anchor="_heading=h.35nkun2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_heading=h.35nkun2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PROTOCOL D’ABSÈNCIES DEL PROFESSORAT</w:t>
          </w:r>
          <w:r w:rsidDel="00000000" w:rsidR="00000000" w:rsidRPr="00000000">
            <w:rPr>
              <w:color w:val="000000"/>
              <w:rtl w:val="0"/>
            </w:rPr>
            <w:tab/>
            <w:t xml:space="preserve">10</w:t>
          </w:r>
          <w:r w:rsidDel="00000000" w:rsidR="00000000" w:rsidRPr="00000000">
            <w:fldChar w:fldCharType="begin"/>
            <w:instrText xml:space="preserve"> HYPERLINK \l "_heading=h.35nkun2"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A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ksv4uv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11.</w:t>
            </w:r>
          </w:hyperlink>
          <w:hyperlink w:anchor="_heading=h.1ksv4uv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_heading=h.1ksv4uv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QUALITAT I MILLORA CONTÍNUA</w:t>
          </w:r>
          <w:r w:rsidDel="00000000" w:rsidR="00000000" w:rsidRPr="00000000">
            <w:rPr>
              <w:color w:val="000000"/>
              <w:rtl w:val="0"/>
            </w:rPr>
            <w:tab/>
            <w:t xml:space="preserve">10</w:t>
          </w:r>
          <w:r w:rsidDel="00000000" w:rsidR="00000000" w:rsidRPr="00000000">
            <w:fldChar w:fldCharType="begin"/>
            <w:instrText xml:space="preserve"> HYPERLINK \l "_heading=h.1ksv4uv"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B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jxsxqh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12.</w:t>
            </w:r>
          </w:hyperlink>
          <w:hyperlink w:anchor="_heading=h.2jxsxqh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_heading=h.2jxsxqh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MANUAL D’IDENTITAT CORPORATIVA</w:t>
          </w:r>
          <w:r w:rsidDel="00000000" w:rsidR="00000000" w:rsidRPr="00000000">
            <w:rPr>
              <w:color w:val="000000"/>
              <w:rtl w:val="0"/>
            </w:rPr>
            <w:tab/>
            <w:t xml:space="preserve">10</w:t>
          </w:r>
          <w:r w:rsidDel="00000000" w:rsidR="00000000" w:rsidRPr="00000000">
            <w:fldChar w:fldCharType="begin"/>
            <w:instrText xml:space="preserve"> HYPERLINK \l "_heading=h.2jxsxqh"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C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z337ya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13.</w:t>
            </w:r>
          </w:hyperlink>
          <w:hyperlink w:anchor="_heading=h.z337ya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_heading=h.z337ya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ENTRADES I SORTIDES A L’INSTITUT</w:t>
          </w:r>
          <w:r w:rsidDel="00000000" w:rsidR="00000000" w:rsidRPr="00000000">
            <w:rPr>
              <w:color w:val="000000"/>
              <w:rtl w:val="0"/>
            </w:rPr>
            <w:tab/>
            <w:t xml:space="preserve">11</w:t>
          </w:r>
          <w:r w:rsidDel="00000000" w:rsidR="00000000" w:rsidRPr="00000000">
            <w:fldChar w:fldCharType="begin"/>
            <w:instrText xml:space="preserve"> HYPERLINK \l "_heading=h.z337ya"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D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3j2qqm3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14.</w:t>
            </w:r>
          </w:hyperlink>
          <w:hyperlink w:anchor="_heading=h.3j2qqm3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_heading=h.3j2qqm3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SERVEI DE CONSERGERIA I FOTOCÒPIES</w:t>
          </w:r>
          <w:r w:rsidDel="00000000" w:rsidR="00000000" w:rsidRPr="00000000">
            <w:rPr>
              <w:color w:val="000000"/>
              <w:rtl w:val="0"/>
            </w:rPr>
            <w:tab/>
            <w:t xml:space="preserve">11</w:t>
          </w:r>
          <w:r w:rsidDel="00000000" w:rsidR="00000000" w:rsidRPr="00000000">
            <w:fldChar w:fldCharType="begin"/>
            <w:instrText xml:space="preserve"> HYPERLINK \l "_heading=h.3j2qqm3"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E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1y810tw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15.</w:t>
            </w:r>
          </w:hyperlink>
          <w:hyperlink w:anchor="_heading=h.1y810tw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_heading=h.1y810tw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TRUCADES DES DE TELÈFONS DEL CENTRE</w:t>
          </w:r>
          <w:r w:rsidDel="00000000" w:rsidR="00000000" w:rsidRPr="00000000">
            <w:rPr>
              <w:color w:val="000000"/>
              <w:rtl w:val="0"/>
            </w:rPr>
            <w:tab/>
            <w:t xml:space="preserve">11</w:t>
          </w:r>
          <w:r w:rsidDel="00000000" w:rsidR="00000000" w:rsidRPr="00000000">
            <w:fldChar w:fldCharType="begin"/>
            <w:instrText xml:space="preserve"> HYPERLINK \l "_heading=h.1y810tw"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F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xcytpi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16.</w:t>
            </w:r>
          </w:hyperlink>
          <w:hyperlink w:anchor="_heading=h.2xcytpi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_heading=h.2xcytpi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NORMES D’ORGANITZACIÓ I FUNCIONAMENT DEL CENTRE (NOFC)</w:t>
          </w:r>
          <w:r w:rsidDel="00000000" w:rsidR="00000000" w:rsidRPr="00000000">
            <w:rPr>
              <w:color w:val="000000"/>
              <w:rtl w:val="0"/>
            </w:rPr>
            <w:tab/>
            <w:t xml:space="preserve">11</w:t>
          </w:r>
          <w:r w:rsidDel="00000000" w:rsidR="00000000" w:rsidRPr="00000000">
            <w:fldChar w:fldCharType="begin"/>
            <w:instrText xml:space="preserve"> HYPERLINK \l "_heading=h.2xcytpi" </w:instrText>
            <w:fldChar w:fldCharType="separate"/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0">
          <w:p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left" w:pos="520"/>
              <w:tab w:val="right" w:pos="8789"/>
              <w:tab w:val="left" w:pos="520"/>
              <w:tab w:val="left" w:pos="880"/>
              <w:tab w:val="right" w:pos="8789"/>
            </w:tabs>
            <w:spacing w:after="100" w:line="276" w:lineRule="auto"/>
            <w:ind w:left="284" w:firstLine="0"/>
            <w:jc w:val="right"/>
            <w:rPr>
              <w:rFonts w:ascii="Calibri" w:cs="Calibri" w:eastAsia="Calibri" w:hAnsi="Calibri"/>
              <w:color w:val="000000"/>
              <w:sz w:val="22"/>
              <w:szCs w:val="22"/>
            </w:rPr>
          </w:pPr>
          <w:r w:rsidDel="00000000" w:rsidR="00000000" w:rsidRPr="00000000">
            <w:fldChar w:fldCharType="end"/>
          </w:r>
          <w:hyperlink w:anchor="_heading=h.2bn6wsx">
            <w:r w:rsidDel="00000000" w:rsidR="00000000" w:rsidRPr="00000000">
              <w:rPr>
                <w:smallCaps w:val="1"/>
                <w:color w:val="000000"/>
                <w:rtl w:val="0"/>
              </w:rPr>
              <w:t xml:space="preserve">17.</w:t>
            </w:r>
          </w:hyperlink>
          <w:hyperlink w:anchor="_heading=h.2bn6wsx"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_heading=h.2bn6wsx \h </w:instrText>
            <w:fldChar w:fldCharType="separate"/>
          </w:r>
          <w:r w:rsidDel="00000000" w:rsidR="00000000" w:rsidRPr="00000000">
            <w:rPr>
              <w:smallCaps w:val="1"/>
              <w:color w:val="000000"/>
              <w:rtl w:val="0"/>
            </w:rPr>
            <w:t xml:space="preserve">COM ACTUAR EN CAS D’EMERGÈNCIA</w:t>
          </w:r>
          <w:r w:rsidDel="00000000" w:rsidR="00000000" w:rsidRPr="00000000">
            <w:rPr>
              <w:color w:val="000000"/>
              <w:rtl w:val="0"/>
            </w:rPr>
            <w:tab/>
            <w:t xml:space="preserve">11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31">
      <w:pPr>
        <w:tabs>
          <w:tab w:val="right" w:pos="8789"/>
        </w:tabs>
        <w:spacing w:line="276" w:lineRule="auto"/>
        <w:ind w:left="284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center" w:pos="4252"/>
          <w:tab w:val="right" w:pos="8504"/>
        </w:tabs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416"/>
        </w:tabs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ab/>
      </w:r>
      <w:r w:rsidDel="00000000" w:rsidR="00000000" w:rsidRPr="00000000">
        <w:rPr>
          <w:b w:val="1"/>
          <w:color w:val="000000"/>
          <w:rtl w:val="0"/>
        </w:rPr>
        <w:t xml:space="preserve">GESTIÓ DEL DOCUMENT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8923.0" w:type="dxa"/>
        <w:jc w:val="left"/>
        <w:tblInd w:w="-67.0" w:type="dxa"/>
        <w:tblLayout w:type="fixed"/>
        <w:tblLook w:val="0000"/>
      </w:tblPr>
      <w:tblGrid>
        <w:gridCol w:w="2364"/>
        <w:gridCol w:w="2413"/>
        <w:gridCol w:w="906"/>
        <w:gridCol w:w="1531"/>
        <w:gridCol w:w="1709"/>
        <w:tblGridChange w:id="0">
          <w:tblGrid>
            <w:gridCol w:w="2364"/>
            <w:gridCol w:w="2413"/>
            <w:gridCol w:w="906"/>
            <w:gridCol w:w="1531"/>
            <w:gridCol w:w="1709"/>
          </w:tblGrid>
        </w:tblGridChange>
      </w:tblGrid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Aprovat per: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Revisat per: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Realitzat per: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keepNext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Olga Quesada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Gema Almagro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Olga Quesada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Nom i cognom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Directora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Coordinadora  de Qualitat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Directora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Càrrec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20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/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09/2021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19/09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/20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19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/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09</w:t>
            </w: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/20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2f2f2" w:val="clear"/>
            <w:vAlign w:val="center"/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gridSpan w:val="5"/>
            <w:tcBorders>
              <w:top w:color="000000" w:space="0" w:sz="4" w:val="single"/>
              <w:bottom w:color="000000" w:space="0" w:sz="4" w:val="single"/>
            </w:tcBorders>
            <w:tcMar>
              <w:left w:w="115.0" w:type="dxa"/>
              <w:right w:w="115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9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115.0" w:type="dxa"/>
              <w:right w:w="115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left"/>
              <w:rPr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Llistat de les modificacions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Distribució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Descripció de la modificació</w:t>
            </w:r>
          </w:p>
          <w:p w:rsidR="00000000" w:rsidDel="00000000" w:rsidP="00000000" w:rsidRDefault="00000000" w:rsidRPr="00000000" w14:paraId="0000005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6e6e6" w:val="clear"/>
            <w:vAlign w:val="cente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b w:val="1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000000"/>
                <w:sz w:val="22"/>
                <w:szCs w:val="22"/>
                <w:rtl w:val="0"/>
              </w:rPr>
              <w:t xml:space="preserve">Núm. Revisió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Web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Creació del document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23/09/2019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Web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Inclusió actuació en cas d’emergència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14/10/2019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01</w:t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Web</w:t>
            </w:r>
          </w:p>
        </w:tc>
        <w:tc>
          <w:tcPr>
            <w:gridSpan w:val="2"/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Actualització cap d’estudis ESO-Batx. i administradora, enllaç organigrama v10, protocol d’absències del professorat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, enllaç full de reclamacions, queixes i suggeriments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20/09/2021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76" w:lineRule="auto"/>
              <w:jc w:val="center"/>
              <w:rPr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color w:val="000000"/>
                <w:sz w:val="22"/>
                <w:szCs w:val="22"/>
                <w:rtl w:val="0"/>
              </w:rPr>
              <w:t xml:space="preserve">02</w:t>
            </w:r>
          </w:p>
        </w:tc>
      </w:tr>
    </w:tbl>
    <w:p w:rsidR="00000000" w:rsidDel="00000000" w:rsidP="00000000" w:rsidRDefault="00000000" w:rsidRPr="00000000" w14:paraId="00000069">
      <w:pPr>
        <w:keepNext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360" w:line="276" w:lineRule="auto"/>
        <w:ind w:left="36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bookmark=id.30j0zll" w:id="1"/>
    <w:bookmarkEnd w:id="1"/>
    <w:p w:rsidR="00000000" w:rsidDel="00000000" w:rsidP="00000000" w:rsidRDefault="00000000" w:rsidRPr="00000000" w14:paraId="0000006B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1fob9te" w:id="2"/>
      <w:bookmarkEnd w:id="2"/>
      <w:r w:rsidDel="00000000" w:rsidR="00000000" w:rsidRPr="00000000">
        <w:rPr>
          <w:smallCaps w:val="1"/>
          <w:sz w:val="24"/>
          <w:szCs w:val="24"/>
          <w:rtl w:val="0"/>
        </w:rPr>
        <w:t xml:space="preserve">BENVINGUDA A L’INSTITUT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3119"/>
        </w:tabs>
        <w:spacing w:after="120" w:before="12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Benvingut/da a l'Institut Esteve Terradas i Illa. Hem elaborat aquesta petita guia per tal que puguis conèixer millor el centre i per ajudar-te en la teva estada amb nosaltres. </w:t>
      </w:r>
    </w:p>
    <w:p w:rsidR="00000000" w:rsidDel="00000000" w:rsidP="00000000" w:rsidRDefault="00000000" w:rsidRPr="00000000" w14:paraId="0000006D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3znysh7" w:id="3"/>
      <w:bookmarkEnd w:id="3"/>
      <w:r w:rsidDel="00000000" w:rsidR="00000000" w:rsidRPr="00000000">
        <w:rPr>
          <w:smallCaps w:val="1"/>
          <w:sz w:val="24"/>
          <w:szCs w:val="24"/>
          <w:rtl w:val="0"/>
        </w:rPr>
        <w:t xml:space="preserve">INFORMACIÓ GENERAL</w:t>
      </w:r>
      <w:r w:rsidDel="00000000" w:rsidR="00000000" w:rsidRPr="00000000">
        <w:rPr>
          <w:b w:val="0"/>
          <w:smallCaps w:val="1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Codi institut: a8016781</w:t>
      </w:r>
    </w:p>
    <w:p w:rsidR="00000000" w:rsidDel="00000000" w:rsidP="00000000" w:rsidRDefault="00000000" w:rsidRPr="00000000" w14:paraId="0000006F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CIF: Q5855101A</w:t>
      </w:r>
    </w:p>
    <w:p w:rsidR="00000000" w:rsidDel="00000000" w:rsidP="00000000" w:rsidRDefault="00000000" w:rsidRPr="00000000" w14:paraId="00000070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C/Bonavista, 70</w:t>
      </w:r>
    </w:p>
    <w:p w:rsidR="00000000" w:rsidDel="00000000" w:rsidP="00000000" w:rsidRDefault="00000000" w:rsidRPr="00000000" w14:paraId="00000071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(08970) Cornellà de Llobregat</w:t>
      </w:r>
    </w:p>
    <w:p w:rsidR="00000000" w:rsidDel="00000000" w:rsidP="00000000" w:rsidRDefault="00000000" w:rsidRPr="00000000" w14:paraId="00000072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Telèfon: 93 3771100</w:t>
      </w:r>
    </w:p>
    <w:p w:rsidR="00000000" w:rsidDel="00000000" w:rsidP="00000000" w:rsidRDefault="00000000" w:rsidRPr="00000000" w14:paraId="00000073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Email: a8016781@xtec.cat</w:t>
      </w:r>
    </w:p>
    <w:p w:rsidR="00000000" w:rsidDel="00000000" w:rsidP="00000000" w:rsidRDefault="00000000" w:rsidRPr="00000000" w14:paraId="00000074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Pàgina web:  www.esteveterradas.cat</w:t>
      </w:r>
    </w:p>
    <w:p w:rsidR="00000000" w:rsidDel="00000000" w:rsidP="00000000" w:rsidRDefault="00000000" w:rsidRPr="00000000" w14:paraId="00000075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2et92p0" w:id="4"/>
      <w:bookmarkEnd w:id="4"/>
      <w:r w:rsidDel="00000000" w:rsidR="00000000" w:rsidRPr="00000000">
        <w:rPr>
          <w:smallCaps w:val="1"/>
          <w:sz w:val="24"/>
          <w:szCs w:val="24"/>
          <w:rtl w:val="0"/>
        </w:rPr>
        <w:t xml:space="preserve">EDIFICIS I DISTRIBUCIÓ D’AULES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L’Institut consta de tres edificis diferenciats:</w:t>
      </w:r>
    </w:p>
    <w:p w:rsidR="00000000" w:rsidDel="00000000" w:rsidP="00000000" w:rsidRDefault="00000000" w:rsidRPr="00000000" w14:paraId="00000077">
      <w:pPr>
        <w:spacing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Edifici antic ESO:</w:t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819650" cy="3604260"/>
            <wp:effectExtent b="0" l="0" r="0" t="0"/>
            <wp:docPr id="1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042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4820285" cy="3410585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410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0" distT="0" distL="0" distR="0">
            <wp:extent cx="4820285" cy="3679825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0285" cy="367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295900" cy="3562350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562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Edifici nou ESO:</w:t>
      </w:r>
    </w:p>
    <w:p w:rsidR="00000000" w:rsidDel="00000000" w:rsidP="00000000" w:rsidRDefault="00000000" w:rsidRPr="00000000" w14:paraId="0000008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372100" cy="30861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Edifici FP.</w:t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191125" cy="401955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019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143500" cy="3829050"/>
            <wp:effectExtent b="0" l="0" r="0" t="0"/>
            <wp:docPr id="1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829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</w:rPr>
        <w:drawing>
          <wp:inline distB="0" distT="0" distL="0" distR="0">
            <wp:extent cx="5267325" cy="3876675"/>
            <wp:effectExtent b="0" l="0" r="0" t="0"/>
            <wp:docPr id="2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876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tyjcwt" w:id="5"/>
      <w:bookmarkEnd w:id="5"/>
      <w:r w:rsidDel="00000000" w:rsidR="00000000" w:rsidRPr="00000000">
        <w:rPr>
          <w:smallCaps w:val="1"/>
          <w:sz w:val="24"/>
          <w:szCs w:val="24"/>
          <w:rtl w:val="0"/>
        </w:rPr>
        <w:t xml:space="preserve">ORGANIGRAMA DE L’INSTITUT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Pots descarregar l’organigrama des d’aquest enllaç:</w:t>
      </w:r>
    </w:p>
    <w:p w:rsidR="00000000" w:rsidDel="00000000" w:rsidP="00000000" w:rsidRDefault="00000000" w:rsidRPr="00000000" w14:paraId="0000008D">
      <w:pPr>
        <w:spacing w:line="276" w:lineRule="auto"/>
        <w:rPr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hyperlink r:id="rId15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Organigrama_DOC-551-T-00v10-ET.pdf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3dy6vkm" w:id="6"/>
      <w:bookmarkEnd w:id="6"/>
      <w:r w:rsidDel="00000000" w:rsidR="00000000" w:rsidRPr="00000000">
        <w:rPr>
          <w:smallCaps w:val="1"/>
          <w:sz w:val="24"/>
          <w:szCs w:val="24"/>
          <w:rtl w:val="0"/>
        </w:rPr>
        <w:t xml:space="preserve">CÀRRECS DE COORDINACIÓ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Pots trobar aquesta informació a la PGA (Programació General Anual) i també a l’Àgora de l’Institut, en el següent enllaç: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hyperlink r:id="rId16">
        <w:r w:rsidDel="00000000" w:rsidR="00000000" w:rsidRPr="00000000">
          <w:rPr>
            <w:color w:val="0000ff"/>
            <w:u w:val="single"/>
            <w:rtl w:val="0"/>
          </w:rPr>
          <w:t xml:space="preserve">https://agora.xtec.cat/iesesteveterradas/moodle/login/index.php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1t3h5sf" w:id="7"/>
      <w:bookmarkEnd w:id="7"/>
      <w:r w:rsidDel="00000000" w:rsidR="00000000" w:rsidRPr="00000000">
        <w:rPr>
          <w:smallCaps w:val="1"/>
          <w:sz w:val="24"/>
          <w:szCs w:val="24"/>
          <w:rtl w:val="0"/>
        </w:rPr>
        <w:t xml:space="preserve">QUÈ CAL FER EN ARRIBAR AL CENTRE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bookmarkStart w:colFirst="0" w:colLast="0" w:name="_heading=h.4d34og8" w:id="8"/>
      <w:bookmarkEnd w:id="8"/>
      <w:r w:rsidDel="00000000" w:rsidR="00000000" w:rsidRPr="00000000">
        <w:rPr>
          <w:color w:val="000000"/>
          <w:sz w:val="24"/>
          <w:szCs w:val="24"/>
          <w:rtl w:val="0"/>
        </w:rPr>
        <w:t xml:space="preserve">Identificar-se a Consergeria.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Presentar-se al despatx de Direcció.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Presentar-se al despatx del Cap d’Estudis corresponent (ESO-BAT o FP).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Directora: Olga Quesada. </w:t>
      </w:r>
    </w:p>
    <w:p w:rsidR="00000000" w:rsidDel="00000000" w:rsidP="00000000" w:rsidRDefault="00000000" w:rsidRPr="00000000" w14:paraId="0000009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Sots-direcció FP: Jaume Llovet.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ab/>
        <w:t xml:space="preserve">Caps d’estudis ESO/BAT: Samuel Villar.</w:t>
      </w:r>
    </w:p>
    <w:p w:rsidR="00000000" w:rsidDel="00000000" w:rsidP="00000000" w:rsidRDefault="00000000" w:rsidRPr="00000000" w14:paraId="0000009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72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Coordinació pedagògica ESO/BAT:  Irene Sánchez.</w:t>
      </w:r>
    </w:p>
    <w:p w:rsidR="00000000" w:rsidDel="00000000" w:rsidP="00000000" w:rsidRDefault="00000000" w:rsidRPr="00000000" w14:paraId="0000009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           Cap d’estudis FP: Jordi Mengual.</w:t>
      </w:r>
    </w:p>
    <w:p w:rsidR="00000000" w:rsidDel="00000000" w:rsidP="00000000" w:rsidRDefault="00000000" w:rsidRPr="00000000" w14:paraId="0000009C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Dirigir-se a secretaria (Montse Morata o Joana Argüello) per tal de donar les dades de contacte.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Posar-se en contacte amb l’administradora (Belén Tortosa) ubicada al despatx del costat de Secretaria, que us facilitarà els codis de fotocopiadora.</w:t>
      </w:r>
      <w:r w:rsidDel="00000000" w:rsidR="00000000" w:rsidRPr="00000000">
        <w:rPr>
          <w:color w:val="000000"/>
          <w:rtl w:val="0"/>
        </w:rPr>
        <w:t xml:space="preserve"> </w:t>
      </w:r>
    </w:p>
    <w:p w:rsidR="00000000" w:rsidDel="00000000" w:rsidP="00000000" w:rsidRDefault="00000000" w:rsidRPr="00000000" w14:paraId="0000009E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hanging="360"/>
        <w:rPr>
          <w:color w:val="000000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En el cas de ser nou en la tasca docent, cal demanar l'usuari XTEC des del web </w:t>
      </w:r>
      <w:hyperlink r:id="rId1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www.xtec.cat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, el següent enllaç: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firstLine="0"/>
        <w:rPr>
          <w:color w:val="000000"/>
          <w:sz w:val="24"/>
          <w:szCs w:val="24"/>
        </w:rPr>
      </w:pPr>
      <w:hyperlink r:id="rId18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https://aplicacions.ensenyament.gencat.cat/pls/apex/f?p=GUX_PUB:41:0 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60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Per l'accés a l'ATRI heu de demanar-ne la tramitació a la secretària del centre (Olga Roig).</w:t>
      </w:r>
    </w:p>
    <w:p w:rsidR="00000000" w:rsidDel="00000000" w:rsidP="00000000" w:rsidRDefault="00000000" w:rsidRPr="00000000" w14:paraId="000000A1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2s8eyo1" w:id="9"/>
      <w:bookmarkEnd w:id="9"/>
      <w:r w:rsidDel="00000000" w:rsidR="00000000" w:rsidRPr="00000000">
        <w:rPr>
          <w:smallCaps w:val="1"/>
          <w:sz w:val="24"/>
          <w:szCs w:val="24"/>
          <w:rtl w:val="0"/>
        </w:rPr>
        <w:t xml:space="preserve">CLAUS DEL SISTEMA INFORMÀTIC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line="276" w:lineRule="auto"/>
        <w:ind w:left="284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Per a poder accedir per primera vegada cal que el/la cap de departament us faciliti un usuari i contrasenya.</w:t>
      </w:r>
    </w:p>
    <w:p w:rsidR="00000000" w:rsidDel="00000000" w:rsidP="00000000" w:rsidRDefault="00000000" w:rsidRPr="00000000" w14:paraId="000000A3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17dp8vu" w:id="10"/>
      <w:bookmarkEnd w:id="10"/>
      <w:r w:rsidDel="00000000" w:rsidR="00000000" w:rsidRPr="00000000">
        <w:rPr>
          <w:smallCaps w:val="1"/>
          <w:sz w:val="24"/>
          <w:szCs w:val="24"/>
          <w:rtl w:val="0"/>
        </w:rPr>
        <w:t xml:space="preserve">RESERVA D’ESPAIS I AULES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276" w:lineRule="auto"/>
        <w:ind w:left="284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Per fer reserva d’espais contacta amb consergeria.</w:t>
      </w:r>
    </w:p>
    <w:p w:rsidR="00000000" w:rsidDel="00000000" w:rsidP="00000000" w:rsidRDefault="00000000" w:rsidRPr="00000000" w14:paraId="000000A5">
      <w:pPr>
        <w:spacing w:line="276" w:lineRule="auto"/>
        <w:ind w:left="284" w:firstLine="0"/>
        <w:rPr>
          <w:color w:val="000000"/>
          <w:sz w:val="24"/>
          <w:szCs w:val="24"/>
        </w:rPr>
      </w:pPr>
      <w:bookmarkStart w:colFirst="0" w:colLast="0" w:name="_heading=h.3rdcrjn" w:id="11"/>
      <w:bookmarkEnd w:id="11"/>
      <w:r w:rsidDel="00000000" w:rsidR="00000000" w:rsidRPr="00000000">
        <w:rPr>
          <w:color w:val="000000"/>
          <w:sz w:val="24"/>
          <w:szCs w:val="24"/>
          <w:rtl w:val="0"/>
        </w:rPr>
        <w:t xml:space="preserve">Per fer canvis d’aules contacta amb el/la cap d’estudis corresponent.</w:t>
      </w:r>
    </w:p>
    <w:p w:rsidR="00000000" w:rsidDel="00000000" w:rsidP="00000000" w:rsidRDefault="00000000" w:rsidRPr="00000000" w14:paraId="000000A6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26in1rg" w:id="12"/>
      <w:bookmarkEnd w:id="12"/>
      <w:r w:rsidDel="00000000" w:rsidR="00000000" w:rsidRPr="00000000">
        <w:rPr>
          <w:smallCaps w:val="1"/>
          <w:sz w:val="24"/>
          <w:szCs w:val="24"/>
          <w:rtl w:val="0"/>
        </w:rPr>
        <w:t xml:space="preserve">DOCUMENTACIÓ ESTRATÈGICA DE CENTRE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rPr>
          <w:color w:val="444444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Al </w:t>
      </w:r>
      <w:hyperlink r:id="rId19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web de l’institut → Menu → Documentació Estratègica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, hi ha disponibles tots els documents estratègics de centre.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="276" w:lineRule="auto"/>
        <w:ind w:left="108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Projecte Educatiu de Centre.</w:t>
      </w:r>
    </w:p>
    <w:p w:rsidR="00000000" w:rsidDel="00000000" w:rsidP="00000000" w:rsidRDefault="00000000" w:rsidRPr="00000000" w14:paraId="000000A9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80" w:hanging="360"/>
        <w:rPr>
          <w:color w:val="000000"/>
          <w:sz w:val="24"/>
          <w:szCs w:val="24"/>
        </w:rPr>
      </w:pPr>
      <w:hyperlink r:id="rId20">
        <w:r w:rsidDel="00000000" w:rsidR="00000000" w:rsidRPr="00000000">
          <w:rPr>
            <w:color w:val="000000"/>
            <w:sz w:val="24"/>
            <w:szCs w:val="24"/>
            <w:rtl w:val="0"/>
          </w:rPr>
          <w:t xml:space="preserve">Normes d’Organització i Funcionament de Centre (NOFC).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Projecte Direcció.</w:t>
      </w:r>
    </w:p>
    <w:p w:rsidR="00000000" w:rsidDel="00000000" w:rsidP="00000000" w:rsidRDefault="00000000" w:rsidRPr="00000000" w14:paraId="000000AB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b w:val="1"/>
          <w:color w:val="000000"/>
          <w:sz w:val="18"/>
          <w:szCs w:val="18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Programació General Anual (PGA).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Projecte Lingüístic de Centre.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1155cc"/>
          <w:sz w:val="24"/>
          <w:szCs w:val="24"/>
          <w:u w:val="single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Pla de comunicació.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Pla TAC.</w:t>
      </w:r>
    </w:p>
    <w:p w:rsidR="00000000" w:rsidDel="00000000" w:rsidP="00000000" w:rsidRDefault="00000000" w:rsidRPr="00000000" w14:paraId="000000AF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Projecte Curricular de ESO-Batxillerat.</w:t>
      </w:r>
      <w:r w:rsidDel="00000000" w:rsidR="00000000" w:rsidRPr="00000000">
        <w:rPr>
          <w:color w:val="087eb6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Projecte Curricular de  FP</w:t>
      </w:r>
      <w:r w:rsidDel="00000000" w:rsidR="00000000" w:rsidRPr="00000000">
        <w:rPr>
          <w:color w:val="087eb6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b w:val="1"/>
          <w:color w:val="ff0000"/>
          <w:sz w:val="18"/>
          <w:szCs w:val="18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Dossier del professorat d’ESO i Batxillerat.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numPr>
          <w:ilvl w:val="1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080" w:hanging="360"/>
        <w:rPr>
          <w:color w:val="0000ff"/>
          <w:u w:val="single"/>
        </w:rPr>
      </w:pPr>
      <w:bookmarkStart w:colFirst="0" w:colLast="0" w:name="_heading=h.lnxbz9" w:id="13"/>
      <w:bookmarkEnd w:id="13"/>
      <w:r w:rsidDel="00000000" w:rsidR="00000000" w:rsidRPr="00000000">
        <w:rPr>
          <w:color w:val="000000"/>
          <w:sz w:val="24"/>
          <w:szCs w:val="24"/>
          <w:rtl w:val="0"/>
        </w:rPr>
        <w:t xml:space="preserve">Guia del professorat d’FP.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35nkun2" w:id="14"/>
      <w:bookmarkEnd w:id="14"/>
      <w:r w:rsidDel="00000000" w:rsidR="00000000" w:rsidRPr="00000000">
        <w:rPr>
          <w:smallCaps w:val="1"/>
          <w:sz w:val="24"/>
          <w:szCs w:val="24"/>
          <w:rtl w:val="0"/>
        </w:rPr>
        <w:t xml:space="preserve">PROTOCOL D’ABSÈNCIES DEL PROFESSORAT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ind w:left="284" w:firstLine="0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En cas d’absència prevista, cal seguir les següents passes: </w:t>
      </w:r>
    </w:p>
    <w:p w:rsidR="00000000" w:rsidDel="00000000" w:rsidP="00000000" w:rsidRDefault="00000000" w:rsidRPr="00000000" w14:paraId="000000B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302" w:firstLine="0"/>
        <w:rPr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662" w:hanging="360"/>
        <w:rPr>
          <w:color w:val="444444"/>
          <w:sz w:val="24"/>
          <w:szCs w:val="24"/>
        </w:rPr>
      </w:pPr>
      <w:r w:rsidDel="00000000" w:rsidR="00000000" w:rsidRPr="00000000">
        <w:rPr>
          <w:color w:val="444444"/>
          <w:sz w:val="24"/>
          <w:szCs w:val="24"/>
          <w:rtl w:val="0"/>
        </w:rPr>
        <w:t xml:space="preserve">Omplir el </w:t>
      </w:r>
      <w:hyperlink r:id="rId21">
        <w:r w:rsidDel="00000000" w:rsidR="00000000" w:rsidRPr="00000000">
          <w:rPr>
            <w:color w:val="444444"/>
            <w:sz w:val="24"/>
            <w:szCs w:val="24"/>
            <w:u w:val="single"/>
            <w:rtl w:val="0"/>
          </w:rPr>
          <w:t xml:space="preserve">formulari de sol·licitud de permís d’absència</w:t>
        </w:r>
      </w:hyperlink>
      <w:r w:rsidDel="00000000" w:rsidR="00000000" w:rsidRPr="00000000">
        <w:rPr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B7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662" w:hanging="360"/>
        <w:rPr>
          <w:color w:val="444444"/>
          <w:sz w:val="24"/>
          <w:szCs w:val="24"/>
        </w:rPr>
      </w:pPr>
      <w:r w:rsidDel="00000000" w:rsidR="00000000" w:rsidRPr="00000000">
        <w:rPr>
          <w:color w:val="444444"/>
          <w:sz w:val="24"/>
          <w:szCs w:val="24"/>
          <w:rtl w:val="0"/>
        </w:rPr>
        <w:t xml:space="preserve">Esperar a rebre d’avís amb el vist-i-plau del/la director/a.  </w:t>
      </w:r>
    </w:p>
    <w:p w:rsidR="00000000" w:rsidDel="00000000" w:rsidP="00000000" w:rsidRDefault="00000000" w:rsidRPr="00000000" w14:paraId="000000B8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662" w:hanging="360"/>
        <w:rPr>
          <w:color w:val="444444"/>
          <w:sz w:val="24"/>
          <w:szCs w:val="24"/>
        </w:rPr>
      </w:pPr>
      <w:r w:rsidDel="00000000" w:rsidR="00000000" w:rsidRPr="00000000">
        <w:rPr>
          <w:color w:val="444444"/>
          <w:sz w:val="24"/>
          <w:szCs w:val="24"/>
          <w:rtl w:val="0"/>
        </w:rPr>
        <w:t xml:space="preserve">Omplir el document “proposta assegurament del servei” i donar-li al/la cap d’estudis corresponent.</w:t>
      </w:r>
    </w:p>
    <w:p w:rsidR="00000000" w:rsidDel="00000000" w:rsidP="00000000" w:rsidRDefault="00000000" w:rsidRPr="00000000" w14:paraId="000000B9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662" w:hanging="360"/>
        <w:rPr>
          <w:color w:val="444444"/>
          <w:sz w:val="24"/>
          <w:szCs w:val="24"/>
        </w:rPr>
      </w:pPr>
      <w:r w:rsidDel="00000000" w:rsidR="00000000" w:rsidRPr="00000000">
        <w:rPr>
          <w:color w:val="444444"/>
          <w:sz w:val="24"/>
          <w:szCs w:val="24"/>
          <w:rtl w:val="0"/>
        </w:rPr>
        <w:t xml:space="preserve">Deixar la justificació i/o el document “declaració responsable” al calaixet 49.</w:t>
      </w:r>
    </w:p>
    <w:p w:rsidR="00000000" w:rsidDel="00000000" w:rsidP="00000000" w:rsidRDefault="00000000" w:rsidRPr="00000000" w14:paraId="000000BA">
      <w:pPr>
        <w:spacing w:line="276" w:lineRule="auto"/>
        <w:ind w:left="284" w:firstLine="0"/>
        <w:rPr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line="276" w:lineRule="auto"/>
        <w:ind w:left="284" w:firstLine="0"/>
        <w:rPr>
          <w:color w:val="444444"/>
          <w:sz w:val="24"/>
          <w:szCs w:val="24"/>
        </w:rPr>
      </w:pPr>
      <w:r w:rsidDel="00000000" w:rsidR="00000000" w:rsidRPr="00000000">
        <w:rPr>
          <w:color w:val="444444"/>
          <w:sz w:val="24"/>
          <w:szCs w:val="24"/>
          <w:rtl w:val="0"/>
        </w:rPr>
        <w:t xml:space="preserve">Tots els documents els tens disponibles a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l </w:t>
      </w:r>
      <w:hyperlink r:id="rId22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web de l’institut → MENÚ → Secretaria  →  Documentació de gestió del centre  →  Comunicats.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Style w:val="Heading1"/>
        <w:numPr>
          <w:ilvl w:val="0"/>
          <w:numId w:val="5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</w:rPr>
      </w:pPr>
      <w:bookmarkStart w:colFirst="0" w:colLast="0" w:name="_heading=h.1ksv4uv" w:id="15"/>
      <w:bookmarkEnd w:id="15"/>
      <w:r w:rsidDel="00000000" w:rsidR="00000000" w:rsidRPr="00000000">
        <w:rPr>
          <w:smallCaps w:val="1"/>
          <w:sz w:val="24"/>
          <w:szCs w:val="24"/>
          <w:rtl w:val="0"/>
        </w:rPr>
        <w:t xml:space="preserve">QUALITAT I MILLORA CONTÍNUA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4038600</wp:posOffset>
            </wp:positionH>
            <wp:positionV relativeFrom="paragraph">
              <wp:posOffset>228600</wp:posOffset>
            </wp:positionV>
            <wp:extent cx="1638300" cy="725805"/>
            <wp:effectExtent b="0" l="0" r="0" t="0"/>
            <wp:wrapSquare wrapText="bothSides" distB="114300" distT="114300" distL="114300" distR="114300"/>
            <wp:docPr id="2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3"/>
                    <a:srcRect b="0" l="0" r="0" t="42271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7258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L’Institut amb l’objectiu de millorar contínuament té implantat a tots els nivells educatius i de gestió, un Sistema de Qualitat d’acord amb la norma ISO 9001:2015 i té una certificació d’excel·lència en Qualitat e2cat +400.</w:t>
      </w:r>
    </w:p>
    <w:p w:rsidR="00000000" w:rsidDel="00000000" w:rsidP="00000000" w:rsidRDefault="00000000" w:rsidRPr="00000000" w14:paraId="000000BE">
      <w:pP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Per aquest motiu, tenim interès en conèixer la percepció que tenen els diferents grups d’interès del centre, especialment alumnat, famílies i professorat. Es passen enquestes a inici de curs per a l’alumnat que arriba nou al centre i a final de curs, i a més a més, s’estableix un sistema de recollida d’informació a través de les tutories, les avaluacions, les reunions de delegats, i les reunions del Consell Escolar.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4924425</wp:posOffset>
            </wp:positionH>
            <wp:positionV relativeFrom="paragraph">
              <wp:posOffset>123825</wp:posOffset>
            </wp:positionV>
            <wp:extent cx="699770" cy="622300"/>
            <wp:effectExtent b="0" l="0" r="0" t="0"/>
            <wp:wrapSquare wrapText="bothSides" distB="114300" distT="114300" distL="114300" distR="114300"/>
            <wp:docPr descr="image003" id="24" name="image4.png"/>
            <a:graphic>
              <a:graphicData uri="http://schemas.openxmlformats.org/drawingml/2006/picture">
                <pic:pic>
                  <pic:nvPicPr>
                    <pic:cNvPr descr="image003"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622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C0">
      <w:pPr>
        <w:spacing w:line="276" w:lineRule="auto"/>
        <w:ind w:left="284" w:firstLine="0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line="276" w:lineRule="auto"/>
        <w:rPr>
          <w:color w:val="000000"/>
          <w:sz w:val="24"/>
          <w:szCs w:val="24"/>
          <w:highlight w:val="yellow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Tot i l’anterior, i per tal de garantir els drets i proporcionar instruments per a la millora continua, està previst que qualsevol persona que formi part de l’Institut, pugui presentar una queixa i/o suggeriment, per la qual cosa es disposa d’un </w:t>
      </w:r>
      <w:hyperlink r:id="rId2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full de reclamacions, queixes i suggeriments</w:t>
        </w:r>
      </w:hyperlink>
      <w:r w:rsidDel="00000000" w:rsidR="00000000" w:rsidRPr="00000000">
        <w:rPr>
          <w:sz w:val="24"/>
          <w:szCs w:val="24"/>
          <w:rtl w:val="0"/>
        </w:rPr>
        <w:t xml:space="preserve">, que s’ha d’adreçar a Secretaria (registre d’entrada).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rPr>
          <w:color w:val="000000"/>
          <w:sz w:val="24"/>
          <w:szCs w:val="24"/>
        </w:rPr>
      </w:pPr>
      <w:bookmarkStart w:colFirst="0" w:colLast="0" w:name="_heading=h.44sinio" w:id="16"/>
      <w:bookmarkEnd w:id="16"/>
      <w:r w:rsidDel="00000000" w:rsidR="00000000" w:rsidRPr="00000000">
        <w:rPr>
          <w:color w:val="000000"/>
          <w:sz w:val="24"/>
          <w:szCs w:val="24"/>
          <w:rtl w:val="0"/>
        </w:rPr>
        <w:t xml:space="preserve">Al </w:t>
      </w:r>
      <w:hyperlink r:id="rId26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https://agora.xtec.cat/iesesteveterradas/documentacio/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 pots trobar els models de documents més habituals i les plantilles corresponents per adaptar els documents als formats de l’institut.</w:t>
      </w:r>
    </w:p>
    <w:p w:rsidR="00000000" w:rsidDel="00000000" w:rsidP="00000000" w:rsidRDefault="00000000" w:rsidRPr="00000000" w14:paraId="000000C3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2jxsxqh" w:id="17"/>
      <w:bookmarkEnd w:id="17"/>
      <w:r w:rsidDel="00000000" w:rsidR="00000000" w:rsidRPr="00000000">
        <w:rPr>
          <w:smallCaps w:val="1"/>
          <w:sz w:val="24"/>
          <w:szCs w:val="24"/>
          <w:rtl w:val="0"/>
        </w:rPr>
        <w:t xml:space="preserve">MANUAL D’IDENTITAT CORPORATIVA</w:t>
      </w:r>
    </w:p>
    <w:p w:rsidR="00000000" w:rsidDel="00000000" w:rsidP="00000000" w:rsidRDefault="00000000" w:rsidRPr="00000000" w14:paraId="000000C4">
      <w:pPr>
        <w:spacing w:line="276" w:lineRule="auto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A l’Àgora de l’Institut pots trobar el nostre </w:t>
      </w:r>
      <w:hyperlink r:id="rId27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manual d’identitat corporativa</w:t>
        </w:r>
      </w:hyperlink>
      <w:r w:rsidDel="00000000" w:rsidR="00000000" w:rsidRPr="00000000">
        <w:rPr>
          <w:color w:val="000000"/>
          <w:sz w:val="24"/>
          <w:szCs w:val="24"/>
          <w:rtl w:val="0"/>
        </w:rPr>
        <w:t xml:space="preserve">, on podràs trobar indicacions de com fer servir el logotip de l’institut, plantilles per elaborar presentacions, peu de correu electrònic corporatiu, etc.</w:t>
      </w:r>
    </w:p>
    <w:p w:rsidR="00000000" w:rsidDel="00000000" w:rsidP="00000000" w:rsidRDefault="00000000" w:rsidRPr="00000000" w14:paraId="000000C5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z337ya" w:id="18"/>
      <w:bookmarkEnd w:id="18"/>
      <w:r w:rsidDel="00000000" w:rsidR="00000000" w:rsidRPr="00000000">
        <w:rPr>
          <w:smallCaps w:val="1"/>
          <w:sz w:val="24"/>
          <w:szCs w:val="24"/>
          <w:rtl w:val="0"/>
        </w:rPr>
        <w:t xml:space="preserve">ENTRADES I SORTIDES A L’INSTITUT</w:t>
      </w:r>
    </w:p>
    <w:p w:rsidR="00000000" w:rsidDel="00000000" w:rsidP="00000000" w:rsidRDefault="00000000" w:rsidRPr="00000000" w14:paraId="000000C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L’institut té dues consergeries, una a l’entrada principal, la qual funciona tot el dia i l’altra a l’entrada de l’edifici nou de l’ESO-Batxillerat, que s’obre en el moment d’entrada i sortida de l’alumnat d’aquesta etapa, a les 8.00 h., 11.00 h., 11.30 h. i 14.30 h.  La resta d’hores del dia aquesta porta està tancada.   </w:t>
      </w:r>
    </w:p>
    <w:p w:rsidR="00000000" w:rsidDel="00000000" w:rsidP="00000000" w:rsidRDefault="00000000" w:rsidRPr="00000000" w14:paraId="000000C7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3j2qqm3" w:id="19"/>
      <w:bookmarkEnd w:id="19"/>
      <w:r w:rsidDel="00000000" w:rsidR="00000000" w:rsidRPr="00000000">
        <w:rPr>
          <w:smallCaps w:val="1"/>
          <w:sz w:val="24"/>
          <w:szCs w:val="24"/>
          <w:rtl w:val="0"/>
        </w:rPr>
        <w:t xml:space="preserve">SERVEI DE CONSERGERIA I FOTOCÒPIES</w:t>
      </w:r>
    </w:p>
    <w:p w:rsidR="00000000" w:rsidDel="00000000" w:rsidP="00000000" w:rsidRDefault="00000000" w:rsidRPr="00000000" w14:paraId="000000C8">
      <w:pPr>
        <w:spacing w:line="276" w:lineRule="auto"/>
        <w:rPr/>
      </w:pPr>
      <w:r w:rsidDel="00000000" w:rsidR="00000000" w:rsidRPr="00000000">
        <w:rPr>
          <w:rtl w:val="0"/>
        </w:rPr>
        <w:t xml:space="preserve">Es poden fer fotocòpies a la sala de professorat. S’ha d’introduir una contrasenya (que et proporcionarà l’administrador/a).  També es pot encarregar que les facin els/les conserges.  En aquest cas s’ha d’emplenar un paper, on s’especifica com es volen les fotocòpies (doble cara, doble cara i grapades, enquadernades ….). S’han de demanar les fotocòpies amb un mínim de 24h d’antelació.</w:t>
      </w:r>
    </w:p>
    <w:p w:rsidR="00000000" w:rsidDel="00000000" w:rsidP="00000000" w:rsidRDefault="00000000" w:rsidRPr="00000000" w14:paraId="000000C9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1y810tw" w:id="20"/>
      <w:bookmarkEnd w:id="20"/>
      <w:r w:rsidDel="00000000" w:rsidR="00000000" w:rsidRPr="00000000">
        <w:rPr>
          <w:smallCaps w:val="1"/>
          <w:sz w:val="24"/>
          <w:szCs w:val="24"/>
          <w:rtl w:val="0"/>
        </w:rPr>
        <w:t xml:space="preserve">TRUCADES DES DE TELÈFONS DEL CENTRE</w:t>
      </w:r>
    </w:p>
    <w:p w:rsidR="00000000" w:rsidDel="00000000" w:rsidP="00000000" w:rsidRDefault="00000000" w:rsidRPr="00000000" w14:paraId="000000CA">
      <w:pPr>
        <w:spacing w:line="276" w:lineRule="auto"/>
        <w:rPr/>
      </w:pPr>
      <w:r w:rsidDel="00000000" w:rsidR="00000000" w:rsidRPr="00000000">
        <w:rPr>
          <w:rtl w:val="0"/>
        </w:rPr>
        <w:t xml:space="preserve">Per trucar a l’exterior cal marcar el “0” i a continuació el número de telèfon.  Per trucades internes, trobareu el llistat de telèfons a l’Àgora de l’Institut:</w:t>
      </w:r>
    </w:p>
    <w:p w:rsidR="00000000" w:rsidDel="00000000" w:rsidP="00000000" w:rsidRDefault="00000000" w:rsidRPr="00000000" w14:paraId="000000C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bookmarkStart w:colFirst="0" w:colLast="0" w:name="_heading=h.4i7ojhp" w:id="21"/>
      <w:bookmarkEnd w:id="2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color w:val="000000"/>
        </w:rPr>
      </w:pPr>
      <w:hyperlink r:id="rId28">
        <w:r w:rsidDel="00000000" w:rsidR="00000000" w:rsidRPr="00000000">
          <w:rPr>
            <w:color w:val="0000ff"/>
            <w:u w:val="single"/>
            <w:rtl w:val="0"/>
          </w:rPr>
          <w:t xml:space="preserve">https://agora.xtec.cat/iesesteveterradas/moodle/login/index.php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2xcytpi" w:id="22"/>
      <w:bookmarkEnd w:id="22"/>
      <w:r w:rsidDel="00000000" w:rsidR="00000000" w:rsidRPr="00000000">
        <w:rPr>
          <w:smallCaps w:val="1"/>
          <w:sz w:val="24"/>
          <w:szCs w:val="24"/>
          <w:rtl w:val="0"/>
        </w:rPr>
        <w:t xml:space="preserve">NORMES D’ORGANITZACIÓ I FUNCIONAMENT DEL CENTRE (NOFC)</w:t>
      </w:r>
    </w:p>
    <w:p w:rsidR="00000000" w:rsidDel="00000000" w:rsidP="00000000" w:rsidRDefault="00000000" w:rsidRPr="00000000" w14:paraId="000000C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bookmarkStart w:colFirst="0" w:colLast="0" w:name="_heading=h.1ci93xb" w:id="23"/>
      <w:bookmarkEnd w:id="23"/>
      <w:r w:rsidDel="00000000" w:rsidR="00000000" w:rsidRPr="00000000">
        <w:rPr>
          <w:color w:val="000000"/>
          <w:rtl w:val="0"/>
        </w:rPr>
        <w:t xml:space="preserve">Pots trobar el document al web del centre, clicant a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color w:val="1155cc"/>
              <w:sz w:val="24"/>
              <w:szCs w:val="24"/>
              <w:rtl w:val="0"/>
            </w:rPr>
            <w:t xml:space="preserve">MENÚ → Documentació de gestió del centre</w:t>
          </w:r>
        </w:sdtContent>
      </w:sdt>
      <w:r w:rsidDel="00000000" w:rsidR="00000000" w:rsidRPr="00000000">
        <w:rPr>
          <w:color w:val="000000"/>
          <w:rtl w:val="0"/>
        </w:rPr>
        <w:t xml:space="preserve">,</w:t>
      </w:r>
      <w:r w:rsidDel="00000000" w:rsidR="00000000" w:rsidRPr="00000000">
        <w:rPr>
          <w:i w:val="1"/>
          <w:color w:val="000000"/>
          <w:rtl w:val="0"/>
        </w:rPr>
        <w:t xml:space="preserve"> </w:t>
      </w:r>
      <w:r w:rsidDel="00000000" w:rsidR="00000000" w:rsidRPr="00000000">
        <w:rPr>
          <w:color w:val="000000"/>
          <w:rtl w:val="0"/>
        </w:rPr>
        <w:t xml:space="preserve">o en el següent enllaç:</w:t>
      </w:r>
    </w:p>
    <w:p w:rsidR="00000000" w:rsidDel="00000000" w:rsidP="00000000" w:rsidRDefault="00000000" w:rsidRPr="00000000" w14:paraId="000000CF">
      <w:pPr>
        <w:tabs>
          <w:tab w:val="right" w:pos="8645"/>
        </w:tabs>
        <w:spacing w:after="80" w:before="200" w:line="276" w:lineRule="auto"/>
        <w:ind w:left="720" w:firstLine="0"/>
        <w:rPr>
          <w:color w:val="1155cc"/>
          <w:u w:val="single"/>
        </w:rPr>
      </w:pPr>
      <w:bookmarkStart w:colFirst="0" w:colLast="0" w:name="_heading=h.3whwml4" w:id="24"/>
      <w:bookmarkEnd w:id="24"/>
      <w:r w:rsidDel="00000000" w:rsidR="00000000" w:rsidRPr="00000000">
        <w:fldChar w:fldCharType="begin"/>
        <w:instrText xml:space="preserve"> HYPERLINK "https://agora.xtec.cat/iesesteveterradas/documentacio/" </w:instrText>
        <w:fldChar w:fldCharType="separate"/>
      </w:r>
      <w:r w:rsidDel="00000000" w:rsidR="00000000" w:rsidRPr="00000000">
        <w:rPr>
          <w:color w:val="1155cc"/>
          <w:u w:val="single"/>
          <w:rtl w:val="0"/>
        </w:rPr>
        <w:t xml:space="preserve">Normes d’organització i funcionament</w:t>
      </w:r>
    </w:p>
    <w:p w:rsidR="00000000" w:rsidDel="00000000" w:rsidP="00000000" w:rsidRDefault="00000000" w:rsidRPr="00000000" w14:paraId="000000D0">
      <w:pPr>
        <w:pStyle w:val="Heading1"/>
        <w:numPr>
          <w:ilvl w:val="0"/>
          <w:numId w:val="1"/>
        </w:numPr>
        <w:tabs>
          <w:tab w:val="left" w:pos="284"/>
          <w:tab w:val="left" w:pos="660"/>
          <w:tab w:val="left" w:pos="1134"/>
          <w:tab w:val="left" w:pos="1701"/>
          <w:tab w:val="left" w:pos="2268"/>
          <w:tab w:val="left" w:pos="2835"/>
        </w:tabs>
        <w:spacing w:after="240" w:before="480" w:line="276" w:lineRule="auto"/>
        <w:ind w:left="284" w:hanging="284"/>
        <w:rPr>
          <w:smallCaps w:val="1"/>
          <w:sz w:val="24"/>
          <w:szCs w:val="24"/>
        </w:rPr>
      </w:pPr>
      <w:bookmarkStart w:colFirst="0" w:colLast="0" w:name="_heading=h.2bn6wsx" w:id="25"/>
      <w:bookmarkEnd w:id="25"/>
      <w:r w:rsidDel="00000000" w:rsidR="00000000" w:rsidRPr="00000000">
        <w:fldChar w:fldCharType="end"/>
      </w:r>
      <w:r w:rsidDel="00000000" w:rsidR="00000000" w:rsidRPr="00000000">
        <w:rPr>
          <w:smallCaps w:val="1"/>
          <w:sz w:val="24"/>
          <w:szCs w:val="24"/>
          <w:rtl w:val="0"/>
        </w:rPr>
        <w:t xml:space="preserve">COM ACTUAR EN CAS D’EMERGÈNCIA</w:t>
      </w:r>
    </w:p>
    <w:p w:rsidR="00000000" w:rsidDel="00000000" w:rsidP="00000000" w:rsidRDefault="00000000" w:rsidRPr="00000000" w14:paraId="000000D1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Si escolteu el timbre d’alarma d’evacuació (senyal continu de 40 segons):</w:t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Actueu amb serenitat i calma però sense aturar-vos.</w:t>
      </w:r>
    </w:p>
    <w:p w:rsidR="00000000" w:rsidDel="00000000" w:rsidP="00000000" w:rsidRDefault="00000000" w:rsidRPr="00000000" w14:paraId="000000D4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Sortiu del local afectat i tanqueu finestres i portes.</w:t>
      </w:r>
    </w:p>
    <w:p w:rsidR="00000000" w:rsidDel="00000000" w:rsidP="00000000" w:rsidRDefault="00000000" w:rsidRPr="00000000" w14:paraId="000000D5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Seguiu la senyalització d’evacuació i aneu a la sortida de l’edifici.</w:t>
      </w:r>
    </w:p>
    <w:p w:rsidR="00000000" w:rsidDel="00000000" w:rsidP="00000000" w:rsidRDefault="00000000" w:rsidRPr="00000000" w14:paraId="000000D6">
      <w:pPr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Una vegada fora de l’edifici, dirigir-vos al punt de reunió que us correspongui.</w:t>
      </w:r>
    </w:p>
    <w:p w:rsidR="00000000" w:rsidDel="00000000" w:rsidP="00000000" w:rsidRDefault="00000000" w:rsidRPr="00000000" w14:paraId="000000D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125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b w:val="1"/>
          <w:u w:val="single"/>
        </w:rPr>
      </w:pPr>
      <w:r w:rsidDel="00000000" w:rsidR="00000000" w:rsidRPr="00000000">
        <w:rPr>
          <w:b w:val="1"/>
          <w:u w:val="single"/>
          <w:rtl w:val="0"/>
        </w:rPr>
        <w:t xml:space="preserve">Si escolteu el senyal de confinament (1” de so i 1” de silenci durant 1 minut):</w:t>
      </w:r>
    </w:p>
    <w:p w:rsidR="00000000" w:rsidDel="00000000" w:rsidP="00000000" w:rsidRDefault="00000000" w:rsidRPr="00000000" w14:paraId="000000D9">
      <w:pPr>
        <w:rPr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Heu d’entrar a l’edifici si sou fora.</w:t>
      </w:r>
    </w:p>
    <w:p w:rsidR="00000000" w:rsidDel="00000000" w:rsidP="00000000" w:rsidRDefault="00000000" w:rsidRPr="00000000" w14:paraId="000000DB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1125" w:hanging="405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Heu d’anar a la vostra aula o despatx habitual si no hi sou.</w:t>
      </w:r>
    </w:p>
    <w:p w:rsidR="00000000" w:rsidDel="00000000" w:rsidP="00000000" w:rsidRDefault="00000000" w:rsidRPr="00000000" w14:paraId="000000DC">
      <w:pPr>
        <w:ind w:left="720" w:firstLine="0"/>
        <w:rPr/>
      </w:pPr>
      <w:r w:rsidDel="00000000" w:rsidR="00000000" w:rsidRPr="00000000">
        <w:rPr>
          <w:rtl w:val="0"/>
        </w:rPr>
        <w:t xml:space="preserve">3.   Heu de tancar portes i finestres.</w:t>
      </w:r>
    </w:p>
    <w:p w:rsidR="00000000" w:rsidDel="00000000" w:rsidP="00000000" w:rsidRDefault="00000000" w:rsidRPr="00000000" w14:paraId="000000DD">
      <w:pPr>
        <w:tabs>
          <w:tab w:val="right" w:pos="8645"/>
        </w:tabs>
        <w:spacing w:after="80" w:before="20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6838" w:w="11906" w:orient="portrait"/>
      <w:pgMar w:bottom="1418" w:top="2155" w:left="1701" w:right="1287" w:header="72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Georgia"/>
  <w:font w:name="Calibri"/>
  <w:font w:name="Arial Unicode MS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2">
    <w:pPr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76" w:lineRule="auto"/>
      <w:jc w:val="left"/>
      <w:rPr>
        <w:color w:val="000000"/>
      </w:rPr>
    </w:pPr>
    <w:r w:rsidDel="00000000" w:rsidR="00000000" w:rsidRPr="00000000">
      <w:rPr>
        <w:rtl w:val="0"/>
      </w:rPr>
    </w:r>
  </w:p>
  <w:tbl>
    <w:tblPr>
      <w:tblStyle w:val="Table2"/>
      <w:tblW w:w="8925.0" w:type="dxa"/>
      <w:jc w:val="left"/>
      <w:tblInd w:w="0.0" w:type="dxa"/>
      <w:tblLayout w:type="fixed"/>
      <w:tblLook w:val="0000"/>
    </w:tblPr>
    <w:tblGrid>
      <w:gridCol w:w="846"/>
      <w:gridCol w:w="1275"/>
      <w:gridCol w:w="5103"/>
      <w:gridCol w:w="1701"/>
      <w:tblGridChange w:id="0">
        <w:tblGrid>
          <w:gridCol w:w="846"/>
          <w:gridCol w:w="1275"/>
          <w:gridCol w:w="5103"/>
          <w:gridCol w:w="1701"/>
        </w:tblGrid>
      </w:tblGridChange>
    </w:tblGrid>
    <w:tr>
      <w:trPr>
        <w:cantSplit w:val="0"/>
        <w:trHeight w:val="268" w:hRule="atLeast"/>
        <w:tblHeader w:val="0"/>
      </w:trPr>
      <w:tc>
        <w:tcPr>
          <w:vMerge w:val="restart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</w:tcPr>
        <w:p w:rsidR="00000000" w:rsidDel="00000000" w:rsidP="00000000" w:rsidRDefault="00000000" w:rsidRPr="00000000" w14:paraId="000000E3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rPr>
              <w:color w:val="000000"/>
            </w:rPr>
          </w:pPr>
          <w:r w:rsidDel="00000000" w:rsidR="00000000" w:rsidRPr="00000000">
            <w:rPr>
              <w:color w:val="000000"/>
            </w:rPr>
            <w:drawing>
              <wp:inline distB="0" distT="0" distL="0" distR="0">
                <wp:extent cx="390525" cy="390525"/>
                <wp:effectExtent b="0" l="0" r="0" t="0"/>
                <wp:docPr descr="logo-et-300px" id="22" name="image12.png"/>
                <a:graphic>
                  <a:graphicData uri="http://schemas.openxmlformats.org/drawingml/2006/picture">
                    <pic:pic>
                      <pic:nvPicPr>
                        <pic:cNvPr descr="logo-et-300px" id="0" name="image12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525" cy="390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E4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20/</w:t>
          </w:r>
          <w:r w:rsidDel="00000000" w:rsidR="00000000" w:rsidRPr="00000000">
            <w:rPr>
              <w:b w:val="1"/>
              <w:sz w:val="18"/>
              <w:szCs w:val="18"/>
              <w:rtl w:val="0"/>
            </w:rPr>
            <w:t xml:space="preserve">09</w:t>
          </w: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/21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E5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DOC_ET_21</w:t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E6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jc w:val="center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Pàgina </w:t>
          </w:r>
          <w:r w:rsidDel="00000000" w:rsidR="00000000" w:rsidRPr="00000000">
            <w:rPr>
              <w:b w:val="1"/>
              <w:color w:val="000000"/>
              <w:sz w:val="18"/>
              <w:szCs w:val="18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 de </w:t>
          </w:r>
          <w:r w:rsidDel="00000000" w:rsidR="00000000" w:rsidRPr="00000000">
            <w:rPr>
              <w:b w:val="1"/>
              <w:color w:val="000000"/>
              <w:sz w:val="18"/>
              <w:szCs w:val="18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>
          <w:vMerge w:val="continue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</w:tcPr>
        <w:p w:rsidR="00000000" w:rsidDel="00000000" w:rsidP="00000000" w:rsidRDefault="00000000" w:rsidRPr="00000000" w14:paraId="000000E7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  <w:sz w:val="18"/>
              <w:szCs w:val="18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E8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Revisió 02</w:t>
          </w:r>
          <w:r w:rsidDel="00000000" w:rsidR="00000000" w:rsidRPr="00000000">
            <w:rPr>
              <w:rtl w:val="0"/>
            </w:rPr>
          </w:r>
        </w:p>
      </w:tc>
      <w:tc>
        <w:tcPr>
          <w:gridSpan w:val="2"/>
          <w:tcBorders>
            <w:top w:color="000000" w:space="0" w:sz="4" w:val="single"/>
            <w:left w:color="000000" w:space="0" w:sz="4" w:val="single"/>
            <w:bottom w:color="000000" w:space="0" w:sz="4" w:val="single"/>
            <w:right w:color="000000" w:space="0" w:sz="4" w:val="single"/>
          </w:tcBorders>
          <w:shd w:fill="auto" w:val="clear"/>
          <w:vAlign w:val="center"/>
        </w:tcPr>
        <w:p w:rsidR="00000000" w:rsidDel="00000000" w:rsidP="00000000" w:rsidRDefault="00000000" w:rsidRPr="00000000" w14:paraId="000000E9">
          <w:pPr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tabs>
              <w:tab w:val="center" w:pos="4252"/>
              <w:tab w:val="right" w:pos="8504"/>
            </w:tabs>
            <w:jc w:val="center"/>
            <w:rPr>
              <w:color w:val="000000"/>
              <w:sz w:val="18"/>
              <w:szCs w:val="18"/>
            </w:rPr>
          </w:pPr>
          <w:r w:rsidDel="00000000" w:rsidR="00000000" w:rsidRPr="00000000">
            <w:rPr>
              <w:b w:val="1"/>
              <w:color w:val="000000"/>
              <w:sz w:val="18"/>
              <w:szCs w:val="18"/>
              <w:rtl w:val="0"/>
            </w:rPr>
            <w:t xml:space="preserve">DOSSIER D’ACOLLIDA PROFESSORAT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E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D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67"/>
      </w:tabs>
      <w:ind w:left="-180" w:firstLine="0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Generalitat de Catalunya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-476247</wp:posOffset>
          </wp:positionH>
          <wp:positionV relativeFrom="paragraph">
            <wp:posOffset>57150</wp:posOffset>
          </wp:positionV>
          <wp:extent cx="260985" cy="277495"/>
          <wp:effectExtent b="0" l="0" r="0" t="0"/>
          <wp:wrapNone/>
          <wp:docPr id="20" name="image9.png"/>
          <a:graphic>
            <a:graphicData uri="http://schemas.openxmlformats.org/drawingml/2006/picture">
              <pic:pic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0985" cy="27749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D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67"/>
      </w:tabs>
      <w:ind w:left="-180" w:firstLine="0"/>
      <w:rPr>
        <w:color w:val="000000"/>
        <w:sz w:val="24"/>
        <w:szCs w:val="24"/>
      </w:rPr>
    </w:pPr>
    <w:r w:rsidDel="00000000" w:rsidR="00000000" w:rsidRPr="00000000">
      <w:rPr>
        <w:color w:val="000000"/>
        <w:sz w:val="24"/>
        <w:szCs w:val="24"/>
        <w:rtl w:val="0"/>
      </w:rPr>
      <w:t xml:space="preserve">Departament d’Educació</w:t>
    </w:r>
  </w:p>
  <w:p w:rsidR="00000000" w:rsidDel="00000000" w:rsidP="00000000" w:rsidRDefault="00000000" w:rsidRPr="00000000" w14:paraId="000000E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567"/>
      </w:tabs>
      <w:ind w:left="-180" w:firstLine="0"/>
      <w:rPr>
        <w:color w:val="000000"/>
      </w:rPr>
    </w:pPr>
    <w:r w:rsidDel="00000000" w:rsidR="00000000" w:rsidRPr="00000000">
      <w:rPr>
        <w:b w:val="1"/>
        <w:color w:val="000000"/>
        <w:sz w:val="24"/>
        <w:szCs w:val="24"/>
        <w:rtl w:val="0"/>
      </w:rPr>
      <w:t xml:space="preserve">Institut</w:t>
    </w:r>
    <w:r w:rsidDel="00000000" w:rsidR="00000000" w:rsidRPr="00000000">
      <w:rPr>
        <w:color w:val="000000"/>
        <w:sz w:val="24"/>
        <w:szCs w:val="24"/>
        <w:rtl w:val="0"/>
      </w:rPr>
      <w:t xml:space="preserve"> </w:t>
    </w:r>
    <w:r w:rsidDel="00000000" w:rsidR="00000000" w:rsidRPr="00000000">
      <w:rPr>
        <w:b w:val="1"/>
        <w:color w:val="000000"/>
        <w:sz w:val="24"/>
        <w:szCs w:val="24"/>
        <w:rtl w:val="0"/>
      </w:rPr>
      <w:t xml:space="preserve">Esteve Terradas i Illa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2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2."/>
      <w:lvlJc w:val="left"/>
      <w:pPr>
        <w:ind w:left="1125" w:hanging="405"/>
      </w:pPr>
      <w:rPr>
        <w:rFonts w:ascii="Calibri" w:cs="Calibri" w:eastAsia="Calibri" w:hAnsi="Calibri"/>
      </w:rPr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1125" w:hanging="405"/>
      </w:pPr>
      <w:rPr>
        <w:rFonts w:ascii="Calibri" w:cs="Calibri" w:eastAsia="Calibri" w:hAnsi="Calibri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662" w:hanging="360"/>
      </w:pPr>
      <w:rPr/>
    </w:lvl>
    <w:lvl w:ilvl="1">
      <w:start w:val="1"/>
      <w:numFmt w:val="lowerLetter"/>
      <w:lvlText w:val="%2."/>
      <w:lvlJc w:val="left"/>
      <w:pPr>
        <w:ind w:left="1382" w:hanging="360.0000000000001"/>
      </w:pPr>
      <w:rPr/>
    </w:lvl>
    <w:lvl w:ilvl="2">
      <w:start w:val="1"/>
      <w:numFmt w:val="lowerRoman"/>
      <w:lvlText w:val="%3."/>
      <w:lvlJc w:val="right"/>
      <w:pPr>
        <w:ind w:left="2102" w:hanging="180"/>
      </w:pPr>
      <w:rPr/>
    </w:lvl>
    <w:lvl w:ilvl="3">
      <w:start w:val="1"/>
      <w:numFmt w:val="decimal"/>
      <w:lvlText w:val="%4."/>
      <w:lvlJc w:val="left"/>
      <w:pPr>
        <w:ind w:left="2822" w:hanging="360"/>
      </w:pPr>
      <w:rPr/>
    </w:lvl>
    <w:lvl w:ilvl="4">
      <w:start w:val="1"/>
      <w:numFmt w:val="lowerLetter"/>
      <w:lvlText w:val="%5."/>
      <w:lvlJc w:val="left"/>
      <w:pPr>
        <w:ind w:left="3542" w:hanging="360"/>
      </w:pPr>
      <w:rPr/>
    </w:lvl>
    <w:lvl w:ilvl="5">
      <w:start w:val="1"/>
      <w:numFmt w:val="lowerRoman"/>
      <w:lvlText w:val="%6."/>
      <w:lvlJc w:val="right"/>
      <w:pPr>
        <w:ind w:left="4262" w:hanging="180"/>
      </w:pPr>
      <w:rPr/>
    </w:lvl>
    <w:lvl w:ilvl="6">
      <w:start w:val="1"/>
      <w:numFmt w:val="decimal"/>
      <w:lvlText w:val="%7."/>
      <w:lvlJc w:val="left"/>
      <w:pPr>
        <w:ind w:left="4982" w:hanging="360"/>
      </w:pPr>
      <w:rPr/>
    </w:lvl>
    <w:lvl w:ilvl="7">
      <w:start w:val="1"/>
      <w:numFmt w:val="lowerLetter"/>
      <w:lvlText w:val="%8."/>
      <w:lvlJc w:val="left"/>
      <w:pPr>
        <w:ind w:left="5702" w:hanging="360"/>
      </w:pPr>
      <w:rPr/>
    </w:lvl>
    <w:lvl w:ilvl="8">
      <w:start w:val="1"/>
      <w:numFmt w:val="lowerRoman"/>
      <w:lvlText w:val="%9."/>
      <w:lvlJc w:val="right"/>
      <w:pPr>
        <w:ind w:left="6422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629" w:hanging="360"/>
      </w:pPr>
      <w:rPr>
        <w:b w:val="1"/>
        <w:color w:val="000000"/>
        <w:sz w:val="26"/>
        <w:szCs w:val="26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b w:val="1"/>
        <w:strike w:val="0"/>
      </w:rPr>
    </w:lvl>
    <w:lvl w:ilvl="2">
      <w:start w:val="1"/>
      <w:numFmt w:val="decimal"/>
      <w:lvlText w:val="%1.%2.%3."/>
      <w:lvlJc w:val="left"/>
      <w:pPr>
        <w:ind w:left="1080" w:hanging="720"/>
      </w:pPr>
      <w:rPr/>
    </w:lvl>
    <w:lvl w:ilvl="3">
      <w:start w:val="1"/>
      <w:numFmt w:val="decimal"/>
      <w:lvlText w:val="%1.%2.%3.%4."/>
      <w:lvlJc w:val="left"/>
      <w:pPr>
        <w:ind w:left="1440" w:hanging="1080"/>
      </w:pPr>
      <w:rPr/>
    </w:lvl>
    <w:lvl w:ilvl="4">
      <w:start w:val="1"/>
      <w:numFmt w:val="decimal"/>
      <w:lvlText w:val="%1.%2.%3.%4.%5."/>
      <w:lvlJc w:val="left"/>
      <w:pPr>
        <w:ind w:left="1800" w:hanging="1440"/>
      </w:pPr>
      <w:rPr/>
    </w:lvl>
    <w:lvl w:ilvl="5">
      <w:start w:val="1"/>
      <w:numFmt w:val="decimal"/>
      <w:lvlText w:val="%1.%2.%3.%4.%5.%6."/>
      <w:lvlJc w:val="left"/>
      <w:pPr>
        <w:ind w:left="1800" w:hanging="1440"/>
      </w:pPr>
      <w:rPr/>
    </w:lvl>
    <w:lvl w:ilvl="6">
      <w:start w:val="1"/>
      <w:numFmt w:val="decimal"/>
      <w:lvlText w:val="%1.%2.%3.%4.%5.%6.%7."/>
      <w:lvlJc w:val="left"/>
      <w:pPr>
        <w:ind w:left="2160" w:hanging="1800"/>
      </w:pPr>
      <w:rPr/>
    </w:lvl>
    <w:lvl w:ilvl="7">
      <w:start w:val="1"/>
      <w:numFmt w:val="decimal"/>
      <w:lvlText w:val="%1.%2.%3.%4.%5.%6.%7.%8."/>
      <w:lvlJc w:val="left"/>
      <w:pPr>
        <w:ind w:left="2520" w:hanging="2160"/>
      </w:pPr>
      <w:rPr/>
    </w:lvl>
    <w:lvl w:ilvl="8">
      <w:start w:val="1"/>
      <w:numFmt w:val="decimal"/>
      <w:lvlText w:val="%1.%2.%3.%4.%5.%6.%7.%8.%9."/>
      <w:lvlJc w:val="left"/>
      <w:pPr>
        <w:ind w:left="2520" w:hanging="2160"/>
      </w:pPr>
      <w:rPr/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decimal"/>
      <w:lvlText w:val="%1)"/>
      <w:lvlJc w:val="left"/>
      <w:pPr>
        <w:ind w:left="360" w:hanging="360"/>
      </w:pPr>
      <w:rPr>
        <w:sz w:val="26"/>
        <w:szCs w:val="26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6"/>
        <w:szCs w:val="26"/>
        <w:lang w:val="ca-ES"/>
      </w:rPr>
    </w:rPrDefault>
    <w:pPrDefault>
      <w:pPr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before="240" w:lineRule="auto"/>
    </w:pPr>
    <w:rPr>
      <w:b w:val="1"/>
      <w:color w:val="00000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before="240" w:lineRule="auto"/>
    </w:pPr>
    <w:rPr>
      <w:b w:val="1"/>
      <w:i w:val="1"/>
      <w:color w:val="000000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 w:lineRule="auto"/>
    </w:pPr>
    <w:rPr>
      <w:b w:val="1"/>
      <w:color w:val="000000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</w:pPr>
    <w:rPr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 w:lineRule="auto"/>
    </w:pPr>
    <w:rPr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 w:lineRule="auto"/>
    </w:pPr>
    <w:rPr>
      <w:rFonts w:ascii="Cambria" w:cs="Cambria" w:eastAsia="Cambria" w:hAnsi="Cambria"/>
      <w:i w:val="1"/>
      <w:color w:val="243f60"/>
    </w:rPr>
  </w:style>
  <w:style w:type="paragraph" w:styleId="Title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 w:lineRule="auto"/>
    </w:pPr>
    <w:rPr>
      <w:b w:val="1"/>
      <w:color w:val="000000"/>
      <w:sz w:val="72"/>
      <w:szCs w:val="7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before="240"/>
      <w:outlineLvl w:val="0"/>
    </w:pPr>
    <w:rPr>
      <w:b w:val="1"/>
      <w:color w:val="000000"/>
      <w:sz w:val="32"/>
      <w:szCs w:val="32"/>
    </w:rPr>
  </w:style>
  <w:style w:type="paragraph" w:styleId="Ttulo2">
    <w:name w:val="heading 2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60" w:before="240"/>
      <w:outlineLvl w:val="1"/>
    </w:pPr>
    <w:rPr>
      <w:b w:val="1"/>
      <w:i w:val="1"/>
      <w:color w:val="000000"/>
      <w:sz w:val="28"/>
      <w:szCs w:val="28"/>
    </w:rPr>
  </w:style>
  <w:style w:type="paragraph" w:styleId="Ttulo3">
    <w:name w:val="heading 3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360"/>
      <w:outlineLvl w:val="2"/>
    </w:pPr>
    <w:rPr>
      <w:b w:val="1"/>
      <w:color w:val="000000"/>
    </w:rPr>
  </w:style>
  <w:style w:type="paragraph" w:styleId="Ttulo4">
    <w:name w:val="heading 4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outlineLvl w:val="3"/>
    </w:pPr>
    <w:rPr>
      <w:b w:val="1"/>
      <w:color w:val="000000"/>
      <w:sz w:val="24"/>
      <w:szCs w:val="24"/>
    </w:rPr>
  </w:style>
  <w:style w:type="paragraph" w:styleId="Ttulo5">
    <w:name w:val="heading 5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40" w:before="220"/>
      <w:outlineLvl w:val="4"/>
    </w:pPr>
    <w:rPr>
      <w:b w:val="1"/>
      <w:color w:val="000000"/>
      <w:sz w:val="22"/>
      <w:szCs w:val="22"/>
    </w:rPr>
  </w:style>
  <w:style w:type="paragraph" w:styleId="Ttulo6">
    <w:name w:val="heading 6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00"/>
      <w:outlineLvl w:val="5"/>
    </w:pPr>
    <w:rPr>
      <w:rFonts w:ascii="Cambria" w:cs="Cambria" w:eastAsia="Cambria" w:hAnsi="Cambria"/>
      <w:i w:val="1"/>
      <w:color w:val="243f6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480"/>
    </w:pPr>
    <w:rPr>
      <w:b w:val="1"/>
      <w:color w:val="000000"/>
      <w:sz w:val="72"/>
      <w:szCs w:val="72"/>
    </w:rPr>
  </w:style>
  <w:style w:type="paragraph" w:styleId="Subttulo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56058D"/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56058D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drive.google.com/file/d/1ylZFIFbL5GNAfmUY6gtgmVEMu56VYZll/view" TargetMode="External"/><Relationship Id="rId22" Type="http://schemas.openxmlformats.org/officeDocument/2006/relationships/hyperlink" Target="https://agora.xtec.cat/iesesteveterradas/documentacio/" TargetMode="External"/><Relationship Id="rId21" Type="http://schemas.openxmlformats.org/officeDocument/2006/relationships/hyperlink" Target="https://docs.google.com/forms/d/e/1FAIpQLScVMZ30hSAuVU5ALuhFd2URYdU0V8Mw1Njomp_dzyP46pgUXg/viewform" TargetMode="External"/><Relationship Id="rId24" Type="http://schemas.openxmlformats.org/officeDocument/2006/relationships/image" Target="media/image4.png"/><Relationship Id="rId23" Type="http://schemas.openxmlformats.org/officeDocument/2006/relationships/image" Target="media/image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26" Type="http://schemas.openxmlformats.org/officeDocument/2006/relationships/hyperlink" Target="https://agora.xtec.cat/iesesteveterradas/documentacio/" TargetMode="External"/><Relationship Id="rId25" Type="http://schemas.openxmlformats.org/officeDocument/2006/relationships/hyperlink" Target="https://agora.xtec.cat/iesesteveterradas/wp-content/uploads/usu855/IMP_ET_14_Tractament-de-queixes-i_o_suggeriments_v00.doc" TargetMode="External"/><Relationship Id="rId28" Type="http://schemas.openxmlformats.org/officeDocument/2006/relationships/hyperlink" Target="https://agora.xtec.cat/iesesteveterradas/moodle/login/index.php" TargetMode="External"/><Relationship Id="rId27" Type="http://schemas.openxmlformats.org/officeDocument/2006/relationships/hyperlink" Target="https://agora.xtec.cat/iesesteveterradas/moodle/course/view.php?id=38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eader" Target="header1.xml"/><Relationship Id="rId7" Type="http://schemas.openxmlformats.org/officeDocument/2006/relationships/image" Target="media/image6.png"/><Relationship Id="rId8" Type="http://schemas.openxmlformats.org/officeDocument/2006/relationships/image" Target="media/image3.png"/><Relationship Id="rId30" Type="http://schemas.openxmlformats.org/officeDocument/2006/relationships/footer" Target="footer1.xml"/><Relationship Id="rId11" Type="http://schemas.openxmlformats.org/officeDocument/2006/relationships/image" Target="media/image11.png"/><Relationship Id="rId10" Type="http://schemas.openxmlformats.org/officeDocument/2006/relationships/image" Target="media/image8.png"/><Relationship Id="rId13" Type="http://schemas.openxmlformats.org/officeDocument/2006/relationships/image" Target="media/image10.png"/><Relationship Id="rId12" Type="http://schemas.openxmlformats.org/officeDocument/2006/relationships/image" Target="media/image2.png"/><Relationship Id="rId15" Type="http://schemas.openxmlformats.org/officeDocument/2006/relationships/hyperlink" Target="https://agora.xtec.cat/iesesteveterradas/wp-content/uploads/usu855/Organigrama_v10.pdf" TargetMode="External"/><Relationship Id="rId14" Type="http://schemas.openxmlformats.org/officeDocument/2006/relationships/image" Target="media/image5.png"/><Relationship Id="rId17" Type="http://schemas.openxmlformats.org/officeDocument/2006/relationships/hyperlink" Target="http://www.xtec.cat/" TargetMode="External"/><Relationship Id="rId16" Type="http://schemas.openxmlformats.org/officeDocument/2006/relationships/hyperlink" Target="https://agora.xtec.cat/iesesteveterradas/moodle/login/index.php" TargetMode="External"/><Relationship Id="rId19" Type="http://schemas.openxmlformats.org/officeDocument/2006/relationships/hyperlink" Target="https://agora.xtec.cat/iesesteveterradas/documentacio/" TargetMode="External"/><Relationship Id="rId18" Type="http://schemas.openxmlformats.org/officeDocument/2006/relationships/hyperlink" Target="https://aplicacions.ensenyament.gencat.cat/pls/apex/f?p=GUX_PUB:41: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pL3uAw+HnAP5hSgy6rixzpyiTew==">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2021-09-20T10:24:00Z</dcterms:created>
  <dc:creator>prof</dc:creator>
</cp:coreProperties>
</file>