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73" w:rsidRDefault="006A4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p w:rsidR="006A4473" w:rsidRDefault="005C7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2" w:line="240" w:lineRule="auto"/>
        <w:ind w:left="359"/>
        <w:rPr>
          <w:b/>
          <w:color w:val="000000"/>
        </w:rPr>
      </w:pPr>
      <w:r>
        <w:rPr>
          <w:b/>
          <w:color w:val="000000"/>
        </w:rPr>
        <w:t xml:space="preserve">Annex 2 </w:t>
      </w:r>
    </w:p>
    <w:p w:rsidR="006A4473" w:rsidRDefault="005C7D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71"/>
        <w:rPr>
          <w:b/>
          <w:color w:val="000000"/>
        </w:rPr>
      </w:pPr>
      <w:r>
        <w:rPr>
          <w:b/>
        </w:rPr>
        <w:t xml:space="preserve">RELACIÓ 1: </w:t>
      </w:r>
      <w:r>
        <w:rPr>
          <w:b/>
          <w:color w:val="000000"/>
        </w:rPr>
        <w:t xml:space="preserve">PRODUCTES OBLIGATORIS I PREUS </w:t>
      </w:r>
    </w:p>
    <w:tbl>
      <w:tblPr>
        <w:tblStyle w:val="a"/>
        <w:tblW w:w="8115" w:type="dxa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1575"/>
        <w:gridCol w:w="1635"/>
      </w:tblGrid>
      <w:tr w:rsidR="006A4473">
        <w:trPr>
          <w:trHeight w:val="264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BEGUDES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Preu </w:t>
            </w:r>
            <w:r>
              <w:rPr>
                <w:b/>
              </w:rPr>
              <w:t xml:space="preserve">màxim </w:t>
            </w:r>
            <w:r>
              <w:rPr>
                <w:b/>
                <w:color w:val="000000"/>
              </w:rPr>
              <w:t>(IVA inclòs)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Preu </w:t>
            </w:r>
            <w:proofErr w:type="spellStart"/>
            <w:r>
              <w:rPr>
                <w:b/>
              </w:rPr>
              <w:t>ofertat</w:t>
            </w:r>
            <w:proofErr w:type="spellEnd"/>
            <w:r>
              <w:rPr>
                <w:b/>
              </w:rPr>
              <w:t xml:space="preserve"> (IVA inclòs)</w:t>
            </w:r>
          </w:p>
        </w:tc>
      </w:tr>
      <w:tr w:rsidR="006A4473">
        <w:trPr>
          <w:trHeight w:val="261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Aigua gran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1,20€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A4473">
        <w:trPr>
          <w:trHeight w:val="264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Aigua petita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0,80€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A4473">
        <w:trPr>
          <w:trHeight w:val="261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Refrescos sense sucre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1,20€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A4473">
        <w:trPr>
          <w:trHeight w:val="264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Sucs sense sucres afegits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1,20€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A4473">
        <w:trPr>
          <w:trHeight w:val="262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Tallat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1,20€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A4473">
        <w:trPr>
          <w:trHeight w:val="264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Cafè sol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A4473">
        <w:trPr>
          <w:trHeight w:val="263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Cafè amb llet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1,40€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A4473">
        <w:trPr>
          <w:trHeight w:val="263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Infusions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1€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6A4473" w:rsidRDefault="006A447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473" w:rsidRDefault="006A4473">
      <w:pPr>
        <w:widowControl w:val="0"/>
        <w:spacing w:before="248" w:line="240" w:lineRule="auto"/>
        <w:ind w:left="371"/>
        <w:rPr>
          <w:b/>
        </w:rPr>
      </w:pPr>
    </w:p>
    <w:tbl>
      <w:tblPr>
        <w:tblStyle w:val="a0"/>
        <w:tblW w:w="8175" w:type="dxa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1620"/>
        <w:gridCol w:w="1680"/>
      </w:tblGrid>
      <w:tr w:rsidR="006A4473">
        <w:trPr>
          <w:trHeight w:val="264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spacing w:line="240" w:lineRule="auto"/>
              <w:ind w:left="129"/>
              <w:rPr>
                <w:b/>
              </w:rPr>
            </w:pPr>
            <w:r>
              <w:rPr>
                <w:b/>
              </w:rPr>
              <w:t>ENTREPANS Grans/Petits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Preu màxim (IVA inclòs)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Preu </w:t>
            </w:r>
            <w:proofErr w:type="spellStart"/>
            <w:r>
              <w:rPr>
                <w:b/>
              </w:rPr>
              <w:t>ofertat</w:t>
            </w:r>
            <w:proofErr w:type="spellEnd"/>
            <w:r>
              <w:rPr>
                <w:b/>
              </w:rPr>
              <w:t xml:space="preserve"> (IVA inclòs)</w:t>
            </w:r>
          </w:p>
        </w:tc>
      </w:tr>
      <w:tr w:rsidR="006A4473">
        <w:trPr>
          <w:trHeight w:val="261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Pizza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1,50€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  <w:tr w:rsidR="006A4473">
        <w:trPr>
          <w:trHeight w:val="264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Truita de patata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2,75€ / 1,50€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  <w:tr w:rsidR="006A4473">
        <w:trPr>
          <w:trHeight w:val="261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Pernil dolç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2,75€ / 1,50€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  <w:tr w:rsidR="006A4473">
        <w:trPr>
          <w:trHeight w:val="264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Pernil salat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2,75€ / 1,50€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  <w:tr w:rsidR="006A4473">
        <w:trPr>
          <w:trHeight w:val="262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Truita francesa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2,75€ / 1,50€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  <w:tr w:rsidR="006A4473">
        <w:trPr>
          <w:trHeight w:val="264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Tonyina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5C7DE9">
            <w:pPr>
              <w:widowControl w:val="0"/>
              <w:rPr>
                <w:b/>
              </w:rPr>
            </w:pPr>
            <w:r>
              <w:rPr>
                <w:b/>
              </w:rPr>
              <w:t>2,75€ / 1,50€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  <w:tr w:rsidR="006A4473">
        <w:trPr>
          <w:trHeight w:val="263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  <w:tr w:rsidR="006A4473">
        <w:trPr>
          <w:trHeight w:val="263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473" w:rsidRDefault="006A4473">
            <w:pPr>
              <w:widowControl w:val="0"/>
              <w:rPr>
                <w:b/>
              </w:rPr>
            </w:pPr>
          </w:p>
        </w:tc>
      </w:tr>
    </w:tbl>
    <w:p w:rsidR="006A4473" w:rsidRDefault="006A4473">
      <w:pPr>
        <w:widowControl w:val="0"/>
      </w:pPr>
    </w:p>
    <w:p w:rsidR="006A4473" w:rsidRDefault="006A44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4473" w:rsidRDefault="005C7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b/>
        </w:rPr>
      </w:pPr>
      <w:r>
        <w:rPr>
          <w:b/>
          <w:color w:val="000000"/>
        </w:rPr>
        <w:t xml:space="preserve">PREU DEL MENÚ OFERTAT </w:t>
      </w:r>
      <w:r>
        <w:rPr>
          <w:b/>
        </w:rPr>
        <w:t xml:space="preserve">PER AL PROFESSORAT ELS DILLUNS </w:t>
      </w:r>
      <w:r>
        <w:rPr>
          <w:b/>
          <w:color w:val="000000"/>
        </w:rPr>
        <w:t>(IVA inclòs): _______€</w:t>
      </w:r>
    </w:p>
    <w:p w:rsidR="006A4473" w:rsidRDefault="006A4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b/>
        </w:rPr>
      </w:pPr>
    </w:p>
    <w:p w:rsidR="006A4473" w:rsidRDefault="006A4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sectPr w:rsidR="006A4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59" w:right="996" w:bottom="1221" w:left="77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E9" w:rsidRDefault="005C7DE9">
      <w:pPr>
        <w:spacing w:line="240" w:lineRule="auto"/>
      </w:pPr>
      <w:r>
        <w:separator/>
      </w:r>
    </w:p>
  </w:endnote>
  <w:endnote w:type="continuationSeparator" w:id="0">
    <w:p w:rsidR="005C7DE9" w:rsidRDefault="005C7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34" w:rsidRDefault="00864B3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73" w:rsidRDefault="006A4473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34" w:rsidRDefault="00864B3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E9" w:rsidRDefault="005C7DE9">
      <w:pPr>
        <w:spacing w:line="240" w:lineRule="auto"/>
      </w:pPr>
      <w:r>
        <w:separator/>
      </w:r>
    </w:p>
  </w:footnote>
  <w:footnote w:type="continuationSeparator" w:id="0">
    <w:p w:rsidR="005C7DE9" w:rsidRDefault="005C7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34" w:rsidRDefault="00864B3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73" w:rsidRDefault="005C7DE9">
    <w:pPr>
      <w:widowControl w:val="0"/>
      <w:spacing w:line="240" w:lineRule="auto"/>
      <w:ind w:left="632"/>
      <w:rPr>
        <w:sz w:val="18"/>
        <w:szCs w:val="18"/>
      </w:rPr>
    </w:pPr>
    <w:r>
      <w:rPr>
        <w:sz w:val="18"/>
        <w:szCs w:val="18"/>
      </w:rPr>
      <w:t xml:space="preserve">Generalitat de Catalunya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-66674</wp:posOffset>
              </wp:positionV>
              <wp:extent cx="1615757" cy="609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3988" y="3498060"/>
                        <a:ext cx="1724025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A4473" w:rsidRDefault="006A4473">
                          <w:pPr>
                            <w:spacing w:line="240" w:lineRule="auto"/>
                            <w:textDirection w:val="btLr"/>
                          </w:pPr>
                        </w:p>
                        <w:p w:rsidR="006A4473" w:rsidRDefault="005C7DE9">
                          <w:pPr>
                            <w:spacing w:line="240" w:lineRule="auto"/>
                            <w:textDirection w:val="btLr"/>
                          </w:pPr>
                          <w:bookmarkStart w:id="0" w:name="_GoBack"/>
                          <w:bookmarkEnd w:id="0"/>
                          <w:r>
                            <w:rPr>
                              <w:color w:val="000000"/>
                              <w:sz w:val="16"/>
                            </w:rPr>
                            <w:t>Núm. d’expedient: 43006964/23/02</w:t>
                          </w:r>
                        </w:p>
                        <w:p w:rsidR="006A4473" w:rsidRDefault="006A4473">
                          <w:pPr>
                            <w:spacing w:line="240" w:lineRule="auto"/>
                            <w:textDirection w:val="btLr"/>
                          </w:pPr>
                        </w:p>
                        <w:p w:rsidR="006A4473" w:rsidRDefault="006A4473">
                          <w:pPr>
                            <w:spacing w:line="240" w:lineRule="auto"/>
                            <w:textDirection w:val="btLr"/>
                          </w:pPr>
                        </w:p>
                        <w:p w:rsidR="006A4473" w:rsidRDefault="006A44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49.25pt;margin-top:-5.25pt;width:127.2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" filled="f" stroked="f">
              <v:textbox inset="2.53958mm,1.2694mm,2.53958mm,1.2694mm">
                <w:txbxContent>
                  <w:p w:rsidR="006A4473" w:rsidRDefault="006A4473">
                    <w:pPr>
                      <w:spacing w:line="240" w:lineRule="auto"/>
                      <w:textDirection w:val="btLr"/>
                    </w:pPr>
                  </w:p>
                  <w:p w:rsidR="006A4473" w:rsidRDefault="005C7DE9">
                    <w:pPr>
                      <w:spacing w:line="240" w:lineRule="auto"/>
                      <w:textDirection w:val="btLr"/>
                    </w:pPr>
                    <w:bookmarkStart w:id="1" w:name="_GoBack"/>
                    <w:bookmarkEnd w:id="1"/>
                    <w:r>
                      <w:rPr>
                        <w:color w:val="000000"/>
                        <w:sz w:val="16"/>
                      </w:rPr>
                      <w:t>Núm. d’expedient: 43006964/23/02</w:t>
                    </w:r>
                  </w:p>
                  <w:p w:rsidR="006A4473" w:rsidRDefault="006A4473">
                    <w:pPr>
                      <w:spacing w:line="240" w:lineRule="auto"/>
                      <w:textDirection w:val="btLr"/>
                    </w:pPr>
                  </w:p>
                  <w:p w:rsidR="006A4473" w:rsidRDefault="006A4473">
                    <w:pPr>
                      <w:spacing w:line="240" w:lineRule="auto"/>
                      <w:textDirection w:val="btLr"/>
                    </w:pPr>
                  </w:p>
                  <w:p w:rsidR="006A4473" w:rsidRDefault="006A4473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6A4473" w:rsidRDefault="005C7DE9">
    <w:pPr>
      <w:widowControl w:val="0"/>
      <w:spacing w:line="240" w:lineRule="auto"/>
      <w:ind w:left="638"/>
      <w:rPr>
        <w:sz w:val="18"/>
        <w:szCs w:val="18"/>
      </w:rPr>
    </w:pPr>
    <w:r>
      <w:rPr>
        <w:sz w:val="18"/>
        <w:szCs w:val="18"/>
      </w:rPr>
      <w:t xml:space="preserve">Departament d'Educació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6A4473" w:rsidRDefault="005C7DE9">
    <w:pPr>
      <w:widowControl w:val="0"/>
      <w:spacing w:line="240" w:lineRule="auto"/>
      <w:ind w:left="635"/>
    </w:pPr>
    <w:r>
      <w:rPr>
        <w:b/>
        <w:sz w:val="18"/>
        <w:szCs w:val="18"/>
      </w:rPr>
      <w:t>Institut de Deltebre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34" w:rsidRDefault="00864B3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473"/>
    <w:rsid w:val="005C7DE9"/>
    <w:rsid w:val="006A4473"/>
    <w:rsid w:val="008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864B3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4B34"/>
  </w:style>
  <w:style w:type="paragraph" w:styleId="Peu">
    <w:name w:val="footer"/>
    <w:basedOn w:val="Normal"/>
    <w:link w:val="PeuCar"/>
    <w:uiPriority w:val="99"/>
    <w:unhideWhenUsed/>
    <w:rsid w:val="00864B3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864B3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4B34"/>
  </w:style>
  <w:style w:type="paragraph" w:styleId="Peu">
    <w:name w:val="footer"/>
    <w:basedOn w:val="Normal"/>
    <w:link w:val="PeuCar"/>
    <w:uiPriority w:val="99"/>
    <w:unhideWhenUsed/>
    <w:rsid w:val="00864B3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Departament d'Ensenyament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</cp:lastModifiedBy>
  <cp:revision>2</cp:revision>
  <dcterms:created xsi:type="dcterms:W3CDTF">2023-09-14T09:38:00Z</dcterms:created>
  <dcterms:modified xsi:type="dcterms:W3CDTF">2023-09-14T09:38:00Z</dcterms:modified>
</cp:coreProperties>
</file>