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61" w:rsidRDefault="002C7E33" w:rsidP="002C7E33">
      <w:pPr>
        <w:jc w:val="center"/>
        <w:rPr>
          <w:rFonts w:ascii="Architects Daughter" w:hAnsi="Architects Daughter"/>
          <w:sz w:val="28"/>
          <w:szCs w:val="28"/>
          <w:lang w:val="es-ES"/>
        </w:rPr>
      </w:pPr>
      <w:r w:rsidRPr="002C7E33">
        <w:rPr>
          <w:rFonts w:ascii="Architects Daughter" w:hAnsi="Architects Daughter"/>
          <w:sz w:val="28"/>
          <w:szCs w:val="28"/>
          <w:lang w:val="es-ES"/>
        </w:rPr>
        <w:t>CAN</w:t>
      </w:r>
      <w:r w:rsidR="00B439D6">
        <w:rPr>
          <w:rFonts w:ascii="Architects Daughter" w:hAnsi="Architects Daughter"/>
          <w:sz w:val="28"/>
          <w:szCs w:val="28"/>
          <w:lang w:val="es-ES"/>
        </w:rPr>
        <w:t>CIÓN “AVES ENJAULADAS” DE ROZALÉ</w:t>
      </w:r>
      <w:r w:rsidRPr="002C7E33">
        <w:rPr>
          <w:rFonts w:ascii="Architects Daughter" w:hAnsi="Architects Daughter"/>
          <w:sz w:val="28"/>
          <w:szCs w:val="28"/>
          <w:lang w:val="es-ES"/>
        </w:rPr>
        <w:t>N</w:t>
      </w:r>
    </w:p>
    <w:p w:rsidR="002C7E33" w:rsidRDefault="00B439D6" w:rsidP="002C7E33">
      <w:pPr>
        <w:rPr>
          <w:rFonts w:ascii="Comfortaa" w:hAnsi="Comfortaa"/>
          <w:sz w:val="24"/>
          <w:szCs w:val="24"/>
          <w:lang w:val="es-ES"/>
        </w:rPr>
      </w:pPr>
      <w:r w:rsidRPr="00B439D6">
        <w:rPr>
          <w:rFonts w:ascii="Comfortaa" w:hAnsi="Comfortaa"/>
          <w:sz w:val="24"/>
          <w:szCs w:val="24"/>
          <w:lang w:val="es-ES"/>
        </w:rPr>
        <w:t xml:space="preserve">‘Aves enjauladas’ nacida durante este confinamiento. El dinero que recaude irá destinado a una red de pisos para mujeres y familias en riesgo de exclusión social que apoya la ONG </w:t>
      </w:r>
      <w:proofErr w:type="spellStart"/>
      <w:r w:rsidRPr="00B439D6">
        <w:rPr>
          <w:rFonts w:ascii="Comfortaa" w:hAnsi="Comfortaa"/>
          <w:sz w:val="24"/>
          <w:szCs w:val="24"/>
          <w:lang w:val="es-ES"/>
        </w:rPr>
        <w:t>Entreculturas</w:t>
      </w:r>
      <w:proofErr w:type="spellEnd"/>
      <w:r w:rsidRPr="00B439D6">
        <w:rPr>
          <w:rFonts w:ascii="Comfortaa" w:hAnsi="Comfortaa"/>
          <w:sz w:val="24"/>
          <w:szCs w:val="24"/>
          <w:lang w:val="es-ES"/>
        </w:rPr>
        <w:t>. Si esto es difícil para la mayoría, aún lo es más para las personas que de por sí no tienen una vida fácil...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Cuando salga de esta iré </w:t>
      </w:r>
      <w:r w:rsidR="00BE2EA5">
        <w:rPr>
          <w:rFonts w:ascii="Arial" w:hAnsi="Arial" w:cs="Arial"/>
          <w:color w:val="030303"/>
          <w:shd w:val="clear" w:color="auto" w:fill="F9F9F9"/>
          <w:lang w:val="es-ES"/>
        </w:rPr>
        <w:t xml:space="preserve">1.______ </w:t>
      </w: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a buscarte.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Te diré con los ojos lo mucho que te echo de menos. </w:t>
      </w:r>
    </w:p>
    <w:p w:rsidR="002C7E33" w:rsidRPr="00E25E69" w:rsidRDefault="00BE2EA5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>
        <w:rPr>
          <w:rFonts w:ascii="Arial" w:hAnsi="Arial" w:cs="Arial"/>
          <w:color w:val="030303"/>
          <w:shd w:val="clear" w:color="auto" w:fill="F9F9F9"/>
          <w:lang w:val="es-ES"/>
        </w:rPr>
        <w:t xml:space="preserve">2.______ </w:t>
      </w:r>
      <w:r w:rsidR="002C7E33" w:rsidRPr="00E25E69">
        <w:rPr>
          <w:rFonts w:ascii="Arial" w:hAnsi="Arial" w:cs="Arial"/>
          <w:color w:val="030303"/>
          <w:shd w:val="clear" w:color="auto" w:fill="F9F9F9"/>
          <w:lang w:val="es-ES"/>
        </w:rPr>
        <w:t>e</w:t>
      </w:r>
      <w:r w:rsidR="00DB03D9">
        <w:rPr>
          <w:rFonts w:ascii="Arial" w:hAnsi="Arial" w:cs="Arial"/>
          <w:color w:val="030303"/>
          <w:shd w:val="clear" w:color="auto" w:fill="F9F9F9"/>
          <w:lang w:val="es-ES"/>
        </w:rPr>
        <w:t xml:space="preserve">n un tarrito todos los abrazos, </w:t>
      </w:r>
      <w:r w:rsidR="002C7E33"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los besos.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Para cuando se amarre en el alma la pena y el miedo.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Me pondré ante mi abuela y de rodillas,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Pediré </w:t>
      </w:r>
      <w:r w:rsidR="00D42476">
        <w:rPr>
          <w:rFonts w:ascii="Arial" w:hAnsi="Arial" w:cs="Arial"/>
          <w:color w:val="030303"/>
          <w:shd w:val="clear" w:color="auto" w:fill="F9F9F9"/>
          <w:lang w:val="es-ES"/>
        </w:rPr>
        <w:t xml:space="preserve">3.______ </w:t>
      </w: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por las veces que la descuidé.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Brindaremos por los que se fueron sin despedida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Otra vez, otra vez…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Pero mientras los pájaros rondan las casas nido.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Una primavera </w:t>
      </w:r>
      <w:r w:rsidR="00D42476">
        <w:rPr>
          <w:rFonts w:ascii="Arial" w:hAnsi="Arial" w:cs="Arial"/>
          <w:color w:val="030303"/>
          <w:shd w:val="clear" w:color="auto" w:fill="F9F9F9"/>
          <w:lang w:val="es-ES"/>
        </w:rPr>
        <w:t xml:space="preserve">4.______ </w:t>
      </w: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avanza con sigilo.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He zurcido mis telitas rotas con aguja e hilo.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Me he mirado, valorado, he vivido… </w:t>
      </w:r>
    </w:p>
    <w:p w:rsidR="00E25E69" w:rsidRPr="00E25E69" w:rsidRDefault="00E25E69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Somos aves enjauladas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Con tantas ganas de volar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Que </w:t>
      </w:r>
      <w:r w:rsidR="00D42476">
        <w:rPr>
          <w:rFonts w:ascii="Arial" w:hAnsi="Arial" w:cs="Arial"/>
          <w:color w:val="030303"/>
          <w:shd w:val="clear" w:color="auto" w:fill="F9F9F9"/>
          <w:lang w:val="es-ES"/>
        </w:rPr>
        <w:t xml:space="preserve">5._______ </w:t>
      </w: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que en este remanso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También se ve la vida pasar…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Cuando se quemen las jaulas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Y vuelva a </w:t>
      </w:r>
      <w:r w:rsidR="00D42476">
        <w:rPr>
          <w:rFonts w:ascii="Arial" w:hAnsi="Arial" w:cs="Arial"/>
          <w:color w:val="030303"/>
          <w:shd w:val="clear" w:color="auto" w:fill="F9F9F9"/>
          <w:lang w:val="es-ES"/>
        </w:rPr>
        <w:t>6._______</w:t>
      </w: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el telón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Recuerda siempre la lección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Y este será un mundo mejor </w:t>
      </w:r>
    </w:p>
    <w:p w:rsidR="00E25E69" w:rsidRPr="00E25E69" w:rsidRDefault="00E25E69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Cuando salga de esta iré corriendo a aplaudirte.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Sonreiré, le daré las </w:t>
      </w:r>
      <w:r w:rsidR="00D42476">
        <w:rPr>
          <w:rFonts w:ascii="Arial" w:hAnsi="Arial" w:cs="Arial"/>
          <w:color w:val="030303"/>
          <w:shd w:val="clear" w:color="auto" w:fill="F9F9F9"/>
          <w:lang w:val="es-ES"/>
        </w:rPr>
        <w:t xml:space="preserve">7.______ </w:t>
      </w: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a quién me cuide.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Ya nadie se atreverá a burlar lo importante.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La calidad de la sanidad será intocable.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No me enfadaré tanto con el que dispara odio.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Es momento de que importe </w:t>
      </w:r>
      <w:r w:rsidR="00D42476">
        <w:rPr>
          <w:rFonts w:ascii="Arial" w:hAnsi="Arial" w:cs="Arial"/>
          <w:color w:val="030303"/>
          <w:shd w:val="clear" w:color="auto" w:fill="F9F9F9"/>
          <w:lang w:val="es-ES"/>
        </w:rPr>
        <w:t xml:space="preserve">8._____ </w:t>
      </w: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lo ajeno y lo propio.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Contagiar mis ganas de vivir y toda mi alegría.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Construir, construir…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Pero mientras el cielo y la tierra gozan de un respiro </w:t>
      </w:r>
    </w:p>
    <w:p w:rsidR="002C7E33" w:rsidRPr="00E25E69" w:rsidRDefault="00D42476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>
        <w:rPr>
          <w:rFonts w:ascii="Arial" w:hAnsi="Arial" w:cs="Arial"/>
          <w:color w:val="030303"/>
          <w:shd w:val="clear" w:color="auto" w:fill="F9F9F9"/>
          <w:lang w:val="es-ES"/>
        </w:rPr>
        <w:t xml:space="preserve">9.________ </w:t>
      </w:r>
      <w:r w:rsidR="002C7E33"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los animalitos rincones perdidos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He bebido sola lentamente una copa de vino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He volado con un libro, he vivido… </w:t>
      </w:r>
    </w:p>
    <w:p w:rsidR="00E25E69" w:rsidRPr="00E25E69" w:rsidRDefault="00E25E69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Somos aves enjauladas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Con tantas ganas de volar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Que olvidamos que en este </w:t>
      </w:r>
      <w:r w:rsidR="00D42476">
        <w:rPr>
          <w:rFonts w:ascii="Arial" w:hAnsi="Arial" w:cs="Arial"/>
          <w:color w:val="030303"/>
          <w:shd w:val="clear" w:color="auto" w:fill="F9F9F9"/>
          <w:lang w:val="es-ES"/>
        </w:rPr>
        <w:t>10.______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También se ve la vida pasar…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Cuando se quemen las jaulas </w:t>
      </w:r>
    </w:p>
    <w:p w:rsidR="002C7E33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Y vuelva a levantarse el telón </w:t>
      </w:r>
    </w:p>
    <w:p w:rsidR="00E25E69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Recuerda </w:t>
      </w:r>
      <w:r w:rsidR="00D42476">
        <w:rPr>
          <w:rFonts w:ascii="Arial" w:hAnsi="Arial" w:cs="Arial"/>
          <w:color w:val="030303"/>
          <w:shd w:val="clear" w:color="auto" w:fill="F9F9F9"/>
          <w:lang w:val="es-ES"/>
        </w:rPr>
        <w:t xml:space="preserve">11.______ </w:t>
      </w: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la lección </w:t>
      </w:r>
    </w:p>
    <w:p w:rsidR="00E25E69" w:rsidRPr="00E25E69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Y este será un mundo mejor </w:t>
      </w:r>
    </w:p>
    <w:p w:rsidR="00E25E69" w:rsidRPr="00E25E69" w:rsidRDefault="00E25E69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</w:p>
    <w:p w:rsidR="002C7E33" w:rsidRDefault="002C7E33" w:rsidP="002C7E33">
      <w:pPr>
        <w:jc w:val="center"/>
        <w:rPr>
          <w:rFonts w:ascii="Arial" w:hAnsi="Arial" w:cs="Arial"/>
          <w:color w:val="030303"/>
          <w:shd w:val="clear" w:color="auto" w:fill="F9F9F9"/>
          <w:lang w:val="es-ES"/>
        </w:rPr>
      </w:pP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 xml:space="preserve">Cuando salga de esta iré corriendo a </w:t>
      </w:r>
      <w:r w:rsidR="00BE2EA5">
        <w:rPr>
          <w:rFonts w:ascii="Arial" w:hAnsi="Arial" w:cs="Arial"/>
          <w:color w:val="030303"/>
          <w:shd w:val="clear" w:color="auto" w:fill="F9F9F9"/>
          <w:lang w:val="es-ES"/>
        </w:rPr>
        <w:t>12.______</w:t>
      </w:r>
      <w:r w:rsidRPr="00E25E69">
        <w:rPr>
          <w:rFonts w:ascii="Arial" w:hAnsi="Arial" w:cs="Arial"/>
          <w:color w:val="030303"/>
          <w:shd w:val="clear" w:color="auto" w:fill="F9F9F9"/>
          <w:lang w:val="es-ES"/>
        </w:rPr>
        <w:t>…</w:t>
      </w:r>
    </w:p>
    <w:p w:rsidR="002C7E33" w:rsidRDefault="00BE2EA5" w:rsidP="00BE2EA5">
      <w:pPr>
        <w:spacing w:before="240"/>
        <w:rPr>
          <w:rFonts w:ascii="Comfortaa" w:hAnsi="Comfortaa"/>
          <w:sz w:val="24"/>
          <w:szCs w:val="24"/>
          <w:lang w:val="es-ES"/>
        </w:rPr>
      </w:pPr>
      <w:r w:rsidRPr="0057428B">
        <w:rPr>
          <w:rFonts w:ascii="Comfortaa" w:hAnsi="Comfortaa"/>
          <w:sz w:val="24"/>
          <w:szCs w:val="24"/>
          <w:lang w:val="es-ES"/>
        </w:rPr>
        <w:t>Si lo hacéis escrito a mano, enviar el número y la palabra correcta.</w:t>
      </w:r>
    </w:p>
    <w:p w:rsidR="00B33810" w:rsidRDefault="00B33810" w:rsidP="00BE2EA5">
      <w:pPr>
        <w:spacing w:before="240"/>
        <w:rPr>
          <w:rFonts w:ascii="Comfortaa" w:hAnsi="Comfortaa"/>
          <w:sz w:val="24"/>
          <w:szCs w:val="24"/>
          <w:lang w:val="es-ES"/>
        </w:rPr>
      </w:pPr>
    </w:p>
    <w:p w:rsidR="00B33810" w:rsidRDefault="00B33810" w:rsidP="00BE2EA5">
      <w:pPr>
        <w:spacing w:before="240"/>
        <w:rPr>
          <w:rFonts w:ascii="Comfortaa" w:hAnsi="Comfortaa"/>
          <w:sz w:val="24"/>
          <w:szCs w:val="24"/>
          <w:lang w:val="es-ES"/>
        </w:rPr>
      </w:pPr>
      <w:r>
        <w:rPr>
          <w:rFonts w:ascii="Comfortaa" w:hAnsi="Comfortaa"/>
          <w:sz w:val="24"/>
          <w:szCs w:val="24"/>
          <w:lang w:val="es-ES"/>
        </w:rPr>
        <w:t>Solo si lo necesitas, aquí tienes unas pistas…</w:t>
      </w:r>
    </w:p>
    <w:p w:rsidR="00B33810" w:rsidRDefault="00B33810" w:rsidP="00BE2EA5">
      <w:pPr>
        <w:spacing w:before="240"/>
        <w:rPr>
          <w:rFonts w:ascii="Comfortaa" w:hAnsi="Comfortaa"/>
          <w:sz w:val="24"/>
          <w:szCs w:val="24"/>
          <w:lang w:val="es-ES"/>
        </w:rPr>
      </w:pPr>
      <w:r>
        <w:rPr>
          <w:rFonts w:ascii="Comfortaa" w:hAnsi="Comfortaa"/>
          <w:sz w:val="24"/>
          <w:szCs w:val="24"/>
          <w:lang w:val="es-ES"/>
        </w:rPr>
        <w:t xml:space="preserve">Las palabras </w:t>
      </w:r>
      <w:proofErr w:type="spellStart"/>
      <w:r>
        <w:rPr>
          <w:rFonts w:ascii="Comfortaa" w:hAnsi="Comfortaa"/>
          <w:sz w:val="24"/>
          <w:szCs w:val="24"/>
          <w:lang w:val="es-ES"/>
        </w:rPr>
        <w:t>perdidas</w:t>
      </w:r>
      <w:proofErr w:type="spellEnd"/>
      <w:r>
        <w:rPr>
          <w:rFonts w:ascii="Comfortaa" w:hAnsi="Comfortaa"/>
          <w:sz w:val="24"/>
          <w:szCs w:val="24"/>
          <w:lang w:val="es-ES"/>
        </w:rPr>
        <w:t xml:space="preserve"> son: </w:t>
      </w:r>
    </w:p>
    <w:p w:rsidR="00B33810" w:rsidRP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perdón</w:t>
      </w:r>
    </w:p>
    <w:p w:rsidR="00B33810" w:rsidRP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gracias</w:t>
      </w:r>
    </w:p>
    <w:p w:rsidR="00B33810" w:rsidRP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radiante</w:t>
      </w:r>
    </w:p>
    <w:p w:rsid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igual</w:t>
      </w:r>
    </w:p>
    <w:p w:rsidR="00B33810" w:rsidRP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corriendo</w:t>
      </w:r>
    </w:p>
    <w:p w:rsidR="00B33810" w:rsidRP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olvidamos</w:t>
      </w:r>
    </w:p>
    <w:p w:rsidR="00B33810" w:rsidRP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reconquistan</w:t>
      </w:r>
      <w:bookmarkStart w:id="0" w:name="_GoBack"/>
      <w:bookmarkEnd w:id="0"/>
    </w:p>
    <w:p w:rsidR="00B33810" w:rsidRP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abrazarte</w:t>
      </w:r>
    </w:p>
    <w:p w:rsidR="00B33810" w:rsidRP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guardaré</w:t>
      </w:r>
    </w:p>
    <w:p w:rsidR="00B33810" w:rsidRP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levantarse</w:t>
      </w:r>
    </w:p>
    <w:p w:rsidR="00B33810" w:rsidRP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remanso</w:t>
      </w:r>
    </w:p>
    <w:p w:rsidR="00B33810" w:rsidRPr="00B33810" w:rsidRDefault="00B33810" w:rsidP="00B33810">
      <w:pPr>
        <w:pStyle w:val="Pargrafdellista"/>
        <w:numPr>
          <w:ilvl w:val="0"/>
          <w:numId w:val="1"/>
        </w:numPr>
        <w:spacing w:before="240"/>
        <w:rPr>
          <w:rFonts w:ascii="Comfortaa" w:hAnsi="Comfortaa"/>
          <w:sz w:val="24"/>
          <w:szCs w:val="24"/>
          <w:lang w:val="es-ES"/>
        </w:rPr>
      </w:pPr>
      <w:r w:rsidRPr="00B33810">
        <w:rPr>
          <w:rFonts w:ascii="Comfortaa" w:hAnsi="Comfortaa"/>
          <w:sz w:val="24"/>
          <w:szCs w:val="24"/>
          <w:lang w:val="es-ES"/>
        </w:rPr>
        <w:t>siempre</w:t>
      </w:r>
    </w:p>
    <w:p w:rsidR="00B33810" w:rsidRPr="00BE2EA5" w:rsidRDefault="00B33810" w:rsidP="00BE2EA5">
      <w:pPr>
        <w:spacing w:before="240"/>
        <w:rPr>
          <w:rFonts w:ascii="Comfortaa" w:hAnsi="Comfortaa"/>
          <w:sz w:val="24"/>
          <w:szCs w:val="24"/>
          <w:lang w:val="es-ES"/>
        </w:rPr>
      </w:pPr>
    </w:p>
    <w:sectPr w:rsidR="00B33810" w:rsidRPr="00BE2EA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FC" w:rsidRDefault="00F75CFC" w:rsidP="002C7E33">
      <w:r>
        <w:separator/>
      </w:r>
    </w:p>
  </w:endnote>
  <w:endnote w:type="continuationSeparator" w:id="0">
    <w:p w:rsidR="00F75CFC" w:rsidRDefault="00F75CFC" w:rsidP="002C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fortaa">
    <w:panose1 w:val="020F0403060000060003"/>
    <w:charset w:val="00"/>
    <w:family w:val="swiss"/>
    <w:pitch w:val="variable"/>
    <w:sig w:usb0="A00000A7" w:usb1="5000004A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sea Market">
    <w:altName w:val="Times New Roman"/>
    <w:charset w:val="00"/>
    <w:family w:val="auto"/>
    <w:pitch w:val="default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FC" w:rsidRDefault="00F75CFC" w:rsidP="002C7E33">
      <w:r>
        <w:separator/>
      </w:r>
    </w:p>
  </w:footnote>
  <w:footnote w:type="continuationSeparator" w:id="0">
    <w:p w:rsidR="00F75CFC" w:rsidRDefault="00F75CFC" w:rsidP="002C7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E33" w:rsidRPr="002C7E33" w:rsidRDefault="002C7E33" w:rsidP="002C7E33">
    <w:pPr>
      <w:ind w:firstLine="708"/>
      <w:rPr>
        <w:rFonts w:ascii="Comfortaa" w:eastAsia="Chelsea Market" w:hAnsi="Comfortaa" w:cs="Chelsea Market"/>
        <w:b/>
        <w:sz w:val="20"/>
        <w:szCs w:val="20"/>
        <w:highlight w:val="white"/>
      </w:rPr>
    </w:pPr>
    <w:r w:rsidRPr="002C7E33">
      <w:rPr>
        <w:rFonts w:ascii="Comfortaa" w:hAnsi="Comfortaa"/>
        <w:noProof/>
        <w:lang w:val="es-ES" w:eastAsia="es-ES"/>
      </w:rPr>
      <w:drawing>
        <wp:anchor distT="114300" distB="114300" distL="114300" distR="114300" simplePos="0" relativeHeight="251659264" behindDoc="0" locked="0" layoutInCell="1" hidden="0" allowOverlap="1" wp14:anchorId="790A116D" wp14:editId="124B6EDF">
          <wp:simplePos x="0" y="0"/>
          <wp:positionH relativeFrom="margin">
            <wp:posOffset>-508635</wp:posOffset>
          </wp:positionH>
          <wp:positionV relativeFrom="paragraph">
            <wp:posOffset>-211455</wp:posOffset>
          </wp:positionV>
          <wp:extent cx="819150" cy="742950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E33">
      <w:rPr>
        <w:rFonts w:ascii="Comfortaa" w:eastAsia="Chelsea Market" w:hAnsi="Comfortaa" w:cs="Chelsea Market"/>
        <w:b/>
        <w:sz w:val="20"/>
        <w:szCs w:val="20"/>
        <w:highlight w:val="white"/>
      </w:rPr>
      <w:t>Generalitat de Catalunya</w:t>
    </w:r>
  </w:p>
  <w:p w:rsidR="002C7E33" w:rsidRPr="002C7E33" w:rsidRDefault="002C7E33" w:rsidP="002C7E33">
    <w:pPr>
      <w:ind w:firstLine="720"/>
      <w:rPr>
        <w:rFonts w:ascii="Comfortaa" w:eastAsia="Chelsea Market" w:hAnsi="Comfortaa" w:cs="Chelsea Market"/>
        <w:b/>
        <w:sz w:val="20"/>
        <w:szCs w:val="20"/>
        <w:highlight w:val="white"/>
      </w:rPr>
    </w:pPr>
    <w:r w:rsidRPr="002C7E33">
      <w:rPr>
        <w:rFonts w:ascii="Comfortaa" w:eastAsia="Chelsea Market" w:hAnsi="Comfortaa" w:cs="Chelsea Market"/>
        <w:b/>
        <w:sz w:val="20"/>
        <w:szCs w:val="20"/>
        <w:highlight w:val="white"/>
      </w:rPr>
      <w:t xml:space="preserve">Consorci d’Educació </w:t>
    </w:r>
  </w:p>
  <w:p w:rsidR="002C7E33" w:rsidRPr="002C7E33" w:rsidRDefault="002C7E33" w:rsidP="002C7E33">
    <w:pPr>
      <w:ind w:firstLine="720"/>
      <w:rPr>
        <w:rFonts w:ascii="Comfortaa" w:hAnsi="Comfortaa"/>
      </w:rPr>
    </w:pPr>
    <w:r w:rsidRPr="002C7E33">
      <w:rPr>
        <w:rFonts w:ascii="Comfortaa" w:eastAsia="Merriweather" w:hAnsi="Comfortaa" w:cs="Merriweather"/>
        <w:sz w:val="20"/>
        <w:szCs w:val="20"/>
        <w:highlight w:val="white"/>
      </w:rPr>
      <w:t xml:space="preserve">Escola Mestre Morera </w:t>
    </w:r>
    <w:r w:rsidRPr="002C7E33">
      <w:rPr>
        <w:rFonts w:ascii="Comfortaa" w:eastAsia="Chelsea Market" w:hAnsi="Comfortaa" w:cs="Chelsea Market"/>
        <w:sz w:val="20"/>
        <w:szCs w:val="20"/>
        <w:highlight w:val="white"/>
      </w:rPr>
      <w:t xml:space="preserve">   </w:t>
    </w:r>
  </w:p>
  <w:p w:rsidR="002C7E33" w:rsidRDefault="002C7E33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4E29"/>
    <w:multiLevelType w:val="hybridMultilevel"/>
    <w:tmpl w:val="D674B672"/>
    <w:lvl w:ilvl="0" w:tplc="F14CA88E">
      <w:numFmt w:val="bullet"/>
      <w:lvlText w:val="-"/>
      <w:lvlJc w:val="left"/>
      <w:pPr>
        <w:ind w:left="720" w:hanging="360"/>
      </w:pPr>
      <w:rPr>
        <w:rFonts w:ascii="Comfortaa" w:eastAsiaTheme="minorHAnsi" w:hAnsi="Comforta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33"/>
    <w:rsid w:val="001258FA"/>
    <w:rsid w:val="002C7E33"/>
    <w:rsid w:val="003977B6"/>
    <w:rsid w:val="00523C61"/>
    <w:rsid w:val="00674CC7"/>
    <w:rsid w:val="007153D9"/>
    <w:rsid w:val="00B33810"/>
    <w:rsid w:val="00B439D6"/>
    <w:rsid w:val="00BE2EA5"/>
    <w:rsid w:val="00D42476"/>
    <w:rsid w:val="00DB03D9"/>
    <w:rsid w:val="00DD1DC9"/>
    <w:rsid w:val="00E25E69"/>
    <w:rsid w:val="00F75CFC"/>
    <w:rsid w:val="00F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C7E3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7E3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2C7E3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7E33"/>
    <w:rPr>
      <w:lang w:val="ca-ES"/>
    </w:rPr>
  </w:style>
  <w:style w:type="paragraph" w:customStyle="1" w:styleId="04xlpa">
    <w:name w:val="_04xlpa"/>
    <w:basedOn w:val="Normal"/>
    <w:rsid w:val="00B338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jsgrdq">
    <w:name w:val="jsgrdq"/>
    <w:basedOn w:val="Tipusdelletraperdefectedelpargraf"/>
    <w:rsid w:val="00B33810"/>
  </w:style>
  <w:style w:type="paragraph" w:styleId="Pargrafdellista">
    <w:name w:val="List Paragraph"/>
    <w:basedOn w:val="Normal"/>
    <w:uiPriority w:val="34"/>
    <w:qFormat/>
    <w:rsid w:val="00B33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C7E3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7E3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2C7E3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7E33"/>
    <w:rPr>
      <w:lang w:val="ca-ES"/>
    </w:rPr>
  </w:style>
  <w:style w:type="paragraph" w:customStyle="1" w:styleId="04xlpa">
    <w:name w:val="_04xlpa"/>
    <w:basedOn w:val="Normal"/>
    <w:rsid w:val="00B338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jsgrdq">
    <w:name w:val="jsgrdq"/>
    <w:basedOn w:val="Tipusdelletraperdefectedelpargraf"/>
    <w:rsid w:val="00B33810"/>
  </w:style>
  <w:style w:type="paragraph" w:styleId="Pargrafdellista">
    <w:name w:val="List Paragraph"/>
    <w:basedOn w:val="Normal"/>
    <w:uiPriority w:val="34"/>
    <w:qFormat/>
    <w:rsid w:val="00B3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1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8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5</cp:revision>
  <dcterms:created xsi:type="dcterms:W3CDTF">2020-05-04T16:38:00Z</dcterms:created>
  <dcterms:modified xsi:type="dcterms:W3CDTF">2020-05-07T16:25:00Z</dcterms:modified>
</cp:coreProperties>
</file>