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vertAlign w:val="baseline"/>
          <w:rtl w:val="0"/>
        </w:rPr>
        <w:t xml:space="preserve">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MATERIAL 2n PRIMÀRIA     </w:t>
        <w:tab/>
        <w:t xml:space="preserve">  </w:t>
        <w:tab/>
        <w:t xml:space="preserve">   </w:t>
        <w:tab/>
        <w:t xml:space="preserve">          CURS 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-202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5134610</wp:posOffset>
            </wp:positionH>
            <wp:positionV relativeFrom="paragraph">
              <wp:posOffset>-782954</wp:posOffset>
            </wp:positionV>
            <wp:extent cx="1262380" cy="363220"/>
            <wp:effectExtent b="0" l="0" r="0" t="0"/>
            <wp:wrapSquare wrapText="bothSides" distB="0" distT="0" distL="114935" distR="11493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152" l="-41" r="-41" t="-151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363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Comic Sans MS" w:cs="Comic Sans MS" w:eastAsia="Comic Sans MS" w:hAnsi="Comic Sans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8.0" w:type="dxa"/>
        <w:jc w:val="left"/>
        <w:tblInd w:w="308.0" w:type="dxa"/>
        <w:tblLayout w:type="fixed"/>
        <w:tblLook w:val="0000"/>
      </w:tblPr>
      <w:tblGrid>
        <w:gridCol w:w="9758"/>
        <w:tblGridChange w:id="0">
          <w:tblGrid>
            <w:gridCol w:w="9758"/>
          </w:tblGrid>
        </w:tblGridChange>
      </w:tblGrid>
      <w:tr>
        <w:trPr>
          <w:cantSplit w:val="0"/>
          <w:trHeight w:val="25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MATEMÀTIQUES 2n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2"/>
                <w:szCs w:val="22"/>
                <w:rtl w:val="0"/>
              </w:rPr>
              <w:t xml:space="preserve">Material Innovamat 2n.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Tot aquest material de matemàtiques només el podreu trobar a la llibreria Espill de Sallent.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CATALÀ i CASTELLÀ 2n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TEIDE 2</w:t>
            </w:r>
          </w:p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llicència de la plataforma digital de català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spacing w:after="0" w:afterAutospacing="0"/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llicència de la plataforma digital de castellà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22"/>
                <w:szCs w:val="22"/>
                <w:highlight w:val="white"/>
                <w:rtl w:val="0"/>
              </w:rPr>
              <w:t xml:space="preserve">Llengua 2 Univers lector: comprensió lectora (CAT)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shd w:fill="ffffff" w:val="clear"/>
              <w:spacing w:after="200" w:before="0" w:beforeAutospacing="0" w:lineRule="auto"/>
              <w:ind w:left="720" w:hanging="36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22"/>
                <w:szCs w:val="22"/>
                <w:highlight w:val="white"/>
                <w:rtl w:val="0"/>
              </w:rPr>
              <w:t xml:space="preserve">Lengua 2 Universo lector: comprensión lectora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Tot aquest material de llengua catalana i castellana només el podreu trobar a la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llibreria Espill de Sallent.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jc w:val="both"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Un estoig amb cremallera (no metàl·lic).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bata per fer plàstica.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Auriculars de diadema per les tablets (assegureu-vos que són la mida adequada pels vostres fills/es), a dins d’una bosseta de roba.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Una caixa de mocadors de paper</w:t>
      </w:r>
    </w:p>
    <w:p w:rsidR="00000000" w:rsidDel="00000000" w:rsidP="00000000" w:rsidRDefault="00000000" w:rsidRPr="00000000" w14:paraId="00000016">
      <w:pPr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Recordeu: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A t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ot el material i quadernets hi ha d’estar escrit el nom del vostre fill o filla a la porta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da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Per fer educació física cal que portin el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xandall de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rtl w:val="0"/>
        </w:rPr>
        <w:t xml:space="preserve">l'escola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 i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sabatilles esportives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dimecres, els nens i nenes haurien de portar fruita i els altres dies procurem que portin un esmorzar saludable.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QUOTA  DE MATERIAL   </w:t>
      </w:r>
    </w:p>
    <w:p w:rsidR="00000000" w:rsidDel="00000000" w:rsidP="00000000" w:rsidRDefault="00000000" w:rsidRPr="00000000" w14:paraId="00000025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La quota d’aquest curs és de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80 euros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i es paga per TPV.</w:t>
      </w:r>
    </w:p>
    <w:p w:rsidR="00000000" w:rsidDel="00000000" w:rsidP="00000000" w:rsidRDefault="00000000" w:rsidRPr="00000000" w14:paraId="0000002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omic Sans MS" w:cs="Comic Sans MS" w:eastAsia="Comic Sans MS" w:hAnsi="Comic Sans MS"/>
          <w:color w:val="333333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Enguany, hi ha l’opció de cedir el 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u w:val="single"/>
          <w:rtl w:val="0"/>
        </w:rPr>
        <w:t xml:space="preserve">val escolar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del Departament de 60€ als centres educatius,  estarà activa des d’ara i fins al 30 de setembre de 2025. </w:t>
      </w:r>
    </w:p>
    <w:p w:rsidR="00000000" w:rsidDel="00000000" w:rsidP="00000000" w:rsidRDefault="00000000" w:rsidRPr="00000000" w14:paraId="00000029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Aquest val només es pot cedir mitjançant el web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highlight w:val="white"/>
            <w:u w:val="single"/>
            <w:rtl w:val="0"/>
          </w:rPr>
          <w:t xml:space="preserve">valescolar.cat</w:t>
        </w:r>
      </w:hyperlink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i, per tant, són vals digitals.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2A">
      <w:pPr>
        <w:jc w:val="both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Totes aquelles famílies que paguin la quota dins del termini veuran reduït en 5€ el preu de les sortides d'autobús. Excepte les colònies!</w:t>
      </w:r>
    </w:p>
    <w:p w:rsidR="00000000" w:rsidDel="00000000" w:rsidP="00000000" w:rsidRDefault="00000000" w:rsidRPr="00000000" w14:paraId="0000002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També teniu l’opció de  pagar la quota en dos terminis un a 30 d’octubre i l’última a 30 de gener. Enviant un correu  a:  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color w:val="1155cc"/>
            <w:u w:val="single"/>
            <w:rtl w:val="0"/>
          </w:rPr>
          <w:t xml:space="preserve"> secretaria@torresamat.cat</w:t>
        </w:r>
      </w:hyperlink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Moltes gràcies,</w:t>
      </w:r>
    </w:p>
    <w:p w:rsidR="00000000" w:rsidDel="00000000" w:rsidP="00000000" w:rsidRDefault="00000000" w:rsidRPr="00000000" w14:paraId="0000003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BON ESTIU!!!</w:t>
      </w:r>
    </w:p>
    <w:p w:rsidR="00000000" w:rsidDel="00000000" w:rsidP="00000000" w:rsidRDefault="00000000" w:rsidRPr="00000000" w14:paraId="0000003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El Claustre de Mestres.  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6838" w:w="11906" w:orient="portrait"/>
      <w:pgMar w:bottom="1418" w:top="1418" w:left="964" w:right="720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both"/>
      <w:rPr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Generalitat de Catalunya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58422</wp:posOffset>
          </wp:positionH>
          <wp:positionV relativeFrom="paragraph">
            <wp:posOffset>52705</wp:posOffset>
          </wp:positionV>
          <wp:extent cx="247015" cy="294640"/>
          <wp:effectExtent b="0" l="0" r="0" t="0"/>
          <wp:wrapSquare wrapText="bothSides" distB="0" distT="0" distL="114935" distR="114935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87" l="-104" r="-104" t="-87"/>
                  <a:stretch>
                    <a:fillRect/>
                  </a:stretch>
                </pic:blipFill>
                <pic:spPr>
                  <a:xfrm>
                    <a:off x="0" y="0"/>
                    <a:ext cx="247015" cy="294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jc w:val="both"/>
      <w:rPr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Departament d’Educació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1"/>
      <w:rPr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vertAlign w:val="baseline"/>
        <w:rtl w:val="0"/>
      </w:rPr>
      <w:t xml:space="preserve">        Escola Torres Amat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7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97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97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valescolar.cat" TargetMode="External"/><Relationship Id="rId8" Type="http://schemas.openxmlformats.org/officeDocument/2006/relationships/hyperlink" Target="mailto:secretaria@torresamat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