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3521E" w14:textId="77777777" w:rsidR="005C1189" w:rsidRDefault="005C1189" w:rsidP="00B52A9B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5C1189">
        <w:rPr>
          <w:rFonts w:ascii="Arial" w:hAnsi="Arial" w:cs="Arial"/>
          <w:b/>
          <w:bCs/>
          <w:sz w:val="44"/>
          <w:szCs w:val="44"/>
          <w:u w:val="single"/>
        </w:rPr>
        <w:t>2ª SETMANA</w:t>
      </w:r>
    </w:p>
    <w:p w14:paraId="34722BA8" w14:textId="77777777" w:rsidR="009A1681" w:rsidRDefault="005C1189" w:rsidP="009A1681">
      <w:pPr>
        <w:jc w:val="center"/>
        <w:rPr>
          <w:rFonts w:ascii="Arial" w:hAnsi="Arial" w:cs="Arial"/>
          <w:i/>
          <w:iCs/>
          <w:color w:val="4472C4" w:themeColor="accent1"/>
          <w:sz w:val="56"/>
          <w:szCs w:val="56"/>
          <w:lang w:val="ca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2A9B">
        <w:rPr>
          <w:rFonts w:ascii="Arial" w:hAnsi="Arial" w:cs="Arial"/>
          <w:i/>
          <w:iCs/>
          <w:color w:val="4472C4" w:themeColor="accent1"/>
          <w:sz w:val="56"/>
          <w:szCs w:val="56"/>
          <w:lang w:val="ca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llegenda de Santa Jordina</w:t>
      </w:r>
    </w:p>
    <w:p w14:paraId="1B018EF2" w14:textId="77777777" w:rsidR="00B52A9B" w:rsidRPr="00B52A9B" w:rsidRDefault="00B52A9B" w:rsidP="009A1681">
      <w:pPr>
        <w:jc w:val="center"/>
        <w:rPr>
          <w:rFonts w:ascii="Arial" w:hAnsi="Arial" w:cs="Arial"/>
          <w:i/>
          <w:iCs/>
          <w:color w:val="4472C4" w:themeColor="accent1"/>
          <w:sz w:val="56"/>
          <w:szCs w:val="56"/>
          <w:lang w:val="ca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D59542" w14:textId="77777777" w:rsidR="009A1681" w:rsidRPr="00B52A9B" w:rsidRDefault="00B52A9B" w:rsidP="00B52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44"/>
          <w:szCs w:val="44"/>
          <w:lang w:val="ca-ES"/>
        </w:rPr>
      </w:pPr>
      <w:r>
        <w:rPr>
          <w:rFonts w:ascii="Arial" w:hAnsi="Arial" w:cs="Arial"/>
          <w:sz w:val="44"/>
          <w:szCs w:val="44"/>
          <w:lang w:val="ca-ES"/>
        </w:rPr>
        <w:t>RESPON: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0"/>
        <w:gridCol w:w="1830"/>
        <w:gridCol w:w="1684"/>
      </w:tblGrid>
      <w:tr w:rsidR="009A1681" w:rsidRPr="00A93BAE" w14:paraId="66084F15" w14:textId="77777777" w:rsidTr="009A1681">
        <w:tc>
          <w:tcPr>
            <w:tcW w:w="49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DCBD96D" w14:textId="77777777" w:rsidR="009A1681" w:rsidRPr="00A93BAE" w:rsidRDefault="00B52A9B" w:rsidP="005C1189">
            <w:pPr>
              <w:jc w:val="center"/>
              <w:rPr>
                <w:rFonts w:ascii="Arial" w:hAnsi="Arial" w:cs="Arial"/>
                <w:sz w:val="40"/>
                <w:szCs w:val="40"/>
                <w:lang w:val="ca-ES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ca-ES"/>
              </w:rPr>
              <w:drawing>
                <wp:inline distT="0" distB="0" distL="0" distR="0" wp14:anchorId="757D122E" wp14:editId="5A2F549D">
                  <wp:extent cx="1333500" cy="84582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left w:val="thinThickSmallGap" w:sz="24" w:space="0" w:color="auto"/>
            </w:tcBorders>
          </w:tcPr>
          <w:p w14:paraId="6060D2E8" w14:textId="77777777" w:rsidR="009A1681" w:rsidRPr="00A93BAE" w:rsidRDefault="00B52A9B" w:rsidP="005C1189">
            <w:pPr>
              <w:jc w:val="center"/>
              <w:rPr>
                <w:rFonts w:ascii="Arial" w:hAnsi="Arial" w:cs="Arial"/>
                <w:i/>
                <w:iCs/>
                <w:sz w:val="44"/>
                <w:szCs w:val="44"/>
                <w:lang w:val="ca-ES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ca-ES"/>
              </w:rPr>
              <w:drawing>
                <wp:inline distT="0" distB="0" distL="0" distR="0" wp14:anchorId="767059CC" wp14:editId="4F31CCF0">
                  <wp:extent cx="967740" cy="799715"/>
                  <wp:effectExtent l="0" t="0" r="381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414" cy="82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14:paraId="7D8803D7" w14:textId="77777777" w:rsidR="009A1681" w:rsidRPr="00A93BAE" w:rsidRDefault="00B52A9B" w:rsidP="005C1189">
            <w:pPr>
              <w:jc w:val="center"/>
              <w:rPr>
                <w:rFonts w:ascii="Arial" w:hAnsi="Arial" w:cs="Arial"/>
                <w:i/>
                <w:iCs/>
                <w:sz w:val="44"/>
                <w:szCs w:val="44"/>
                <w:lang w:val="ca-ES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ca-ES"/>
              </w:rPr>
              <w:drawing>
                <wp:inline distT="0" distB="0" distL="0" distR="0" wp14:anchorId="448FE755" wp14:editId="5FAA810B">
                  <wp:extent cx="868680" cy="777240"/>
                  <wp:effectExtent l="0" t="0" r="762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A9B" w:rsidRPr="00A93BAE" w14:paraId="0ACAA7E4" w14:textId="77777777" w:rsidTr="009A1681">
        <w:tc>
          <w:tcPr>
            <w:tcW w:w="49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7CEBBC2" w14:textId="77777777" w:rsidR="00A93BAE" w:rsidRPr="00B52A9B" w:rsidRDefault="00A93BAE" w:rsidP="005C1189">
            <w:pPr>
              <w:jc w:val="center"/>
              <w:rPr>
                <w:rFonts w:ascii="Arial" w:hAnsi="Arial" w:cs="Arial"/>
                <w:sz w:val="36"/>
                <w:szCs w:val="36"/>
                <w:lang w:val="ca-ES"/>
              </w:rPr>
            </w:pPr>
            <w:r w:rsidRPr="00B52A9B">
              <w:rPr>
                <w:rFonts w:ascii="Arial" w:hAnsi="Arial" w:cs="Arial"/>
                <w:sz w:val="36"/>
                <w:szCs w:val="36"/>
                <w:lang w:val="ca-ES"/>
              </w:rPr>
              <w:t>El drac va cremar boscos i camps.</w:t>
            </w:r>
          </w:p>
          <w:p w14:paraId="0105E73C" w14:textId="77777777" w:rsidR="00A93BAE" w:rsidRPr="00B52A9B" w:rsidRDefault="00A93BAE" w:rsidP="005C1189">
            <w:pPr>
              <w:jc w:val="center"/>
              <w:rPr>
                <w:rFonts w:ascii="Arial" w:hAnsi="Arial" w:cs="Arial"/>
                <w:sz w:val="36"/>
                <w:szCs w:val="36"/>
                <w:lang w:val="ca-ES"/>
              </w:rPr>
            </w:pPr>
          </w:p>
        </w:tc>
        <w:tc>
          <w:tcPr>
            <w:tcW w:w="1830" w:type="dxa"/>
            <w:tcBorders>
              <w:left w:val="thinThickSmallGap" w:sz="24" w:space="0" w:color="auto"/>
            </w:tcBorders>
          </w:tcPr>
          <w:p w14:paraId="5A848F89" w14:textId="77777777" w:rsidR="00A93BAE" w:rsidRPr="00A93BAE" w:rsidRDefault="00A93BAE" w:rsidP="005C1189">
            <w:pPr>
              <w:jc w:val="center"/>
              <w:rPr>
                <w:rFonts w:ascii="Arial" w:hAnsi="Arial" w:cs="Arial"/>
                <w:i/>
                <w:iCs/>
                <w:sz w:val="44"/>
                <w:szCs w:val="44"/>
                <w:lang w:val="ca-ES"/>
              </w:rPr>
            </w:pPr>
          </w:p>
        </w:tc>
        <w:tc>
          <w:tcPr>
            <w:tcW w:w="1684" w:type="dxa"/>
          </w:tcPr>
          <w:p w14:paraId="2A835117" w14:textId="77777777" w:rsidR="00A93BAE" w:rsidRPr="00A93BAE" w:rsidRDefault="00A93BAE" w:rsidP="005C1189">
            <w:pPr>
              <w:jc w:val="center"/>
              <w:rPr>
                <w:rFonts w:ascii="Arial" w:hAnsi="Arial" w:cs="Arial"/>
                <w:i/>
                <w:iCs/>
                <w:sz w:val="44"/>
                <w:szCs w:val="44"/>
                <w:lang w:val="ca-ES"/>
              </w:rPr>
            </w:pPr>
          </w:p>
        </w:tc>
      </w:tr>
      <w:tr w:rsidR="00B52A9B" w:rsidRPr="00A93BAE" w14:paraId="78BFC0E7" w14:textId="77777777" w:rsidTr="009A1681">
        <w:tc>
          <w:tcPr>
            <w:tcW w:w="49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B9782B6" w14:textId="77777777" w:rsidR="005C1189" w:rsidRPr="00B52A9B" w:rsidRDefault="00A93BAE" w:rsidP="005C1189">
            <w:pPr>
              <w:jc w:val="center"/>
              <w:rPr>
                <w:rFonts w:ascii="Arial" w:hAnsi="Arial" w:cs="Arial"/>
                <w:sz w:val="36"/>
                <w:szCs w:val="36"/>
                <w:lang w:val="ca-ES"/>
              </w:rPr>
            </w:pPr>
            <w:r w:rsidRPr="00B52A9B">
              <w:rPr>
                <w:rFonts w:ascii="Arial" w:hAnsi="Arial" w:cs="Arial"/>
                <w:sz w:val="36"/>
                <w:szCs w:val="36"/>
                <w:lang w:val="ca-ES"/>
              </w:rPr>
              <w:t>El drac menjava animals.</w:t>
            </w:r>
          </w:p>
          <w:p w14:paraId="1E7E5264" w14:textId="77777777" w:rsidR="00A93BAE" w:rsidRPr="00B52A9B" w:rsidRDefault="00A93BAE" w:rsidP="005C1189">
            <w:pPr>
              <w:jc w:val="center"/>
              <w:rPr>
                <w:rFonts w:ascii="Arial" w:hAnsi="Arial" w:cs="Arial"/>
                <w:sz w:val="36"/>
                <w:szCs w:val="36"/>
                <w:lang w:val="ca-ES"/>
              </w:rPr>
            </w:pPr>
          </w:p>
        </w:tc>
        <w:tc>
          <w:tcPr>
            <w:tcW w:w="1830" w:type="dxa"/>
            <w:tcBorders>
              <w:left w:val="thinThickSmallGap" w:sz="24" w:space="0" w:color="auto"/>
            </w:tcBorders>
          </w:tcPr>
          <w:p w14:paraId="6F2B8ABC" w14:textId="77777777" w:rsidR="005C1189" w:rsidRPr="00A93BAE" w:rsidRDefault="005C1189" w:rsidP="005C1189">
            <w:pPr>
              <w:jc w:val="center"/>
              <w:rPr>
                <w:rFonts w:ascii="Arial" w:hAnsi="Arial" w:cs="Arial"/>
                <w:i/>
                <w:iCs/>
                <w:sz w:val="44"/>
                <w:szCs w:val="44"/>
                <w:lang w:val="ca-ES"/>
              </w:rPr>
            </w:pPr>
          </w:p>
        </w:tc>
        <w:tc>
          <w:tcPr>
            <w:tcW w:w="1684" w:type="dxa"/>
          </w:tcPr>
          <w:p w14:paraId="74764847" w14:textId="77777777" w:rsidR="005C1189" w:rsidRPr="00A93BAE" w:rsidRDefault="005C1189" w:rsidP="005C1189">
            <w:pPr>
              <w:jc w:val="center"/>
              <w:rPr>
                <w:rFonts w:ascii="Arial" w:hAnsi="Arial" w:cs="Arial"/>
                <w:i/>
                <w:iCs/>
                <w:sz w:val="44"/>
                <w:szCs w:val="44"/>
                <w:lang w:val="ca-ES"/>
              </w:rPr>
            </w:pPr>
          </w:p>
        </w:tc>
      </w:tr>
      <w:tr w:rsidR="00B52A9B" w:rsidRPr="00A93BAE" w14:paraId="0421F764" w14:textId="77777777" w:rsidTr="009A1681">
        <w:tc>
          <w:tcPr>
            <w:tcW w:w="49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585A85" w14:textId="77777777" w:rsidR="005C1189" w:rsidRPr="00B52A9B" w:rsidRDefault="00A93BAE" w:rsidP="005C1189">
            <w:pPr>
              <w:jc w:val="center"/>
              <w:rPr>
                <w:rFonts w:ascii="Arial" w:hAnsi="Arial" w:cs="Arial"/>
                <w:sz w:val="36"/>
                <w:szCs w:val="36"/>
                <w:lang w:val="ca-ES"/>
              </w:rPr>
            </w:pPr>
            <w:r w:rsidRPr="00B52A9B">
              <w:rPr>
                <w:rFonts w:ascii="Arial" w:hAnsi="Arial" w:cs="Arial"/>
                <w:sz w:val="36"/>
                <w:szCs w:val="36"/>
                <w:lang w:val="ca-ES"/>
              </w:rPr>
              <w:t>La cavalleressa va arribar en un cavall negre.</w:t>
            </w:r>
          </w:p>
          <w:p w14:paraId="2B95A338" w14:textId="77777777" w:rsidR="00A93BAE" w:rsidRPr="00B52A9B" w:rsidRDefault="00A93BAE" w:rsidP="005C1189">
            <w:pPr>
              <w:jc w:val="center"/>
              <w:rPr>
                <w:rFonts w:ascii="Arial" w:hAnsi="Arial" w:cs="Arial"/>
                <w:sz w:val="36"/>
                <w:szCs w:val="36"/>
                <w:lang w:val="ca-ES"/>
              </w:rPr>
            </w:pPr>
          </w:p>
        </w:tc>
        <w:tc>
          <w:tcPr>
            <w:tcW w:w="1830" w:type="dxa"/>
            <w:tcBorders>
              <w:left w:val="thinThickSmallGap" w:sz="24" w:space="0" w:color="auto"/>
            </w:tcBorders>
          </w:tcPr>
          <w:p w14:paraId="26A35B69" w14:textId="77777777" w:rsidR="005C1189" w:rsidRPr="00A93BAE" w:rsidRDefault="005C1189" w:rsidP="005C1189">
            <w:pPr>
              <w:jc w:val="center"/>
              <w:rPr>
                <w:rFonts w:ascii="Arial" w:hAnsi="Arial" w:cs="Arial"/>
                <w:i/>
                <w:iCs/>
                <w:sz w:val="44"/>
                <w:szCs w:val="44"/>
                <w:lang w:val="ca-ES"/>
              </w:rPr>
            </w:pPr>
          </w:p>
        </w:tc>
        <w:tc>
          <w:tcPr>
            <w:tcW w:w="1684" w:type="dxa"/>
          </w:tcPr>
          <w:p w14:paraId="63F68A3B" w14:textId="77777777" w:rsidR="005C1189" w:rsidRPr="00A93BAE" w:rsidRDefault="005C1189" w:rsidP="005C1189">
            <w:pPr>
              <w:jc w:val="center"/>
              <w:rPr>
                <w:rFonts w:ascii="Arial" w:hAnsi="Arial" w:cs="Arial"/>
                <w:i/>
                <w:iCs/>
                <w:sz w:val="44"/>
                <w:szCs w:val="44"/>
                <w:lang w:val="ca-ES"/>
              </w:rPr>
            </w:pPr>
          </w:p>
        </w:tc>
      </w:tr>
      <w:tr w:rsidR="00B52A9B" w14:paraId="37F1EDCA" w14:textId="77777777" w:rsidTr="009A1681">
        <w:tc>
          <w:tcPr>
            <w:tcW w:w="49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61C77C5" w14:textId="77777777" w:rsidR="005C1189" w:rsidRPr="00B52A9B" w:rsidRDefault="00A93BAE" w:rsidP="005C11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52A9B">
              <w:rPr>
                <w:rFonts w:ascii="Arial" w:hAnsi="Arial" w:cs="Arial"/>
                <w:sz w:val="36"/>
                <w:szCs w:val="36"/>
              </w:rPr>
              <w:t>El nom de la cavalleressa era Santa Jordina.</w:t>
            </w:r>
          </w:p>
          <w:p w14:paraId="2D2B7C23" w14:textId="77777777" w:rsidR="00A93BAE" w:rsidRPr="00B52A9B" w:rsidRDefault="00A93BAE" w:rsidP="005C11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0" w:type="dxa"/>
            <w:tcBorders>
              <w:left w:val="thinThickSmallGap" w:sz="24" w:space="0" w:color="auto"/>
            </w:tcBorders>
          </w:tcPr>
          <w:p w14:paraId="78460DB3" w14:textId="77777777" w:rsidR="005C1189" w:rsidRDefault="005C1189" w:rsidP="005C1189">
            <w:pPr>
              <w:jc w:val="center"/>
              <w:rPr>
                <w:rFonts w:ascii="Arial" w:hAnsi="Arial" w:cs="Arial"/>
                <w:i/>
                <w:iCs/>
                <w:sz w:val="44"/>
                <w:szCs w:val="44"/>
              </w:rPr>
            </w:pPr>
          </w:p>
        </w:tc>
        <w:tc>
          <w:tcPr>
            <w:tcW w:w="1684" w:type="dxa"/>
          </w:tcPr>
          <w:p w14:paraId="328874B4" w14:textId="77777777" w:rsidR="005C1189" w:rsidRDefault="005C1189" w:rsidP="005C1189">
            <w:pPr>
              <w:jc w:val="center"/>
              <w:rPr>
                <w:rFonts w:ascii="Arial" w:hAnsi="Arial" w:cs="Arial"/>
                <w:i/>
                <w:iCs/>
                <w:sz w:val="44"/>
                <w:szCs w:val="44"/>
              </w:rPr>
            </w:pPr>
          </w:p>
        </w:tc>
      </w:tr>
      <w:tr w:rsidR="00B52A9B" w14:paraId="3CB23C6A" w14:textId="77777777" w:rsidTr="009A1681">
        <w:tc>
          <w:tcPr>
            <w:tcW w:w="49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73C3466" w14:textId="77777777" w:rsidR="005C1189" w:rsidRPr="00B52A9B" w:rsidRDefault="00A93BAE" w:rsidP="005C11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52A9B">
              <w:rPr>
                <w:rFonts w:ascii="Arial" w:hAnsi="Arial" w:cs="Arial"/>
                <w:sz w:val="36"/>
                <w:szCs w:val="36"/>
              </w:rPr>
              <w:t>La cavalleressa va anar al poble a portar la pau.</w:t>
            </w:r>
          </w:p>
          <w:p w14:paraId="3BB31AFA" w14:textId="77777777" w:rsidR="00A93BAE" w:rsidRPr="00B52A9B" w:rsidRDefault="00A93BAE" w:rsidP="005C11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0" w:type="dxa"/>
            <w:tcBorders>
              <w:left w:val="thinThickSmallGap" w:sz="24" w:space="0" w:color="auto"/>
            </w:tcBorders>
          </w:tcPr>
          <w:p w14:paraId="611EAE34" w14:textId="77777777" w:rsidR="005C1189" w:rsidRDefault="005C1189" w:rsidP="005C1189">
            <w:pPr>
              <w:jc w:val="center"/>
              <w:rPr>
                <w:rFonts w:ascii="Arial" w:hAnsi="Arial" w:cs="Arial"/>
                <w:i/>
                <w:iCs/>
                <w:sz w:val="44"/>
                <w:szCs w:val="44"/>
              </w:rPr>
            </w:pPr>
          </w:p>
        </w:tc>
        <w:tc>
          <w:tcPr>
            <w:tcW w:w="1684" w:type="dxa"/>
          </w:tcPr>
          <w:p w14:paraId="710DE25F" w14:textId="77777777" w:rsidR="005C1189" w:rsidRDefault="005C1189" w:rsidP="005C1189">
            <w:pPr>
              <w:jc w:val="center"/>
              <w:rPr>
                <w:rFonts w:ascii="Arial" w:hAnsi="Arial" w:cs="Arial"/>
                <w:i/>
                <w:iCs/>
                <w:sz w:val="44"/>
                <w:szCs w:val="44"/>
              </w:rPr>
            </w:pPr>
          </w:p>
        </w:tc>
      </w:tr>
      <w:tr w:rsidR="00B52A9B" w14:paraId="2950E443" w14:textId="77777777" w:rsidTr="009A1681">
        <w:tc>
          <w:tcPr>
            <w:tcW w:w="49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C4898C" w14:textId="77777777" w:rsidR="005C1189" w:rsidRPr="00B52A9B" w:rsidRDefault="00A93BAE" w:rsidP="005C11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52A9B">
              <w:rPr>
                <w:rFonts w:ascii="Arial" w:hAnsi="Arial" w:cs="Arial"/>
                <w:sz w:val="36"/>
                <w:szCs w:val="36"/>
              </w:rPr>
              <w:t>El drac va matar a la cavalleressa.</w:t>
            </w:r>
          </w:p>
          <w:p w14:paraId="3ADD8DEF" w14:textId="77777777" w:rsidR="00A93BAE" w:rsidRPr="00B52A9B" w:rsidRDefault="00A93BAE" w:rsidP="005C11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0" w:type="dxa"/>
            <w:tcBorders>
              <w:left w:val="thinThickSmallGap" w:sz="24" w:space="0" w:color="auto"/>
            </w:tcBorders>
          </w:tcPr>
          <w:p w14:paraId="609AEE00" w14:textId="77777777" w:rsidR="005C1189" w:rsidRDefault="005C1189" w:rsidP="005C1189">
            <w:pPr>
              <w:jc w:val="center"/>
              <w:rPr>
                <w:rFonts w:ascii="Arial" w:hAnsi="Arial" w:cs="Arial"/>
                <w:i/>
                <w:iCs/>
                <w:sz w:val="44"/>
                <w:szCs w:val="44"/>
              </w:rPr>
            </w:pPr>
          </w:p>
        </w:tc>
        <w:tc>
          <w:tcPr>
            <w:tcW w:w="1684" w:type="dxa"/>
          </w:tcPr>
          <w:p w14:paraId="32A97095" w14:textId="77777777" w:rsidR="005C1189" w:rsidRDefault="005C1189" w:rsidP="005C1189">
            <w:pPr>
              <w:jc w:val="center"/>
              <w:rPr>
                <w:rFonts w:ascii="Arial" w:hAnsi="Arial" w:cs="Arial"/>
                <w:i/>
                <w:iCs/>
                <w:sz w:val="44"/>
                <w:szCs w:val="44"/>
              </w:rPr>
            </w:pPr>
          </w:p>
        </w:tc>
      </w:tr>
      <w:tr w:rsidR="00B52A9B" w14:paraId="185987D1" w14:textId="77777777" w:rsidTr="009A1681">
        <w:tc>
          <w:tcPr>
            <w:tcW w:w="49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51B9E8" w14:textId="77777777" w:rsidR="005C1189" w:rsidRPr="00B52A9B" w:rsidRDefault="00A93BAE" w:rsidP="005C11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52A9B">
              <w:rPr>
                <w:rFonts w:ascii="Arial" w:hAnsi="Arial" w:cs="Arial"/>
                <w:sz w:val="36"/>
                <w:szCs w:val="36"/>
              </w:rPr>
              <w:t>De la sang del drac va sortir un</w:t>
            </w:r>
            <w:r w:rsidR="00B52A9B">
              <w:rPr>
                <w:rFonts w:ascii="Arial" w:hAnsi="Arial" w:cs="Arial"/>
                <w:sz w:val="36"/>
                <w:szCs w:val="36"/>
              </w:rPr>
              <w:t xml:space="preserve"> roser</w:t>
            </w:r>
            <w:r w:rsidRPr="00B52A9B">
              <w:rPr>
                <w:rFonts w:ascii="Arial" w:hAnsi="Arial" w:cs="Arial"/>
                <w:sz w:val="36"/>
                <w:szCs w:val="36"/>
              </w:rPr>
              <w:t>.</w:t>
            </w:r>
          </w:p>
          <w:p w14:paraId="1D55AB69" w14:textId="77777777" w:rsidR="00A93BAE" w:rsidRPr="00B52A9B" w:rsidRDefault="00A93BAE" w:rsidP="005C11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0" w:type="dxa"/>
            <w:tcBorders>
              <w:left w:val="thinThickSmallGap" w:sz="24" w:space="0" w:color="auto"/>
            </w:tcBorders>
          </w:tcPr>
          <w:p w14:paraId="7A9DA279" w14:textId="77777777" w:rsidR="005C1189" w:rsidRDefault="005C1189" w:rsidP="005C1189">
            <w:pPr>
              <w:jc w:val="center"/>
              <w:rPr>
                <w:rFonts w:ascii="Arial" w:hAnsi="Arial" w:cs="Arial"/>
                <w:i/>
                <w:iCs/>
                <w:sz w:val="44"/>
                <w:szCs w:val="44"/>
              </w:rPr>
            </w:pPr>
          </w:p>
        </w:tc>
        <w:tc>
          <w:tcPr>
            <w:tcW w:w="1684" w:type="dxa"/>
          </w:tcPr>
          <w:p w14:paraId="0C6EF92A" w14:textId="77777777" w:rsidR="005C1189" w:rsidRDefault="005C1189" w:rsidP="005C1189">
            <w:pPr>
              <w:jc w:val="center"/>
              <w:rPr>
                <w:rFonts w:ascii="Arial" w:hAnsi="Arial" w:cs="Arial"/>
                <w:i/>
                <w:iCs/>
                <w:sz w:val="44"/>
                <w:szCs w:val="44"/>
              </w:rPr>
            </w:pPr>
          </w:p>
        </w:tc>
      </w:tr>
    </w:tbl>
    <w:p w14:paraId="3DBC224F" w14:textId="77777777" w:rsidR="005C1189" w:rsidRPr="005C1189" w:rsidRDefault="005C1189" w:rsidP="005C1189">
      <w:pPr>
        <w:jc w:val="center"/>
        <w:rPr>
          <w:rFonts w:ascii="Arial" w:hAnsi="Arial" w:cs="Arial"/>
          <w:i/>
          <w:iCs/>
          <w:sz w:val="44"/>
          <w:szCs w:val="44"/>
        </w:rPr>
      </w:pPr>
    </w:p>
    <w:sectPr w:rsidR="005C1189" w:rsidRPr="005C1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0092A"/>
    <w:multiLevelType w:val="hybridMultilevel"/>
    <w:tmpl w:val="7C428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89"/>
    <w:rsid w:val="005C1189"/>
    <w:rsid w:val="009913AD"/>
    <w:rsid w:val="009A1681"/>
    <w:rsid w:val="00A93BAE"/>
    <w:rsid w:val="00B5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AB98"/>
  <w15:chartTrackingRefBased/>
  <w15:docId w15:val="{267ACCEC-6006-4E8C-ACBF-452739EF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Aparicio Lostado</dc:creator>
  <cp:keywords/>
  <dc:description/>
  <cp:lastModifiedBy>Marta Aparicio Lostado</cp:lastModifiedBy>
  <cp:revision>1</cp:revision>
  <dcterms:created xsi:type="dcterms:W3CDTF">2020-04-19T12:24:00Z</dcterms:created>
  <dcterms:modified xsi:type="dcterms:W3CDTF">2020-04-19T13:04:00Z</dcterms:modified>
</cp:coreProperties>
</file>