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7477A6" w14:textId="77777777" w:rsidR="00B43771" w:rsidRDefault="00B43771">
      <w:pPr>
        <w:spacing w:before="240" w:after="240"/>
        <w:jc w:val="both"/>
        <w:rPr>
          <w:rFonts w:ascii="Century Gothic" w:eastAsia="Century Gothic" w:hAnsi="Century Gothic" w:cs="Century Gothic"/>
        </w:rPr>
      </w:pPr>
    </w:p>
    <w:p w14:paraId="2D25E6DA" w14:textId="22C5F054" w:rsidR="00B43771" w:rsidRDefault="00B43771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Benvolgudes famílies, </w:t>
      </w:r>
    </w:p>
    <w:p w14:paraId="00000001" w14:textId="1A1EDD8B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Des del </w:t>
      </w:r>
      <w:r>
        <w:rPr>
          <w:rFonts w:ascii="Century Gothic" w:eastAsia="Century Gothic" w:hAnsi="Century Gothic" w:cs="Century Gothic"/>
          <w:b/>
        </w:rPr>
        <w:t>Departament d’Educació</w:t>
      </w:r>
      <w:r>
        <w:rPr>
          <w:rFonts w:ascii="Century Gothic" w:eastAsia="Century Gothic" w:hAnsi="Century Gothic" w:cs="Century Gothic"/>
        </w:rPr>
        <w:t xml:space="preserve"> hem rebut instruccions en relació a la </w:t>
      </w:r>
      <w:r>
        <w:rPr>
          <w:rFonts w:ascii="Century Gothic" w:eastAsia="Century Gothic" w:hAnsi="Century Gothic" w:cs="Century Gothic"/>
          <w:b/>
        </w:rPr>
        <w:t xml:space="preserve">reobertura dels centres educatius. </w:t>
      </w:r>
      <w:r>
        <w:rPr>
          <w:rFonts w:ascii="Century Gothic" w:eastAsia="Century Gothic" w:hAnsi="Century Gothic" w:cs="Century Gothic"/>
        </w:rPr>
        <w:t xml:space="preserve">Aquestes seran implementades sempre i quan </w:t>
      </w:r>
      <w:r>
        <w:rPr>
          <w:rFonts w:ascii="Century Gothic" w:eastAsia="Century Gothic" w:hAnsi="Century Gothic" w:cs="Century Gothic"/>
          <w:b/>
        </w:rPr>
        <w:t>es puguin complir les mesures de seguretat necessàries</w:t>
      </w:r>
      <w:r>
        <w:rPr>
          <w:rFonts w:ascii="Century Gothic" w:eastAsia="Century Gothic" w:hAnsi="Century Gothic" w:cs="Century Gothic"/>
        </w:rPr>
        <w:t xml:space="preserve"> seguint les instruccions del PROCICAT i el Departament de Salut.</w:t>
      </w:r>
    </w:p>
    <w:p w14:paraId="00000002" w14:textId="77777777" w:rsidR="001A326C" w:rsidRDefault="001A326C">
      <w:pPr>
        <w:spacing w:before="240" w:after="240"/>
        <w:jc w:val="both"/>
        <w:rPr>
          <w:rFonts w:ascii="Century Gothic" w:eastAsia="Century Gothic" w:hAnsi="Century Gothic" w:cs="Century Gothic"/>
          <w:b/>
          <w:color w:val="FF00FF"/>
          <w:highlight w:val="yellow"/>
        </w:rPr>
      </w:pPr>
    </w:p>
    <w:p w14:paraId="00000003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 informem dels acords presos amb les escoles públiques de l’Alt Maresme amb el suport de la inspecció i els Serveis Territorials: </w:t>
      </w:r>
    </w:p>
    <w:p w14:paraId="00000004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AC</w:t>
      </w:r>
      <w:r>
        <w:rPr>
          <w:rFonts w:ascii="Century Gothic" w:eastAsia="Century Gothic" w:hAnsi="Century Gothic" w:cs="Century Gothic"/>
          <w:b/>
          <w:u w:val="single"/>
        </w:rPr>
        <w:t>ORDS GENERALS</w:t>
      </w:r>
    </w:p>
    <w:p w14:paraId="00000005" w14:textId="77777777" w:rsidR="001A326C" w:rsidRDefault="00C31BAB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 xml:space="preserve">Iniciarem la reobertura del centre el </w:t>
      </w:r>
      <w:r w:rsidRPr="00B43771">
        <w:rPr>
          <w:rFonts w:ascii="Century Gothic" w:eastAsia="Century Gothic" w:hAnsi="Century Gothic" w:cs="Century Gothic"/>
          <w:b/>
          <w:bCs/>
        </w:rPr>
        <w:t>dilluns 8 de juny</w:t>
      </w:r>
      <w:r>
        <w:rPr>
          <w:rFonts w:ascii="Century Gothic" w:eastAsia="Century Gothic" w:hAnsi="Century Gothic" w:cs="Century Gothic"/>
        </w:rPr>
        <w:t>.</w:t>
      </w:r>
    </w:p>
    <w:p w14:paraId="00000006" w14:textId="77777777" w:rsidR="001A326C" w:rsidRDefault="00C31BAB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El curs, per tot l’alumnat, continua i finalitzarà telemàticament el dia 19 de juny.</w:t>
      </w:r>
    </w:p>
    <w:p w14:paraId="00000007" w14:textId="77777777" w:rsidR="001A326C" w:rsidRDefault="00C31BAB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Anar a l’escola serà voluntari i cada família haurà de valorar el risc que a</w:t>
      </w:r>
      <w:r>
        <w:rPr>
          <w:rFonts w:ascii="Century Gothic" w:eastAsia="Century Gothic" w:hAnsi="Century Gothic" w:cs="Century Gothic"/>
        </w:rPr>
        <w:t>ssumeix.</w:t>
      </w:r>
    </w:p>
    <w:p w14:paraId="00000008" w14:textId="77777777" w:rsidR="001A326C" w:rsidRDefault="00C31BAB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No es garanteix que l’acollida/acompanyament la faci el tutor/a de l’alumne/a.</w:t>
      </w:r>
    </w:p>
    <w:p w14:paraId="00000009" w14:textId="77777777" w:rsidR="001A326C" w:rsidRDefault="00C31BAB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No es disposarà de tota la plantilla docent.</w:t>
      </w:r>
    </w:p>
    <w:p w14:paraId="0000000A" w14:textId="77777777" w:rsidR="001A326C" w:rsidRDefault="00C31BAB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No hi haurà servei d’acollida, menjador, transport ni extraescolars.</w:t>
      </w:r>
    </w:p>
    <w:p w14:paraId="0000000B" w14:textId="77777777" w:rsidR="001A326C" w:rsidRDefault="00C31BAB">
      <w:pPr>
        <w:spacing w:before="240" w:after="240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0C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REQUISITS I MESURES DE SEGUR</w:t>
      </w:r>
      <w:r>
        <w:rPr>
          <w:rFonts w:ascii="Century Gothic" w:eastAsia="Century Gothic" w:hAnsi="Century Gothic" w:cs="Century Gothic"/>
          <w:b/>
          <w:u w:val="single"/>
        </w:rPr>
        <w:t>ETAT</w:t>
      </w:r>
    </w:p>
    <w:p w14:paraId="0000000D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B43771">
        <w:rPr>
          <w:rFonts w:ascii="Century Gothic" w:eastAsia="Century Gothic" w:hAnsi="Century Gothic" w:cs="Century Gothic"/>
          <w:b/>
          <w:bCs/>
        </w:rPr>
        <w:t xml:space="preserve">  Imprescindibles per poder assistir al centre</w:t>
      </w:r>
      <w:r>
        <w:rPr>
          <w:rFonts w:ascii="Century Gothic" w:eastAsia="Century Gothic" w:hAnsi="Century Gothic" w:cs="Century Gothic"/>
        </w:rPr>
        <w:t>:</w:t>
      </w:r>
    </w:p>
    <w:p w14:paraId="0000000E" w14:textId="77777777" w:rsidR="001A326C" w:rsidRDefault="00C31BAB">
      <w:pPr>
        <w:numPr>
          <w:ilvl w:val="0"/>
          <w:numId w:val="4"/>
        </w:numPr>
        <w:spacing w:before="240"/>
        <w:ind w:left="708"/>
        <w:jc w:val="both"/>
      </w:pPr>
      <w:r>
        <w:rPr>
          <w:rFonts w:ascii="Century Gothic" w:eastAsia="Century Gothic" w:hAnsi="Century Gothic" w:cs="Century Gothic"/>
        </w:rPr>
        <w:t>Absència de simptomatologia compatible amb la COVID-19 (febre, tos, dificultat respiratòria, malestar, diarrea) o qualsevol altre quadre infecciós.</w:t>
      </w:r>
    </w:p>
    <w:p w14:paraId="0000000F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No ser o haver estat positiu per SARS-</w:t>
      </w:r>
      <w:proofErr w:type="spellStart"/>
      <w:r>
        <w:rPr>
          <w:rFonts w:ascii="Century Gothic" w:eastAsia="Century Gothic" w:hAnsi="Century Gothic" w:cs="Century Gothic"/>
        </w:rPr>
        <w:t>CoV</w:t>
      </w:r>
      <w:proofErr w:type="spellEnd"/>
      <w:r>
        <w:rPr>
          <w:rFonts w:ascii="Century Gothic" w:eastAsia="Century Gothic" w:hAnsi="Century Gothic" w:cs="Century Gothic"/>
        </w:rPr>
        <w:t xml:space="preserve"> 2 durant els</w:t>
      </w:r>
      <w:r>
        <w:rPr>
          <w:rFonts w:ascii="Century Gothic" w:eastAsia="Century Gothic" w:hAnsi="Century Gothic" w:cs="Century Gothic"/>
        </w:rPr>
        <w:t xml:space="preserve"> 14 dies anteriors.</w:t>
      </w:r>
    </w:p>
    <w:p w14:paraId="00000010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No haver estat en contacte estret amb una persona positiu confirmat o simptomatologia compatible els 14 dies anteriors.</w:t>
      </w:r>
    </w:p>
    <w:p w14:paraId="00000011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Prendre diàriament la temperatura abans de sortir de casa per anar al centre.</w:t>
      </w:r>
    </w:p>
    <w:p w14:paraId="00000012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Avisar al centre en cas que alumne o f</w:t>
      </w:r>
      <w:r>
        <w:rPr>
          <w:rFonts w:ascii="Century Gothic" w:eastAsia="Century Gothic" w:hAnsi="Century Gothic" w:cs="Century Gothic"/>
        </w:rPr>
        <w:t>amiliar tingui simptomatologia de COVID-19 i no assistir al centre.</w:t>
      </w:r>
    </w:p>
    <w:p w14:paraId="00000013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Presentar el carnet de vacunes actualitzat.</w:t>
      </w:r>
    </w:p>
    <w:p w14:paraId="00000014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L’alumnat haurà d’anar amb mascareta que ha de portar de casa.</w:t>
      </w:r>
    </w:p>
    <w:p w14:paraId="00000015" w14:textId="77777777" w:rsidR="001A326C" w:rsidRDefault="00C31BAB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 xml:space="preserve">Aules preparades per a què els/les alumnes estiguin a una distància de seguretat </w:t>
      </w:r>
      <w:r>
        <w:rPr>
          <w:rFonts w:ascii="Century Gothic" w:eastAsia="Century Gothic" w:hAnsi="Century Gothic" w:cs="Century Gothic"/>
        </w:rPr>
        <w:t>(2 metres) i evitant el contacte físic.</w:t>
      </w:r>
    </w:p>
    <w:p w14:paraId="00000016" w14:textId="77777777" w:rsidR="001A326C" w:rsidRDefault="00C31BAB">
      <w:pPr>
        <w:numPr>
          <w:ilvl w:val="0"/>
          <w:numId w:val="4"/>
        </w:numPr>
        <w:spacing w:after="24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Aules i entrades amb gel hidroalcohòlic i rentat de mans sistemàtic.</w:t>
      </w:r>
    </w:p>
    <w:p w14:paraId="00000017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NOTA:</w:t>
      </w:r>
      <w:r>
        <w:rPr>
          <w:rFonts w:ascii="Century Gothic" w:eastAsia="Century Gothic" w:hAnsi="Century Gothic" w:cs="Century Gothic"/>
        </w:rPr>
        <w:t xml:space="preserve"> Els infants amb malalties cròniques es farà una valoració, amb l’equip mèdic de referència, per avaluar el risc de gravetat si contrau la infecció per SARS-</w:t>
      </w:r>
      <w:proofErr w:type="spellStart"/>
      <w:r>
        <w:rPr>
          <w:rFonts w:ascii="Century Gothic" w:eastAsia="Century Gothic" w:hAnsi="Century Gothic" w:cs="Century Gothic"/>
        </w:rPr>
        <w:t>CoV</w:t>
      </w:r>
      <w:proofErr w:type="spellEnd"/>
      <w:r>
        <w:rPr>
          <w:rFonts w:ascii="Century Gothic" w:eastAsia="Century Gothic" w:hAnsi="Century Gothic" w:cs="Century Gothic"/>
        </w:rPr>
        <w:t xml:space="preserve"> 2 i la idoneïtat de reprendre l’activitat escolar.</w:t>
      </w:r>
    </w:p>
    <w:p w14:paraId="00000018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 Es consideren malalties de risc per a la Co</w:t>
      </w:r>
      <w:r>
        <w:rPr>
          <w:rFonts w:ascii="Century Gothic" w:eastAsia="Century Gothic" w:hAnsi="Century Gothic" w:cs="Century Gothic"/>
        </w:rPr>
        <w:t>vID-19:</w:t>
      </w:r>
    </w:p>
    <w:p w14:paraId="00000019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● Malalties respiratòries greus que precisen medicació o dispositius de suport </w:t>
      </w:r>
      <w:proofErr w:type="spellStart"/>
      <w:r>
        <w:rPr>
          <w:rFonts w:ascii="Century Gothic" w:eastAsia="Century Gothic" w:hAnsi="Century Gothic" w:cs="Century Gothic"/>
        </w:rPr>
        <w:t>ventilatori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000001A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Malalties cardíaques greus.</w:t>
      </w:r>
    </w:p>
    <w:p w14:paraId="0000001B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Malalties que afecten al sistema immunitari (per exemple aquells infants que precisen tractaments immunosupressors).</w:t>
      </w:r>
    </w:p>
    <w:p w14:paraId="0000001C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Diabe</w:t>
      </w:r>
      <w:r>
        <w:rPr>
          <w:rFonts w:ascii="Century Gothic" w:eastAsia="Century Gothic" w:hAnsi="Century Gothic" w:cs="Century Gothic"/>
        </w:rPr>
        <w:t>tis mal controlada.</w:t>
      </w:r>
    </w:p>
    <w:p w14:paraId="0000002D" w14:textId="0BE1657E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Malalties neuromusculars o encefalopaties moderades o greus.</w:t>
      </w:r>
    </w:p>
    <w:p w14:paraId="0000002E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6È DE PRIMÀRIA</w:t>
      </w:r>
    </w:p>
    <w:p w14:paraId="0000002F" w14:textId="0C07BBB1" w:rsidR="001A326C" w:rsidRDefault="00C31BAB">
      <w:pPr>
        <w:numPr>
          <w:ilvl w:val="0"/>
          <w:numId w:val="2"/>
        </w:numPr>
        <w:spacing w:before="24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Dos dies a la setmana una sessió</w:t>
      </w:r>
      <w:r w:rsidR="00904174">
        <w:rPr>
          <w:rFonts w:ascii="Century Gothic" w:eastAsia="Century Gothic" w:hAnsi="Century Gothic" w:cs="Century Gothic"/>
        </w:rPr>
        <w:t xml:space="preserve"> de 9.30 a 11.30 sense pati.</w:t>
      </w:r>
    </w:p>
    <w:p w14:paraId="00000030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Century Gothic" w:eastAsia="Century Gothic" w:hAnsi="Century Gothic" w:cs="Century Gothic"/>
        </w:rPr>
        <w:t>Entrades i sortides esglaonades amb 15/20 minuts de marge entre grup i gr</w:t>
      </w:r>
      <w:r>
        <w:rPr>
          <w:rFonts w:ascii="Century Gothic" w:eastAsia="Century Gothic" w:hAnsi="Century Gothic" w:cs="Century Gothic"/>
        </w:rPr>
        <w:t>up, preguem puntualitat per evitar coincidir masses persones a les entrades i sortides de l’escola.</w:t>
      </w:r>
    </w:p>
    <w:p w14:paraId="00000031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L’alumne només pot anar acompanyat d’un sol familiar que no podrà entrar a l’escola.</w:t>
      </w:r>
    </w:p>
    <w:p w14:paraId="00000032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Continuació classes telemàtiques.</w:t>
      </w:r>
    </w:p>
    <w:p w14:paraId="00000033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Century Gothic" w:eastAsia="Century Gothic" w:hAnsi="Century Gothic" w:cs="Century Gothic"/>
        </w:rPr>
        <w:t>Acompanyament voluntari de final d’etapa (no classes lectives).</w:t>
      </w:r>
    </w:p>
    <w:p w14:paraId="00000034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No treball acadèmic per avançar matèria.</w:t>
      </w:r>
    </w:p>
    <w:p w14:paraId="00000035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 xml:space="preserve">Imprescindible presentar la </w:t>
      </w:r>
      <w:r>
        <w:rPr>
          <w:rFonts w:ascii="Century Gothic" w:eastAsia="Century Gothic" w:hAnsi="Century Gothic" w:cs="Century Gothic"/>
          <w:b/>
        </w:rPr>
        <w:t>d</w:t>
      </w:r>
      <w:r>
        <w:rPr>
          <w:rFonts w:ascii="Century Gothic" w:eastAsia="Century Gothic" w:hAnsi="Century Gothic" w:cs="Century Gothic"/>
          <w:b/>
        </w:rPr>
        <w:t xml:space="preserve">eclaració </w:t>
      </w:r>
      <w:proofErr w:type="spellStart"/>
      <w:r>
        <w:rPr>
          <w:rFonts w:ascii="Century Gothic" w:eastAsia="Century Gothic" w:hAnsi="Century Gothic" w:cs="Century Gothic"/>
          <w:b/>
        </w:rPr>
        <w:t>autoresponsable</w:t>
      </w:r>
      <w:proofErr w:type="spellEnd"/>
      <w:r>
        <w:rPr>
          <w:rFonts w:ascii="Century Gothic" w:eastAsia="Century Gothic" w:hAnsi="Century Gothic" w:cs="Century Gothic"/>
          <w:b/>
        </w:rPr>
        <w:t xml:space="preserve"> salut de l’alumne/a</w:t>
      </w:r>
      <w:r>
        <w:rPr>
          <w:rFonts w:ascii="Century Gothic" w:eastAsia="Century Gothic" w:hAnsi="Century Gothic" w:cs="Century Gothic"/>
        </w:rPr>
        <w:t>.</w:t>
      </w:r>
    </w:p>
    <w:p w14:paraId="00000036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Llibre de vacunacions actualitzat.</w:t>
      </w:r>
    </w:p>
    <w:p w14:paraId="00000037" w14:textId="77777777" w:rsidR="001A326C" w:rsidRDefault="00C31BAB">
      <w:pPr>
        <w:numPr>
          <w:ilvl w:val="0"/>
          <w:numId w:val="2"/>
        </w:numPr>
        <w:jc w:val="both"/>
      </w:pPr>
      <w:r>
        <w:rPr>
          <w:rFonts w:ascii="Century Gothic" w:eastAsia="Century Gothic" w:hAnsi="Century Gothic" w:cs="Century Gothic"/>
        </w:rPr>
        <w:t>El mestre o la mestra anirà amb mascareta tota la jornada i mantenint la distància de seguretat.</w:t>
      </w:r>
    </w:p>
    <w:p w14:paraId="00000038" w14:textId="77777777" w:rsidR="001A326C" w:rsidRDefault="00C31BAB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No es permet la manipulació de material comú (tisores, colors, jocs…). Cada</w:t>
      </w:r>
      <w:r>
        <w:rPr>
          <w:rFonts w:ascii="Century Gothic" w:eastAsia="Century Gothic" w:hAnsi="Century Gothic" w:cs="Century Gothic"/>
        </w:rPr>
        <w:t xml:space="preserve"> infant haurà de tenir el seu material propi que li facilitarà  l’escola.</w:t>
      </w:r>
    </w:p>
    <w:p w14:paraId="00000039" w14:textId="77777777" w:rsidR="001A326C" w:rsidRDefault="00C31BAB">
      <w:pPr>
        <w:numPr>
          <w:ilvl w:val="0"/>
          <w:numId w:val="2"/>
        </w:numPr>
        <w:spacing w:after="240"/>
        <w:jc w:val="both"/>
      </w:pPr>
      <w:r>
        <w:rPr>
          <w:rFonts w:ascii="Century Gothic" w:eastAsia="Century Gothic" w:hAnsi="Century Gothic" w:cs="Century Gothic"/>
        </w:rPr>
        <w:t>L’alumnat haurà d’anar amb mascareta que ha de portar de casa.</w:t>
      </w:r>
    </w:p>
    <w:p w14:paraId="0000003B" w14:textId="77777777" w:rsidR="001A326C" w:rsidRDefault="001A326C">
      <w:pPr>
        <w:spacing w:before="240" w:after="240"/>
        <w:jc w:val="both"/>
        <w:rPr>
          <w:rFonts w:ascii="Century Gothic" w:eastAsia="Century Gothic" w:hAnsi="Century Gothic" w:cs="Century Gothic"/>
          <w:u w:val="single"/>
        </w:rPr>
      </w:pPr>
    </w:p>
    <w:p w14:paraId="0000003C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</w:rPr>
        <w:t xml:space="preserve">      </w:t>
      </w:r>
      <w:r>
        <w:rPr>
          <w:rFonts w:ascii="Century Gothic" w:eastAsia="Century Gothic" w:hAnsi="Century Gothic" w:cs="Century Gothic"/>
          <w:b/>
          <w:u w:val="single"/>
        </w:rPr>
        <w:t>1r, 2n, 3r, 4t i 5è de primària</w:t>
      </w:r>
    </w:p>
    <w:p w14:paraId="0000003D" w14:textId="77777777" w:rsidR="001A326C" w:rsidRDefault="00C31BAB">
      <w:pPr>
        <w:numPr>
          <w:ilvl w:val="0"/>
          <w:numId w:val="1"/>
        </w:numPr>
        <w:spacing w:before="24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Continuació classes telemàtiques.</w:t>
      </w:r>
    </w:p>
    <w:p w14:paraId="0000003E" w14:textId="77777777" w:rsidR="001A326C" w:rsidRDefault="00C31BAB">
      <w:pPr>
        <w:numPr>
          <w:ilvl w:val="0"/>
          <w:numId w:val="1"/>
        </w:numPr>
        <w:jc w:val="both"/>
      </w:pPr>
      <w:r>
        <w:rPr>
          <w:rFonts w:ascii="Century Gothic" w:eastAsia="Century Gothic" w:hAnsi="Century Gothic" w:cs="Century Gothic"/>
        </w:rPr>
        <w:t xml:space="preserve">Excepcionalment, si es considera necessari, </w:t>
      </w:r>
      <w:r>
        <w:rPr>
          <w:rFonts w:ascii="Century Gothic" w:eastAsia="Century Gothic" w:hAnsi="Century Gothic" w:cs="Century Gothic"/>
        </w:rPr>
        <w:t>trobades presencials d’atenció individual a requeriment del centre (cita prèvia).</w:t>
      </w:r>
    </w:p>
    <w:p w14:paraId="00000040" w14:textId="18F30481" w:rsidR="001A326C" w:rsidRPr="00904174" w:rsidRDefault="00C31BAB" w:rsidP="00904174">
      <w:pPr>
        <w:numPr>
          <w:ilvl w:val="0"/>
          <w:numId w:val="1"/>
        </w:numPr>
        <w:spacing w:after="240"/>
        <w:jc w:val="both"/>
      </w:pPr>
      <w:r>
        <w:rPr>
          <w:rFonts w:ascii="Century Gothic" w:eastAsia="Century Gothic" w:hAnsi="Century Gothic" w:cs="Century Gothic"/>
        </w:rPr>
        <w:t xml:space="preserve">Imprescindible presentar la declaració </w:t>
      </w:r>
      <w:proofErr w:type="spellStart"/>
      <w:r>
        <w:rPr>
          <w:rFonts w:ascii="Century Gothic" w:eastAsia="Century Gothic" w:hAnsi="Century Gothic" w:cs="Century Gothic"/>
        </w:rPr>
        <w:t>autoresponsable</w:t>
      </w:r>
      <w:proofErr w:type="spellEnd"/>
      <w:r>
        <w:rPr>
          <w:rFonts w:ascii="Century Gothic" w:eastAsia="Century Gothic" w:hAnsi="Century Gothic" w:cs="Century Gothic"/>
        </w:rPr>
        <w:t xml:space="preserve"> i mascareta en el cas d’atenció individualitzada. (portar mascareta de casa)</w:t>
      </w:r>
    </w:p>
    <w:p w14:paraId="00000041" w14:textId="77777777" w:rsidR="001A326C" w:rsidRDefault="00C31BAB">
      <w:r>
        <w:rPr>
          <w:rFonts w:ascii="Century Gothic" w:eastAsia="Century Gothic" w:hAnsi="Century Gothic" w:cs="Century Gothic"/>
        </w:rPr>
        <w:t xml:space="preserve">Per poder adequar els espais, les mesures de distanciament, desinfectar i planificar la reobertura del centre necessitem que cadascun de vosaltres </w:t>
      </w:r>
      <w:r>
        <w:rPr>
          <w:b/>
        </w:rPr>
        <w:t>responeu al qüestionari que us enviem per organitzar els grups</w:t>
      </w:r>
      <w:r>
        <w:t>.</w:t>
      </w:r>
    </w:p>
    <w:p w14:paraId="00000042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Gràcies per la vostra col·laboració.</w:t>
      </w:r>
    </w:p>
    <w:p w14:paraId="00000043" w14:textId="77777777" w:rsidR="001A326C" w:rsidRDefault="00C31BAB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44" w14:textId="77777777" w:rsidR="001A326C" w:rsidRDefault="001A326C"/>
    <w:sectPr w:rsidR="001A326C">
      <w:headerReference w:type="default" r:id="rId7"/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0D51" w14:textId="77777777" w:rsidR="00C31BAB" w:rsidRDefault="00C31BAB" w:rsidP="00B43771">
      <w:pPr>
        <w:spacing w:line="240" w:lineRule="auto"/>
      </w:pPr>
      <w:r>
        <w:separator/>
      </w:r>
    </w:p>
  </w:endnote>
  <w:endnote w:type="continuationSeparator" w:id="0">
    <w:p w14:paraId="2166F6C4" w14:textId="77777777" w:rsidR="00C31BAB" w:rsidRDefault="00C31BAB" w:rsidP="00B4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577E" w14:textId="77777777" w:rsidR="00C31BAB" w:rsidRDefault="00C31BAB" w:rsidP="00B43771">
      <w:pPr>
        <w:spacing w:line="240" w:lineRule="auto"/>
      </w:pPr>
      <w:r>
        <w:separator/>
      </w:r>
    </w:p>
  </w:footnote>
  <w:footnote w:type="continuationSeparator" w:id="0">
    <w:p w14:paraId="5C2ADA03" w14:textId="77777777" w:rsidR="00C31BAB" w:rsidRDefault="00C31BAB" w:rsidP="00B43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D87F" w14:textId="5B2B4C3C" w:rsidR="00B43771" w:rsidRPr="00B43771" w:rsidRDefault="00B43771">
    <w:pPr>
      <w:pStyle w:val="Capalera"/>
      <w:rPr>
        <w:b/>
        <w:bCs/>
        <w:sz w:val="28"/>
        <w:szCs w:val="28"/>
        <w:lang w:val="ca-ES"/>
      </w:rPr>
    </w:pPr>
    <w:r w:rsidRPr="00B43771">
      <w:rPr>
        <w:noProof/>
        <w:sz w:val="28"/>
        <w:szCs w:val="28"/>
      </w:rPr>
      <w:drawing>
        <wp:anchor distT="0" distB="0" distL="114935" distR="114935" simplePos="0" relativeHeight="251659264" behindDoc="1" locked="0" layoutInCell="1" allowOverlap="1" wp14:anchorId="25B6AC63" wp14:editId="64E815AF">
          <wp:simplePos x="0" y="0"/>
          <wp:positionH relativeFrom="margin">
            <wp:align>right</wp:align>
          </wp:positionH>
          <wp:positionV relativeFrom="paragraph">
            <wp:posOffset>-115933</wp:posOffset>
          </wp:positionV>
          <wp:extent cx="1464945" cy="679450"/>
          <wp:effectExtent l="0" t="0" r="1905" b="6350"/>
          <wp:wrapTight wrapText="bothSides">
            <wp:wrapPolygon edited="0">
              <wp:start x="0" y="0"/>
              <wp:lineTo x="0" y="21196"/>
              <wp:lineTo x="21347" y="21196"/>
              <wp:lineTo x="21347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79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771">
      <w:rPr>
        <w:b/>
        <w:bCs/>
        <w:sz w:val="28"/>
        <w:szCs w:val="28"/>
        <w:lang w:val="ca-ES"/>
      </w:rPr>
      <w:t xml:space="preserve">REOBERTURA DEL CENTRE : EDUCACIÓ </w:t>
    </w:r>
    <w:r w:rsidR="00904174">
      <w:rPr>
        <w:b/>
        <w:bCs/>
        <w:sz w:val="28"/>
        <w:szCs w:val="28"/>
        <w:lang w:val="ca-ES"/>
      </w:rPr>
      <w:t>PRIMÀRIA</w:t>
    </w:r>
  </w:p>
  <w:p w14:paraId="56811709" w14:textId="77777777" w:rsidR="00B43771" w:rsidRPr="00B43771" w:rsidRDefault="00B43771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6BB"/>
    <w:multiLevelType w:val="multilevel"/>
    <w:tmpl w:val="C1B4C8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3532F0"/>
    <w:multiLevelType w:val="multilevel"/>
    <w:tmpl w:val="B3D0DD7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366700"/>
    <w:multiLevelType w:val="multilevel"/>
    <w:tmpl w:val="78B677E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819FA"/>
    <w:multiLevelType w:val="multilevel"/>
    <w:tmpl w:val="8CB2F4A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C"/>
    <w:rsid w:val="00141DED"/>
    <w:rsid w:val="001A326C"/>
    <w:rsid w:val="00904174"/>
    <w:rsid w:val="00A60196"/>
    <w:rsid w:val="00B43771"/>
    <w:rsid w:val="00C31BAB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020"/>
  <w15:docId w15:val="{6E209F68-7B1F-4138-8124-7C61376B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B43771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43771"/>
  </w:style>
  <w:style w:type="paragraph" w:styleId="Peu">
    <w:name w:val="footer"/>
    <w:basedOn w:val="Normal"/>
    <w:link w:val="PeuCar"/>
    <w:uiPriority w:val="99"/>
    <w:unhideWhenUsed/>
    <w:rsid w:val="00B43771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4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AJC_18</dc:creator>
  <cp:lastModifiedBy>ajc</cp:lastModifiedBy>
  <cp:revision>3</cp:revision>
  <dcterms:created xsi:type="dcterms:W3CDTF">2020-05-27T18:20:00Z</dcterms:created>
  <dcterms:modified xsi:type="dcterms:W3CDTF">2020-05-27T18:22:00Z</dcterms:modified>
</cp:coreProperties>
</file>