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7C6" w:rsidRDefault="00EF740F" w:rsidP="00574FF3">
      <w:pPr>
        <w:rPr>
          <w:rFonts w:ascii="Amatic SC" w:eastAsia="Amatic SC" w:hAnsi="Amatic SC" w:cs="Amatic SC"/>
          <w:sz w:val="24"/>
          <w:szCs w:val="24"/>
        </w:rPr>
      </w:pPr>
      <w:r>
        <w:rPr>
          <w:rFonts w:ascii="Amatic SC" w:eastAsia="Amatic SC" w:hAnsi="Amatic SC" w:cs="Amatic SC"/>
          <w:b/>
          <w:sz w:val="80"/>
          <w:szCs w:val="80"/>
          <w:u w:val="single"/>
        </w:rPr>
        <w:t>Autoavaluació: Com treballo durant el confinament?</w:t>
      </w:r>
    </w:p>
    <w:tbl>
      <w:tblPr>
        <w:tblStyle w:val="a"/>
        <w:tblW w:w="14672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50"/>
        <w:gridCol w:w="11371"/>
        <w:gridCol w:w="842"/>
        <w:gridCol w:w="809"/>
      </w:tblGrid>
      <w:tr w:rsidR="00EC67C6">
        <w:trPr>
          <w:trHeight w:val="440"/>
          <w:jc w:val="center"/>
        </w:trPr>
        <w:tc>
          <w:tcPr>
            <w:tcW w:w="14671" w:type="dxa"/>
            <w:gridSpan w:val="4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F740F">
            <w:pPr>
              <w:widowControl w:val="0"/>
              <w:jc w:val="center"/>
              <w:rPr>
                <w:rFonts w:ascii="Quicksand" w:eastAsia="Quicksand" w:hAnsi="Quicksand" w:cs="Quicksand"/>
                <w:b/>
                <w:sz w:val="36"/>
                <w:szCs w:val="36"/>
              </w:rPr>
            </w:pPr>
            <w:r>
              <w:rPr>
                <w:rFonts w:ascii="Quicksand" w:eastAsia="Quicksand" w:hAnsi="Quicksand" w:cs="Quicksand"/>
                <w:b/>
                <w:sz w:val="36"/>
                <w:szCs w:val="36"/>
              </w:rPr>
              <w:t>TREBALLO AMB INICIATIVA I AUTONOMIA? HO COMPROVO!</w:t>
            </w:r>
          </w:p>
        </w:tc>
      </w:tr>
      <w:tr w:rsidR="00EC67C6">
        <w:trPr>
          <w:trHeight w:val="440"/>
          <w:jc w:val="center"/>
        </w:trPr>
        <w:tc>
          <w:tcPr>
            <w:tcW w:w="1302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F740F">
            <w:pPr>
              <w:widowControl w:val="0"/>
              <w:jc w:val="center"/>
              <w:rPr>
                <w:rFonts w:ascii="Quicksand" w:eastAsia="Quicksand" w:hAnsi="Quicksand" w:cs="Quicksand"/>
                <w:b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b/>
                <w:sz w:val="24"/>
                <w:szCs w:val="24"/>
              </w:rPr>
              <w:t>Per pensar...</w:t>
            </w:r>
          </w:p>
        </w:tc>
        <w:tc>
          <w:tcPr>
            <w:tcW w:w="842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F74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Quicksand" w:eastAsia="Quicksand" w:hAnsi="Quicksand" w:cs="Quicksand"/>
                <w:b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b/>
                <w:sz w:val="24"/>
                <w:szCs w:val="24"/>
              </w:rPr>
              <w:t>SI</w:t>
            </w:r>
          </w:p>
        </w:tc>
        <w:tc>
          <w:tcPr>
            <w:tcW w:w="809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F74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Quicksand" w:eastAsia="Quicksand" w:hAnsi="Quicksand" w:cs="Quicksand"/>
                <w:b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b/>
                <w:sz w:val="24"/>
                <w:szCs w:val="24"/>
              </w:rPr>
              <w:t>NO</w:t>
            </w:r>
          </w:p>
        </w:tc>
      </w:tr>
      <w:tr w:rsidR="00EC67C6">
        <w:trPr>
          <w:trHeight w:val="440"/>
          <w:jc w:val="center"/>
        </w:trPr>
        <w:tc>
          <w:tcPr>
            <w:tcW w:w="130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F740F">
            <w:pPr>
              <w:widowControl w:val="0"/>
              <w:numPr>
                <w:ilvl w:val="0"/>
                <w:numId w:val="1"/>
              </w:numPr>
              <w:rPr>
                <w:rFonts w:ascii="Quicksand" w:eastAsia="Quicksand" w:hAnsi="Quicksand" w:cs="Quicksand"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sz w:val="24"/>
                <w:szCs w:val="24"/>
              </w:rPr>
              <w:t>Entrego la feina en el termini pactat?</w:t>
            </w:r>
          </w:p>
        </w:tc>
        <w:tc>
          <w:tcPr>
            <w:tcW w:w="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</w:tr>
      <w:tr w:rsidR="00EC67C6">
        <w:trPr>
          <w:trHeight w:val="440"/>
          <w:jc w:val="center"/>
        </w:trPr>
        <w:tc>
          <w:tcPr>
            <w:tcW w:w="130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F740F">
            <w:pPr>
              <w:widowControl w:val="0"/>
              <w:numPr>
                <w:ilvl w:val="0"/>
                <w:numId w:val="1"/>
              </w:numPr>
              <w:rPr>
                <w:rFonts w:ascii="Quicksand" w:eastAsia="Quicksand" w:hAnsi="Quicksand" w:cs="Quicksand"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sz w:val="24"/>
                <w:szCs w:val="24"/>
              </w:rPr>
              <w:t>He tingut iniciativa per ampliar-la, pensar més enllà…?</w:t>
            </w:r>
          </w:p>
        </w:tc>
        <w:tc>
          <w:tcPr>
            <w:tcW w:w="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</w:tr>
      <w:tr w:rsidR="00EC67C6">
        <w:trPr>
          <w:trHeight w:val="440"/>
          <w:jc w:val="center"/>
        </w:trPr>
        <w:tc>
          <w:tcPr>
            <w:tcW w:w="130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F740F">
            <w:pPr>
              <w:widowControl w:val="0"/>
              <w:numPr>
                <w:ilvl w:val="0"/>
                <w:numId w:val="1"/>
              </w:numPr>
              <w:rPr>
                <w:rFonts w:ascii="Quicksand" w:eastAsia="Quicksand" w:hAnsi="Quicksand" w:cs="Quicksand"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sz w:val="24"/>
                <w:szCs w:val="24"/>
              </w:rPr>
              <w:t>He analitzat, comprovat i revisat la feina abans d’entregar-la?</w:t>
            </w:r>
          </w:p>
        </w:tc>
        <w:tc>
          <w:tcPr>
            <w:tcW w:w="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</w:tr>
      <w:tr w:rsidR="00EC67C6">
        <w:trPr>
          <w:trHeight w:val="440"/>
          <w:jc w:val="center"/>
        </w:trPr>
        <w:tc>
          <w:tcPr>
            <w:tcW w:w="130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F740F">
            <w:pPr>
              <w:widowControl w:val="0"/>
              <w:numPr>
                <w:ilvl w:val="0"/>
                <w:numId w:val="1"/>
              </w:numPr>
              <w:rPr>
                <w:rFonts w:ascii="Quicksand" w:eastAsia="Quicksand" w:hAnsi="Quicksand" w:cs="Quicksand"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sz w:val="24"/>
                <w:szCs w:val="24"/>
              </w:rPr>
              <w:t>He estat perseverant i no he tirat la tovallola?</w:t>
            </w:r>
          </w:p>
        </w:tc>
        <w:tc>
          <w:tcPr>
            <w:tcW w:w="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</w:tr>
      <w:tr w:rsidR="00EC67C6">
        <w:trPr>
          <w:trHeight w:val="440"/>
          <w:jc w:val="center"/>
        </w:trPr>
        <w:tc>
          <w:tcPr>
            <w:tcW w:w="130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F740F">
            <w:pPr>
              <w:widowControl w:val="0"/>
              <w:numPr>
                <w:ilvl w:val="0"/>
                <w:numId w:val="1"/>
              </w:numPr>
              <w:rPr>
                <w:rFonts w:ascii="Quicksand" w:eastAsia="Quicksand" w:hAnsi="Quicksand" w:cs="Quicksand"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sz w:val="24"/>
                <w:szCs w:val="24"/>
              </w:rPr>
              <w:t>He treballat de forma planificada?</w:t>
            </w:r>
          </w:p>
        </w:tc>
        <w:tc>
          <w:tcPr>
            <w:tcW w:w="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</w:tr>
      <w:tr w:rsidR="00EC67C6">
        <w:trPr>
          <w:trHeight w:val="440"/>
          <w:jc w:val="center"/>
        </w:trPr>
        <w:tc>
          <w:tcPr>
            <w:tcW w:w="16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Quicksand" w:eastAsia="Quicksand" w:hAnsi="Quicksand" w:cs="Quicksand"/>
                <w:sz w:val="24"/>
                <w:szCs w:val="24"/>
              </w:rPr>
            </w:pPr>
          </w:p>
          <w:p w:rsidR="00EC67C6" w:rsidRDefault="00EF74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Quicksand" w:eastAsia="Quicksand" w:hAnsi="Quicksand" w:cs="Quicksand"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sz w:val="24"/>
                <w:szCs w:val="24"/>
              </w:rPr>
              <w:t>Presentació</w:t>
            </w:r>
          </w:p>
        </w:tc>
        <w:tc>
          <w:tcPr>
            <w:tcW w:w="1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F740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icksand" w:eastAsia="Quicksand" w:hAnsi="Quicksand" w:cs="Quicksand"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sz w:val="24"/>
                <w:szCs w:val="24"/>
              </w:rPr>
              <w:t>He fet lletra adequada i/o bons dibuixos i gràfics ben elaborats i en color?</w:t>
            </w:r>
          </w:p>
        </w:tc>
        <w:tc>
          <w:tcPr>
            <w:tcW w:w="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</w:tr>
      <w:tr w:rsidR="00EC67C6">
        <w:trPr>
          <w:trHeight w:val="440"/>
          <w:jc w:val="center"/>
        </w:trPr>
        <w:tc>
          <w:tcPr>
            <w:tcW w:w="16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  <w:tc>
          <w:tcPr>
            <w:tcW w:w="1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F740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icksand" w:eastAsia="Quicksand" w:hAnsi="Quicksand" w:cs="Quicksand"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sz w:val="24"/>
                <w:szCs w:val="24"/>
              </w:rPr>
              <w:t>He organitzat correctament l’activitat a l’espai del paper (marges, paràgrafs, títols…)?</w:t>
            </w:r>
          </w:p>
        </w:tc>
        <w:tc>
          <w:tcPr>
            <w:tcW w:w="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</w:tr>
      <w:tr w:rsidR="00EC67C6">
        <w:trPr>
          <w:trHeight w:val="440"/>
          <w:jc w:val="center"/>
        </w:trPr>
        <w:tc>
          <w:tcPr>
            <w:tcW w:w="16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sz w:val="24"/>
                <w:szCs w:val="24"/>
              </w:rPr>
            </w:pPr>
          </w:p>
          <w:p w:rsidR="00EC67C6" w:rsidRDefault="00EF740F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sz w:val="24"/>
                <w:szCs w:val="24"/>
              </w:rPr>
              <w:t>Espai</w:t>
            </w:r>
          </w:p>
        </w:tc>
        <w:tc>
          <w:tcPr>
            <w:tcW w:w="1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F740F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Quicksand" w:eastAsia="Quicksand" w:hAnsi="Quicksand" w:cs="Quicksand"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sz w:val="24"/>
                <w:szCs w:val="24"/>
              </w:rPr>
              <w:t>He treballat en un espai tranquil i sense soroll?</w:t>
            </w:r>
          </w:p>
        </w:tc>
        <w:tc>
          <w:tcPr>
            <w:tcW w:w="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</w:tr>
      <w:tr w:rsidR="00EC67C6">
        <w:trPr>
          <w:trHeight w:val="440"/>
          <w:jc w:val="center"/>
        </w:trPr>
        <w:tc>
          <w:tcPr>
            <w:tcW w:w="16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spacing w:line="240" w:lineRule="auto"/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  <w:tc>
          <w:tcPr>
            <w:tcW w:w="1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F740F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Quicksand" w:eastAsia="Quicksand" w:hAnsi="Quicksand" w:cs="Quicksand"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sz w:val="24"/>
                <w:szCs w:val="24"/>
              </w:rPr>
              <w:t>He tingut el material necessari per fer l’activitat al meu abast?</w:t>
            </w:r>
          </w:p>
        </w:tc>
        <w:tc>
          <w:tcPr>
            <w:tcW w:w="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7C6" w:rsidRDefault="00EC6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Quicksand" w:eastAsia="Quicksand" w:hAnsi="Quicksand" w:cs="Quicksand"/>
                <w:sz w:val="24"/>
                <w:szCs w:val="24"/>
              </w:rPr>
            </w:pPr>
          </w:p>
        </w:tc>
      </w:tr>
    </w:tbl>
    <w:p w:rsidR="00574FF3" w:rsidRDefault="00574FF3" w:rsidP="00574FF3">
      <w:pPr>
        <w:widowControl w:val="0"/>
        <w:spacing w:after="200"/>
        <w:jc w:val="both"/>
        <w:rPr>
          <w:rFonts w:ascii="Quicksand" w:eastAsia="Quicksand" w:hAnsi="Quicksand" w:cs="Quicksand"/>
          <w:b/>
          <w:sz w:val="24"/>
          <w:szCs w:val="24"/>
        </w:rPr>
      </w:pPr>
    </w:p>
    <w:p w:rsidR="00EC67C6" w:rsidRDefault="00EF740F" w:rsidP="00574FF3">
      <w:pPr>
        <w:widowControl w:val="0"/>
        <w:spacing w:after="200"/>
        <w:jc w:val="both"/>
        <w:rPr>
          <w:rFonts w:ascii="Quicksand" w:eastAsia="Quicksand" w:hAnsi="Quicksand" w:cs="Quicksand"/>
          <w:b/>
          <w:sz w:val="24"/>
          <w:szCs w:val="24"/>
        </w:rPr>
      </w:pPr>
      <w:r>
        <w:rPr>
          <w:rFonts w:ascii="Quicksand" w:eastAsia="Quicksand" w:hAnsi="Quicksand" w:cs="Quicksand"/>
          <w:b/>
          <w:sz w:val="24"/>
          <w:szCs w:val="24"/>
        </w:rPr>
        <w:lastRenderedPageBreak/>
        <w:t>La piràmide de la metacognició m’ajuda a ser conscient del meu aprenentatge!</w:t>
      </w:r>
    </w:p>
    <w:p w:rsidR="00EC67C6" w:rsidRDefault="00EF740F">
      <w:pPr>
        <w:widowControl w:val="0"/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noProof/>
          <w:lang w:val="es-E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-457199</wp:posOffset>
            </wp:positionH>
            <wp:positionV relativeFrom="paragraph">
              <wp:posOffset>257175</wp:posOffset>
            </wp:positionV>
            <wp:extent cx="6474321" cy="4094469"/>
            <wp:effectExtent l="80296" t="129490" r="80296" b="12949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460662">
                      <a:off x="0" y="0"/>
                      <a:ext cx="6474321" cy="4094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7C6" w:rsidRDefault="00EC67C6">
      <w:pPr>
        <w:widowControl w:val="0"/>
        <w:spacing w:after="200"/>
        <w:ind w:left="720"/>
        <w:jc w:val="both"/>
        <w:rPr>
          <w:rFonts w:ascii="Quicksand" w:eastAsia="Quicksand" w:hAnsi="Quicksand" w:cs="Quicksand"/>
          <w:sz w:val="24"/>
          <w:szCs w:val="24"/>
        </w:rPr>
      </w:pPr>
    </w:p>
    <w:p w:rsidR="00EC67C6" w:rsidRDefault="00EC67C6">
      <w:pPr>
        <w:widowControl w:val="0"/>
        <w:spacing w:after="200"/>
        <w:ind w:left="720"/>
        <w:jc w:val="both"/>
        <w:rPr>
          <w:rFonts w:ascii="Quicksand" w:eastAsia="Quicksand" w:hAnsi="Quicksand" w:cs="Quicksand"/>
          <w:sz w:val="24"/>
          <w:szCs w:val="24"/>
        </w:rPr>
      </w:pPr>
    </w:p>
    <w:p w:rsidR="00EC67C6" w:rsidRDefault="00EF740F">
      <w:pPr>
        <w:widowControl w:val="0"/>
        <w:numPr>
          <w:ilvl w:val="0"/>
          <w:numId w:val="3"/>
        </w:numPr>
        <w:spacing w:after="200"/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Què he après?</w:t>
      </w:r>
    </w:p>
    <w:p w:rsidR="00EC67C6" w:rsidRDefault="00EF740F">
      <w:pPr>
        <w:widowControl w:val="0"/>
        <w:numPr>
          <w:ilvl w:val="0"/>
          <w:numId w:val="3"/>
        </w:numPr>
        <w:spacing w:after="200"/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Com ho he après?</w:t>
      </w:r>
    </w:p>
    <w:p w:rsidR="00EC67C6" w:rsidRDefault="00EF740F">
      <w:pPr>
        <w:widowControl w:val="0"/>
        <w:numPr>
          <w:ilvl w:val="0"/>
          <w:numId w:val="3"/>
        </w:numPr>
        <w:spacing w:after="200"/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Què m’ha resultat...</w:t>
      </w:r>
    </w:p>
    <w:p w:rsidR="00EC67C6" w:rsidRDefault="00EF740F">
      <w:pPr>
        <w:widowControl w:val="0"/>
        <w:numPr>
          <w:ilvl w:val="0"/>
          <w:numId w:val="2"/>
        </w:numPr>
        <w:spacing w:after="200"/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Més fàcil?</w:t>
      </w:r>
    </w:p>
    <w:p w:rsidR="00EC67C6" w:rsidRDefault="00EF740F">
      <w:pPr>
        <w:widowControl w:val="0"/>
        <w:numPr>
          <w:ilvl w:val="0"/>
          <w:numId w:val="2"/>
        </w:numPr>
        <w:spacing w:after="200"/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Més difícil?</w:t>
      </w:r>
    </w:p>
    <w:p w:rsidR="00EC67C6" w:rsidRDefault="00EF740F">
      <w:pPr>
        <w:widowControl w:val="0"/>
        <w:numPr>
          <w:ilvl w:val="0"/>
          <w:numId w:val="2"/>
        </w:numPr>
        <w:spacing w:after="200"/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 xml:space="preserve">Més </w:t>
      </w:r>
      <w:proofErr w:type="spellStart"/>
      <w:r>
        <w:rPr>
          <w:rFonts w:ascii="Quicksand" w:eastAsia="Quicksand" w:hAnsi="Quicksand" w:cs="Quicksand"/>
          <w:sz w:val="24"/>
          <w:szCs w:val="24"/>
        </w:rPr>
        <w:t>novedós</w:t>
      </w:r>
      <w:proofErr w:type="spellEnd"/>
      <w:r>
        <w:rPr>
          <w:rFonts w:ascii="Quicksand" w:eastAsia="Quicksand" w:hAnsi="Quicksand" w:cs="Quicksand"/>
          <w:sz w:val="24"/>
          <w:szCs w:val="24"/>
        </w:rPr>
        <w:t>?</w:t>
      </w:r>
    </w:p>
    <w:p w:rsidR="00EC67C6" w:rsidRDefault="00EF740F">
      <w:pPr>
        <w:widowControl w:val="0"/>
        <w:numPr>
          <w:ilvl w:val="0"/>
          <w:numId w:val="3"/>
        </w:numPr>
        <w:spacing w:after="200"/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 xml:space="preserve">Com ho puc fer per millorar? </w:t>
      </w:r>
    </w:p>
    <w:p w:rsidR="00EC67C6" w:rsidRDefault="00EF740F">
      <w:pPr>
        <w:widowControl w:val="0"/>
        <w:numPr>
          <w:ilvl w:val="0"/>
          <w:numId w:val="3"/>
        </w:numPr>
        <w:spacing w:after="200"/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Per a què m’ha servit?</w:t>
      </w:r>
    </w:p>
    <w:p w:rsidR="00EC67C6" w:rsidRDefault="00EC67C6">
      <w:pPr>
        <w:widowControl w:val="0"/>
        <w:ind w:left="2160"/>
        <w:jc w:val="both"/>
        <w:rPr>
          <w:rFonts w:ascii="Quicksand" w:eastAsia="Quicksand" w:hAnsi="Quicksand" w:cs="Quicksand"/>
          <w:sz w:val="24"/>
          <w:szCs w:val="24"/>
        </w:rPr>
      </w:pPr>
    </w:p>
    <w:p w:rsidR="00EC67C6" w:rsidRDefault="00EC67C6">
      <w:pPr>
        <w:widowControl w:val="0"/>
        <w:jc w:val="both"/>
        <w:rPr>
          <w:rFonts w:ascii="Quicksand" w:eastAsia="Quicksand" w:hAnsi="Quicksand" w:cs="Quicksand"/>
          <w:sz w:val="24"/>
          <w:szCs w:val="24"/>
        </w:rPr>
      </w:pPr>
    </w:p>
    <w:p w:rsidR="00574FF3" w:rsidRDefault="00574FF3">
      <w:pPr>
        <w:widowControl w:val="0"/>
        <w:jc w:val="both"/>
        <w:rPr>
          <w:rFonts w:ascii="Quicksand" w:eastAsia="Quicksand" w:hAnsi="Quicksand" w:cs="Quicksand"/>
          <w:sz w:val="24"/>
          <w:szCs w:val="24"/>
        </w:rPr>
      </w:pPr>
    </w:p>
    <w:p w:rsidR="00574FF3" w:rsidRDefault="00574FF3">
      <w:pPr>
        <w:widowControl w:val="0"/>
        <w:jc w:val="both"/>
        <w:rPr>
          <w:rFonts w:ascii="Quicksand" w:eastAsia="Quicksand" w:hAnsi="Quicksand" w:cs="Quicksand"/>
          <w:sz w:val="24"/>
          <w:szCs w:val="24"/>
        </w:rPr>
      </w:pPr>
    </w:p>
    <w:p w:rsidR="00574FF3" w:rsidRDefault="00574FF3">
      <w:pPr>
        <w:widowControl w:val="0"/>
        <w:jc w:val="both"/>
        <w:rPr>
          <w:rFonts w:ascii="Quicksand" w:eastAsia="Quicksand" w:hAnsi="Quicksand" w:cs="Quicksand"/>
          <w:sz w:val="24"/>
          <w:szCs w:val="24"/>
        </w:rPr>
      </w:pPr>
    </w:p>
    <w:p w:rsidR="00574FF3" w:rsidRDefault="00574FF3">
      <w:pPr>
        <w:widowControl w:val="0"/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Podeu respondre les preguntes al següent full...</w:t>
      </w:r>
      <w:bookmarkStart w:id="0" w:name="_GoBack"/>
      <w:bookmarkEnd w:id="0"/>
    </w:p>
    <w:sectPr w:rsidR="00574FF3">
      <w:headerReference w:type="default" r:id="rId9"/>
      <w:pgSz w:w="16838" w:h="11906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40F" w:rsidRDefault="00EF740F">
      <w:pPr>
        <w:spacing w:line="240" w:lineRule="auto"/>
      </w:pPr>
      <w:r>
        <w:separator/>
      </w:r>
    </w:p>
  </w:endnote>
  <w:endnote w:type="continuationSeparator" w:id="0">
    <w:p w:rsidR="00EF740F" w:rsidRDefault="00EF74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atic SC">
    <w:charset w:val="00"/>
    <w:family w:val="auto"/>
    <w:pitch w:val="default"/>
  </w:font>
  <w:font w:name="Quicksand">
    <w:charset w:val="00"/>
    <w:family w:val="auto"/>
    <w:pitch w:val="default"/>
  </w:font>
  <w:font w:name="Chelsea Marke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40F" w:rsidRDefault="00EF740F">
      <w:pPr>
        <w:spacing w:line="240" w:lineRule="auto"/>
      </w:pPr>
      <w:r>
        <w:separator/>
      </w:r>
    </w:p>
  </w:footnote>
  <w:footnote w:type="continuationSeparator" w:id="0">
    <w:p w:rsidR="00EF740F" w:rsidRDefault="00EF74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7C6" w:rsidRDefault="00EF740F">
    <w:pPr>
      <w:pBdr>
        <w:top w:val="nil"/>
        <w:left w:val="nil"/>
        <w:bottom w:val="nil"/>
        <w:right w:val="nil"/>
        <w:between w:val="nil"/>
      </w:pBdr>
      <w:rPr>
        <w:b/>
        <w:highlight w:val="white"/>
      </w:rPr>
    </w:pPr>
    <w:r>
      <w:rPr>
        <w:noProof/>
        <w:lang w:val="es-E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-704215</wp:posOffset>
          </wp:positionH>
          <wp:positionV relativeFrom="paragraph">
            <wp:posOffset>123825</wp:posOffset>
          </wp:positionV>
          <wp:extent cx="675640" cy="633095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5640" cy="633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C67C6" w:rsidRDefault="00EF740F">
    <w:pPr>
      <w:pBdr>
        <w:top w:val="nil"/>
        <w:left w:val="nil"/>
        <w:bottom w:val="nil"/>
        <w:right w:val="nil"/>
        <w:between w:val="nil"/>
      </w:pBdr>
      <w:rPr>
        <w:rFonts w:ascii="Quicksand" w:eastAsia="Quicksand" w:hAnsi="Quicksand" w:cs="Quicksand"/>
        <w:b/>
        <w:sz w:val="20"/>
        <w:szCs w:val="20"/>
        <w:highlight w:val="white"/>
      </w:rPr>
    </w:pPr>
    <w:r>
      <w:rPr>
        <w:rFonts w:ascii="Quicksand" w:eastAsia="Quicksand" w:hAnsi="Quicksand" w:cs="Quicksand"/>
        <w:b/>
        <w:sz w:val="20"/>
        <w:szCs w:val="20"/>
        <w:highlight w:val="white"/>
      </w:rPr>
      <w:t>Generalitat de Catalunya</w:t>
    </w:r>
  </w:p>
  <w:p w:rsidR="00EC67C6" w:rsidRDefault="00EF740F">
    <w:pPr>
      <w:pBdr>
        <w:top w:val="nil"/>
        <w:left w:val="nil"/>
        <w:bottom w:val="nil"/>
        <w:right w:val="nil"/>
        <w:between w:val="nil"/>
      </w:pBdr>
      <w:ind w:right="-775"/>
      <w:rPr>
        <w:rFonts w:ascii="Quicksand" w:eastAsia="Quicksand" w:hAnsi="Quicksand" w:cs="Quicksand"/>
        <w:i/>
        <w:sz w:val="20"/>
        <w:szCs w:val="20"/>
        <w:highlight w:val="white"/>
      </w:rPr>
    </w:pPr>
    <w:r>
      <w:rPr>
        <w:rFonts w:ascii="Quicksand" w:eastAsia="Quicksand" w:hAnsi="Quicksand" w:cs="Quicksand"/>
        <w:b/>
        <w:sz w:val="20"/>
        <w:szCs w:val="20"/>
        <w:highlight w:val="white"/>
      </w:rPr>
      <w:t xml:space="preserve">Consorci d’Educació </w:t>
    </w:r>
    <w:r>
      <w:rPr>
        <w:rFonts w:ascii="Quicksand" w:eastAsia="Quicksand" w:hAnsi="Quicksand" w:cs="Quicksand"/>
        <w:b/>
        <w:sz w:val="20"/>
        <w:szCs w:val="20"/>
        <w:highlight w:val="white"/>
      </w:rPr>
      <w:tab/>
    </w:r>
    <w:r>
      <w:rPr>
        <w:rFonts w:ascii="Quicksand" w:eastAsia="Quicksand" w:hAnsi="Quicksand" w:cs="Quicksand"/>
        <w:b/>
        <w:sz w:val="20"/>
        <w:szCs w:val="20"/>
        <w:highlight w:val="white"/>
      </w:rPr>
      <w:tab/>
    </w:r>
    <w:r>
      <w:rPr>
        <w:rFonts w:ascii="Quicksand" w:eastAsia="Quicksand" w:hAnsi="Quicksand" w:cs="Quicksand"/>
        <w:b/>
        <w:sz w:val="20"/>
        <w:szCs w:val="20"/>
        <w:highlight w:val="white"/>
      </w:rPr>
      <w:tab/>
    </w:r>
    <w:r>
      <w:rPr>
        <w:rFonts w:ascii="Quicksand" w:eastAsia="Quicksand" w:hAnsi="Quicksand" w:cs="Quicksand"/>
        <w:b/>
        <w:sz w:val="20"/>
        <w:szCs w:val="20"/>
        <w:highlight w:val="white"/>
      </w:rPr>
      <w:tab/>
    </w:r>
    <w:r>
      <w:rPr>
        <w:rFonts w:ascii="Quicksand" w:eastAsia="Quicksand" w:hAnsi="Quicksand" w:cs="Quicksand"/>
        <w:b/>
        <w:sz w:val="20"/>
        <w:szCs w:val="20"/>
        <w:highlight w:val="white"/>
      </w:rPr>
      <w:tab/>
    </w:r>
    <w:r>
      <w:rPr>
        <w:rFonts w:ascii="Quicksand" w:eastAsia="Quicksand" w:hAnsi="Quicksand" w:cs="Quicksand"/>
        <w:b/>
        <w:sz w:val="20"/>
        <w:szCs w:val="20"/>
        <w:highlight w:val="white"/>
      </w:rPr>
      <w:tab/>
    </w:r>
    <w:r>
      <w:rPr>
        <w:rFonts w:ascii="Quicksand" w:eastAsia="Quicksand" w:hAnsi="Quicksand" w:cs="Quicksand"/>
        <w:b/>
        <w:sz w:val="20"/>
        <w:szCs w:val="20"/>
        <w:highlight w:val="white"/>
      </w:rPr>
      <w:tab/>
    </w:r>
    <w:r>
      <w:rPr>
        <w:rFonts w:ascii="Quicksand" w:eastAsia="Quicksand" w:hAnsi="Quicksand" w:cs="Quicksand"/>
        <w:b/>
        <w:i/>
        <w:sz w:val="20"/>
        <w:szCs w:val="20"/>
        <w:highlight w:val="white"/>
      </w:rPr>
      <w:t xml:space="preserve">     </w:t>
    </w:r>
    <w:r>
      <w:rPr>
        <w:rFonts w:ascii="Quicksand" w:eastAsia="Quicksand" w:hAnsi="Quicksand" w:cs="Quicksand"/>
        <w:b/>
        <w:i/>
        <w:sz w:val="20"/>
        <w:szCs w:val="20"/>
        <w:highlight w:val="white"/>
      </w:rPr>
      <w:tab/>
    </w:r>
    <w:r>
      <w:rPr>
        <w:rFonts w:ascii="Quicksand" w:eastAsia="Quicksand" w:hAnsi="Quicksand" w:cs="Quicksand"/>
        <w:b/>
        <w:i/>
        <w:sz w:val="20"/>
        <w:szCs w:val="20"/>
        <w:highlight w:val="white"/>
      </w:rPr>
      <w:tab/>
    </w:r>
    <w:r>
      <w:rPr>
        <w:rFonts w:ascii="Quicksand" w:eastAsia="Quicksand" w:hAnsi="Quicksand" w:cs="Quicksand"/>
        <w:b/>
        <w:i/>
        <w:sz w:val="20"/>
        <w:szCs w:val="20"/>
        <w:highlight w:val="white"/>
      </w:rPr>
      <w:tab/>
    </w:r>
    <w:r>
      <w:rPr>
        <w:rFonts w:ascii="Quicksand" w:eastAsia="Quicksand" w:hAnsi="Quicksand" w:cs="Quicksand"/>
        <w:b/>
        <w:i/>
        <w:sz w:val="20"/>
        <w:szCs w:val="20"/>
        <w:highlight w:val="white"/>
      </w:rPr>
      <w:tab/>
    </w:r>
    <w:r>
      <w:rPr>
        <w:rFonts w:ascii="Quicksand" w:eastAsia="Quicksand" w:hAnsi="Quicksand" w:cs="Quicksand"/>
        <w:b/>
        <w:i/>
        <w:sz w:val="20"/>
        <w:szCs w:val="20"/>
        <w:highlight w:val="white"/>
      </w:rPr>
      <w:tab/>
      <w:t xml:space="preserve">                          </w:t>
    </w:r>
    <w:r>
      <w:rPr>
        <w:rFonts w:ascii="Quicksand" w:eastAsia="Quicksand" w:hAnsi="Quicksand" w:cs="Quicksand"/>
        <w:i/>
        <w:sz w:val="20"/>
        <w:szCs w:val="20"/>
        <w:highlight w:val="white"/>
      </w:rPr>
      <w:t>AUTOAVALUACIÓ C.M I C.S</w:t>
    </w:r>
  </w:p>
  <w:p w:rsidR="00EC67C6" w:rsidRDefault="00EF740F">
    <w:pPr>
      <w:pBdr>
        <w:top w:val="nil"/>
        <w:left w:val="nil"/>
        <w:bottom w:val="nil"/>
        <w:right w:val="nil"/>
        <w:between w:val="nil"/>
      </w:pBdr>
      <w:ind w:right="-775"/>
      <w:rPr>
        <w:rFonts w:ascii="Quicksand" w:eastAsia="Quicksand" w:hAnsi="Quicksand" w:cs="Quicksand"/>
        <w:sz w:val="20"/>
        <w:szCs w:val="20"/>
      </w:rPr>
    </w:pPr>
    <w:r>
      <w:rPr>
        <w:rFonts w:ascii="Quicksand" w:eastAsia="Quicksand" w:hAnsi="Quicksand" w:cs="Quicksand"/>
        <w:sz w:val="20"/>
        <w:szCs w:val="20"/>
        <w:highlight w:val="white"/>
      </w:rPr>
      <w:t xml:space="preserve">Escola Mestre Morera </w:t>
    </w:r>
    <w:r>
      <w:rPr>
        <w:rFonts w:ascii="Chelsea Market" w:eastAsia="Chelsea Market" w:hAnsi="Chelsea Market" w:cs="Chelsea Market"/>
        <w:sz w:val="20"/>
        <w:szCs w:val="20"/>
        <w:highlight w:val="white"/>
      </w:rPr>
      <w:t xml:space="preserve">     </w:t>
    </w:r>
    <w:r>
      <w:rPr>
        <w:sz w:val="20"/>
        <w:szCs w:val="20"/>
        <w:highlight w:val="white"/>
      </w:rPr>
      <w:t xml:space="preserve">                                 </w:t>
    </w:r>
    <w:r>
      <w:rPr>
        <w:sz w:val="20"/>
        <w:szCs w:val="20"/>
        <w:highlight w:val="white"/>
      </w:rPr>
      <w:tab/>
    </w:r>
    <w:r>
      <w:rPr>
        <w:sz w:val="20"/>
        <w:szCs w:val="20"/>
        <w:highlight w:val="white"/>
      </w:rPr>
      <w:tab/>
    </w:r>
    <w:r>
      <w:rPr>
        <w:sz w:val="20"/>
        <w:szCs w:val="20"/>
        <w:highlight w:val="white"/>
      </w:rPr>
      <w:tab/>
      <w:t xml:space="preserve">         </w:t>
    </w:r>
    <w:r>
      <w:rPr>
        <w:sz w:val="20"/>
        <w:szCs w:val="20"/>
        <w:highlight w:val="white"/>
      </w:rPr>
      <w:tab/>
    </w:r>
    <w:r>
      <w:rPr>
        <w:sz w:val="20"/>
        <w:szCs w:val="20"/>
        <w:highlight w:val="white"/>
      </w:rPr>
      <w:tab/>
    </w:r>
    <w:r>
      <w:rPr>
        <w:sz w:val="20"/>
        <w:szCs w:val="20"/>
        <w:highlight w:val="white"/>
      </w:rPr>
      <w:tab/>
    </w:r>
    <w:r>
      <w:rPr>
        <w:sz w:val="20"/>
        <w:szCs w:val="20"/>
        <w:highlight w:val="white"/>
      </w:rPr>
      <w:tab/>
    </w:r>
    <w:r>
      <w:rPr>
        <w:sz w:val="20"/>
        <w:szCs w:val="20"/>
        <w:highlight w:val="white"/>
      </w:rPr>
      <w:tab/>
    </w:r>
    <w:r>
      <w:rPr>
        <w:sz w:val="20"/>
        <w:szCs w:val="20"/>
        <w:highlight w:val="white"/>
      </w:rPr>
      <w:tab/>
    </w:r>
    <w:r>
      <w:rPr>
        <w:sz w:val="20"/>
        <w:szCs w:val="20"/>
        <w:highlight w:val="white"/>
      </w:rPr>
      <w:tab/>
    </w:r>
    <w:r>
      <w:rPr>
        <w:rFonts w:ascii="Quicksand" w:eastAsia="Quicksand" w:hAnsi="Quicksand" w:cs="Quicksand"/>
        <w:sz w:val="20"/>
        <w:szCs w:val="20"/>
        <w:highlight w:val="white"/>
      </w:rPr>
      <w:t xml:space="preserve">                                     Confinament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73709"/>
    <w:multiLevelType w:val="multilevel"/>
    <w:tmpl w:val="242060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5DE26F73"/>
    <w:multiLevelType w:val="multilevel"/>
    <w:tmpl w:val="BAB419F2"/>
    <w:lvl w:ilvl="0">
      <w:start w:val="1"/>
      <w:numFmt w:val="bullet"/>
      <w:lvlText w:val="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>
    <w:nsid w:val="68E44344"/>
    <w:multiLevelType w:val="multilevel"/>
    <w:tmpl w:val="B70861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C67C6"/>
    <w:rsid w:val="00574FF3"/>
    <w:rsid w:val="00EC67C6"/>
    <w:rsid w:val="00EF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ol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ol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ol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o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palera">
    <w:name w:val="header"/>
    <w:basedOn w:val="Normal"/>
    <w:link w:val="CapaleraCar"/>
    <w:uiPriority w:val="99"/>
    <w:unhideWhenUsed/>
    <w:rsid w:val="00574FF3"/>
    <w:pPr>
      <w:tabs>
        <w:tab w:val="center" w:pos="4252"/>
        <w:tab w:val="right" w:pos="8504"/>
      </w:tabs>
      <w:spacing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574FF3"/>
  </w:style>
  <w:style w:type="paragraph" w:styleId="Peu">
    <w:name w:val="footer"/>
    <w:basedOn w:val="Normal"/>
    <w:link w:val="PeuCar"/>
    <w:uiPriority w:val="99"/>
    <w:unhideWhenUsed/>
    <w:rsid w:val="00574FF3"/>
    <w:pPr>
      <w:tabs>
        <w:tab w:val="center" w:pos="4252"/>
        <w:tab w:val="right" w:pos="8504"/>
      </w:tabs>
      <w:spacing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574F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ol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ol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ol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o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palera">
    <w:name w:val="header"/>
    <w:basedOn w:val="Normal"/>
    <w:link w:val="CapaleraCar"/>
    <w:uiPriority w:val="99"/>
    <w:unhideWhenUsed/>
    <w:rsid w:val="00574FF3"/>
    <w:pPr>
      <w:tabs>
        <w:tab w:val="center" w:pos="4252"/>
        <w:tab w:val="right" w:pos="8504"/>
      </w:tabs>
      <w:spacing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574FF3"/>
  </w:style>
  <w:style w:type="paragraph" w:styleId="Peu">
    <w:name w:val="footer"/>
    <w:basedOn w:val="Normal"/>
    <w:link w:val="PeuCar"/>
    <w:uiPriority w:val="99"/>
    <w:unhideWhenUsed/>
    <w:rsid w:val="00574FF3"/>
    <w:pPr>
      <w:tabs>
        <w:tab w:val="center" w:pos="4252"/>
        <w:tab w:val="right" w:pos="8504"/>
      </w:tabs>
      <w:spacing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574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825</Characters>
  <Application>Microsoft Office Word</Application>
  <DocSecurity>0</DocSecurity>
  <Lines>6</Lines>
  <Paragraphs>1</Paragraphs>
  <ScaleCrop>false</ScaleCrop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prof</cp:lastModifiedBy>
  <cp:revision>2</cp:revision>
  <dcterms:created xsi:type="dcterms:W3CDTF">2020-04-28T09:43:00Z</dcterms:created>
  <dcterms:modified xsi:type="dcterms:W3CDTF">2020-04-28T09:44:00Z</dcterms:modified>
</cp:coreProperties>
</file>