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C6" w:rsidRPr="00DA1324" w:rsidRDefault="000016B9">
      <w:pPr>
        <w:rPr>
          <w:b/>
          <w:color w:val="632423" w:themeColor="accent2" w:themeShade="80"/>
          <w:sz w:val="96"/>
          <w:szCs w:val="96"/>
          <w:lang w:val="en-US"/>
        </w:rPr>
      </w:pPr>
      <w:r>
        <w:rPr>
          <w:b/>
          <w:color w:val="943634" w:themeColor="accent2" w:themeShade="BF"/>
          <w:sz w:val="96"/>
          <w:szCs w:val="96"/>
          <w:lang w:val="en-US"/>
        </w:rPr>
        <w:t xml:space="preserve"> </w:t>
      </w:r>
      <w:r w:rsidR="00DA1324" w:rsidRPr="00DA1324">
        <w:rPr>
          <w:b/>
          <w:color w:val="943634" w:themeColor="accent2" w:themeShade="BF"/>
          <w:sz w:val="96"/>
          <w:szCs w:val="96"/>
          <w:lang w:val="en-US"/>
        </w:rPr>
        <w:t>P</w:t>
      </w:r>
      <w:r w:rsidR="00DA1324" w:rsidRPr="00DA1324">
        <w:rPr>
          <w:b/>
          <w:color w:val="92D050"/>
          <w:sz w:val="96"/>
          <w:szCs w:val="96"/>
          <w:lang w:val="en-US"/>
        </w:rPr>
        <w:t>e</w:t>
      </w:r>
      <w:r w:rsidR="00DA1324" w:rsidRPr="00DA1324">
        <w:rPr>
          <w:b/>
          <w:color w:val="1F497D" w:themeColor="text2"/>
          <w:sz w:val="96"/>
          <w:szCs w:val="96"/>
          <w:lang w:val="en-US"/>
        </w:rPr>
        <w:t>r</w:t>
      </w:r>
      <w:r w:rsidR="00DA1324" w:rsidRPr="00DA1324">
        <w:rPr>
          <w:b/>
          <w:color w:val="943634" w:themeColor="accent2" w:themeShade="BF"/>
          <w:sz w:val="96"/>
          <w:szCs w:val="96"/>
          <w:lang w:val="en-US"/>
        </w:rPr>
        <w:t xml:space="preserve"> </w:t>
      </w:r>
      <w:proofErr w:type="spellStart"/>
      <w:r w:rsidR="00DA1324" w:rsidRPr="00DA1324">
        <w:rPr>
          <w:b/>
          <w:color w:val="E36C0A" w:themeColor="accent6" w:themeShade="BF"/>
          <w:sz w:val="96"/>
          <w:szCs w:val="96"/>
          <w:lang w:val="en-US"/>
        </w:rPr>
        <w:t>c</w:t>
      </w:r>
      <w:r w:rsidR="00DA1324" w:rsidRPr="00E57D1B">
        <w:rPr>
          <w:b/>
          <w:color w:val="FF00FF"/>
          <w:sz w:val="96"/>
          <w:szCs w:val="96"/>
          <w:lang w:val="en-US"/>
        </w:rPr>
        <w:t>A</w:t>
      </w:r>
      <w:r w:rsidR="00DA1324" w:rsidRPr="00DA1324">
        <w:rPr>
          <w:b/>
          <w:color w:val="FFC000"/>
          <w:sz w:val="96"/>
          <w:szCs w:val="96"/>
          <w:lang w:val="en-US"/>
        </w:rPr>
        <w:t>n</w:t>
      </w:r>
      <w:r w:rsidR="00DA1324" w:rsidRPr="00DA1324">
        <w:rPr>
          <w:b/>
          <w:color w:val="31849B" w:themeColor="accent5" w:themeShade="BF"/>
          <w:sz w:val="96"/>
          <w:szCs w:val="96"/>
          <w:lang w:val="en-US"/>
        </w:rPr>
        <w:t>t</w:t>
      </w:r>
      <w:r w:rsidR="00DA1324" w:rsidRPr="00E57D1B">
        <w:rPr>
          <w:b/>
          <w:color w:val="FF6600"/>
          <w:sz w:val="96"/>
          <w:szCs w:val="96"/>
          <w:lang w:val="en-US"/>
        </w:rPr>
        <w:t>a</w:t>
      </w:r>
      <w:r w:rsidR="00DA1324" w:rsidRPr="00DA1324">
        <w:rPr>
          <w:b/>
          <w:color w:val="FF0000"/>
          <w:sz w:val="96"/>
          <w:szCs w:val="96"/>
          <w:lang w:val="en-US"/>
        </w:rPr>
        <w:t>R</w:t>
      </w:r>
      <w:proofErr w:type="spellEnd"/>
      <w:r w:rsidR="00DA1324" w:rsidRPr="00DA1324">
        <w:rPr>
          <w:b/>
          <w:color w:val="943634" w:themeColor="accent2" w:themeShade="BF"/>
          <w:sz w:val="96"/>
          <w:szCs w:val="96"/>
          <w:lang w:val="en-US"/>
        </w:rPr>
        <w:t xml:space="preserve"> </w:t>
      </w:r>
      <w:proofErr w:type="spellStart"/>
      <w:r w:rsidR="00DA1324" w:rsidRPr="00DA1324">
        <w:rPr>
          <w:b/>
          <w:color w:val="00B050"/>
          <w:sz w:val="96"/>
          <w:szCs w:val="96"/>
          <w:lang w:val="en-US"/>
        </w:rPr>
        <w:t>i</w:t>
      </w:r>
      <w:proofErr w:type="spellEnd"/>
      <w:r w:rsidR="00DA1324" w:rsidRPr="00DA1324">
        <w:rPr>
          <w:b/>
          <w:color w:val="00B050"/>
          <w:sz w:val="96"/>
          <w:szCs w:val="96"/>
          <w:lang w:val="en-US"/>
        </w:rPr>
        <w:t xml:space="preserve"> </w:t>
      </w:r>
      <w:proofErr w:type="spellStart"/>
      <w:r w:rsidR="00DA1324" w:rsidRPr="00DA1324">
        <w:rPr>
          <w:b/>
          <w:color w:val="00B0F0"/>
          <w:sz w:val="96"/>
          <w:szCs w:val="96"/>
          <w:lang w:val="en-US"/>
        </w:rPr>
        <w:t>b</w:t>
      </w:r>
      <w:r w:rsidR="00DA1324" w:rsidRPr="00DA1324">
        <w:rPr>
          <w:b/>
          <w:color w:val="17365D" w:themeColor="text2" w:themeShade="BF"/>
          <w:sz w:val="96"/>
          <w:szCs w:val="96"/>
          <w:lang w:val="en-US"/>
        </w:rPr>
        <w:t>a</w:t>
      </w:r>
      <w:r w:rsidR="00DA1324" w:rsidRPr="00DA1324">
        <w:rPr>
          <w:b/>
          <w:color w:val="76923C" w:themeColor="accent3" w:themeShade="BF"/>
          <w:sz w:val="96"/>
          <w:szCs w:val="96"/>
          <w:lang w:val="en-US"/>
        </w:rPr>
        <w:t>ll</w:t>
      </w:r>
      <w:r w:rsidR="00DA1324" w:rsidRPr="00DA1324">
        <w:rPr>
          <w:b/>
          <w:color w:val="943634" w:themeColor="accent2" w:themeShade="BF"/>
          <w:sz w:val="96"/>
          <w:szCs w:val="96"/>
          <w:lang w:val="en-US"/>
        </w:rPr>
        <w:t>a</w:t>
      </w:r>
      <w:r w:rsidR="00632FC6" w:rsidRPr="00DA1324">
        <w:rPr>
          <w:b/>
          <w:color w:val="7030A0"/>
          <w:sz w:val="96"/>
          <w:szCs w:val="96"/>
          <w:lang w:val="en-US"/>
        </w:rPr>
        <w:t>R</w:t>
      </w:r>
      <w:proofErr w:type="spellEnd"/>
      <w:r w:rsidR="00C36026" w:rsidRPr="00C36026">
        <w:rPr>
          <w:b/>
          <w:color w:val="0099CC"/>
          <w:sz w:val="96"/>
          <w:szCs w:val="96"/>
          <w:lang w:val="en-US"/>
        </w:rPr>
        <w:t>!</w:t>
      </w:r>
      <w:r w:rsidR="00C36026">
        <w:rPr>
          <w:b/>
          <w:color w:val="00FF00"/>
          <w:sz w:val="96"/>
          <w:szCs w:val="96"/>
          <w:lang w:val="en-US"/>
        </w:rPr>
        <w:t>!</w:t>
      </w:r>
    </w:p>
    <w:p w:rsidR="00632FC6" w:rsidRPr="00632FC6" w:rsidRDefault="00632FC6">
      <w:pPr>
        <w:rPr>
          <w:sz w:val="40"/>
          <w:szCs w:val="40"/>
          <w:lang w:val="en-US"/>
        </w:rPr>
      </w:pPr>
      <w:r w:rsidRPr="00DA1324">
        <w:rPr>
          <w:noProof/>
          <w:color w:val="943634" w:themeColor="accent2" w:themeShade="BF"/>
          <w:lang w:eastAsia="es-ES"/>
        </w:rPr>
        <w:drawing>
          <wp:inline distT="0" distB="0" distL="0" distR="0">
            <wp:extent cx="5705474" cy="1724025"/>
            <wp:effectExtent l="19050" t="0" r="0" b="0"/>
            <wp:docPr id="1" name="Imagen 1" descr="Ten iconic New England ice cream shops to try this summer -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 iconic New England ice cream shops to try this summer - Th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884" cy="172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C6" w:rsidRPr="00632FC6" w:rsidRDefault="00632FC6">
      <w:pPr>
        <w:rPr>
          <w:b/>
          <w:i/>
          <w:color w:val="00B050"/>
          <w:sz w:val="56"/>
          <w:szCs w:val="56"/>
        </w:rPr>
      </w:pPr>
      <w:r w:rsidRPr="00632FC6">
        <w:rPr>
          <w:b/>
          <w:i/>
          <w:color w:val="00B050"/>
          <w:sz w:val="56"/>
          <w:szCs w:val="56"/>
        </w:rPr>
        <w:t>“</w:t>
      </w:r>
      <w:proofErr w:type="spellStart"/>
      <w:r w:rsidRPr="00632FC6">
        <w:rPr>
          <w:b/>
          <w:i/>
          <w:color w:val="00B050"/>
          <w:sz w:val="56"/>
          <w:szCs w:val="56"/>
        </w:rPr>
        <w:t>Comença</w:t>
      </w:r>
      <w:proofErr w:type="spellEnd"/>
      <w:r w:rsidRPr="00632FC6">
        <w:rPr>
          <w:b/>
          <w:i/>
          <w:color w:val="00B050"/>
          <w:sz w:val="56"/>
          <w:szCs w:val="56"/>
        </w:rPr>
        <w:t xml:space="preserve"> </w:t>
      </w:r>
      <w:proofErr w:type="spellStart"/>
      <w:r w:rsidRPr="00632FC6">
        <w:rPr>
          <w:b/>
          <w:i/>
          <w:color w:val="00B050"/>
          <w:sz w:val="56"/>
          <w:szCs w:val="56"/>
        </w:rPr>
        <w:t>l’estiu</w:t>
      </w:r>
      <w:proofErr w:type="spellEnd"/>
      <w:r w:rsidRPr="00632FC6">
        <w:rPr>
          <w:b/>
          <w:i/>
          <w:color w:val="00B050"/>
          <w:sz w:val="56"/>
          <w:szCs w:val="56"/>
        </w:rPr>
        <w:t>”</w:t>
      </w:r>
    </w:p>
    <w:p w:rsidR="00632FC6" w:rsidRDefault="00BA6152">
      <w:pPr>
        <w:rPr>
          <w:sz w:val="40"/>
          <w:szCs w:val="40"/>
        </w:rPr>
      </w:pPr>
      <w:hyperlink r:id="rId5" w:history="1">
        <w:r w:rsidR="00632FC6" w:rsidRPr="00632FC6">
          <w:rPr>
            <w:rStyle w:val="Hipervnculo"/>
            <w:sz w:val="40"/>
            <w:szCs w:val="40"/>
          </w:rPr>
          <w:t>https://www.youtube.com/watch?v=d3NWWRsgO3k</w:t>
        </w:r>
      </w:hyperlink>
    </w:p>
    <w:p w:rsidR="00632FC6" w:rsidRPr="00C36026" w:rsidRDefault="00C36026">
      <w:pPr>
        <w:rPr>
          <w:b/>
          <w:i/>
          <w:color w:val="548DD4" w:themeColor="text2" w:themeTint="99"/>
          <w:sz w:val="56"/>
          <w:szCs w:val="56"/>
        </w:rPr>
      </w:pPr>
      <w:r w:rsidRPr="00C36026">
        <w:rPr>
          <w:b/>
          <w:i/>
          <w:color w:val="548DD4" w:themeColor="text2" w:themeTint="99"/>
          <w:sz w:val="56"/>
          <w:szCs w:val="56"/>
        </w:rPr>
        <w:t xml:space="preserve"> </w:t>
      </w:r>
      <w:r w:rsidR="00DA1324" w:rsidRPr="00C36026">
        <w:rPr>
          <w:b/>
          <w:i/>
          <w:color w:val="548DD4" w:themeColor="text2" w:themeTint="99"/>
          <w:sz w:val="56"/>
          <w:szCs w:val="56"/>
        </w:rPr>
        <w:t>“</w:t>
      </w:r>
      <w:r w:rsidR="00632FC6" w:rsidRPr="00C36026">
        <w:rPr>
          <w:b/>
          <w:i/>
          <w:color w:val="548DD4" w:themeColor="text2" w:themeTint="99"/>
          <w:sz w:val="56"/>
          <w:szCs w:val="56"/>
        </w:rPr>
        <w:t>Resistiré</w:t>
      </w:r>
      <w:r w:rsidR="00DA1324" w:rsidRPr="00C36026">
        <w:rPr>
          <w:b/>
          <w:i/>
          <w:color w:val="548DD4" w:themeColor="text2" w:themeTint="99"/>
          <w:sz w:val="56"/>
          <w:szCs w:val="56"/>
        </w:rPr>
        <w:t>”</w:t>
      </w:r>
    </w:p>
    <w:p w:rsidR="004B7024" w:rsidRDefault="00BA6152">
      <w:pPr>
        <w:rPr>
          <w:sz w:val="40"/>
          <w:szCs w:val="40"/>
        </w:rPr>
      </w:pPr>
      <w:hyperlink r:id="rId6" w:history="1">
        <w:r w:rsidR="00632FC6" w:rsidRPr="00632FC6">
          <w:rPr>
            <w:rStyle w:val="Hipervnculo"/>
            <w:sz w:val="40"/>
            <w:szCs w:val="40"/>
          </w:rPr>
          <w:t>https://www.youtube.com/watch?v=hl3B4Ql8RtQ</w:t>
        </w:r>
      </w:hyperlink>
    </w:p>
    <w:p w:rsidR="00E57D1B" w:rsidRPr="00E57D1B" w:rsidRDefault="00E57D1B" w:rsidP="00E57D1B">
      <w:pPr>
        <w:rPr>
          <w:b/>
          <w:i/>
          <w:color w:val="FF00FF"/>
          <w:sz w:val="56"/>
          <w:szCs w:val="56"/>
        </w:rPr>
      </w:pPr>
      <w:r w:rsidRPr="00E57D1B">
        <w:rPr>
          <w:b/>
          <w:i/>
          <w:color w:val="FF00FF"/>
          <w:sz w:val="56"/>
          <w:szCs w:val="56"/>
        </w:rPr>
        <w:t>“Color esperanza”</w:t>
      </w:r>
    </w:p>
    <w:p w:rsidR="00E57D1B" w:rsidRPr="00E57D1B" w:rsidRDefault="00BA6152" w:rsidP="00E57D1B">
      <w:pPr>
        <w:rPr>
          <w:b/>
          <w:i/>
          <w:color w:val="00B050"/>
          <w:sz w:val="40"/>
          <w:szCs w:val="40"/>
        </w:rPr>
      </w:pPr>
      <w:hyperlink r:id="rId7" w:history="1">
        <w:r w:rsidR="00E57D1B" w:rsidRPr="00E57D1B">
          <w:rPr>
            <w:rStyle w:val="Hipervnculo"/>
            <w:sz w:val="40"/>
            <w:szCs w:val="40"/>
          </w:rPr>
          <w:t>https://www.youtube.com/watch?v=GqOvxbFLwjY</w:t>
        </w:r>
      </w:hyperlink>
    </w:p>
    <w:p w:rsidR="00632FC6" w:rsidRDefault="00E57D1B" w:rsidP="00E57D1B">
      <w:pPr>
        <w:rPr>
          <w:b/>
          <w:i/>
          <w:color w:val="00B050"/>
          <w:sz w:val="56"/>
          <w:szCs w:val="56"/>
        </w:rPr>
      </w:pPr>
      <w:r>
        <w:rPr>
          <w:b/>
          <w:i/>
          <w:color w:val="00B050"/>
          <w:sz w:val="56"/>
          <w:szCs w:val="56"/>
        </w:rPr>
        <w:t xml:space="preserve"> </w:t>
      </w:r>
      <w:r w:rsidR="00DA1324">
        <w:rPr>
          <w:b/>
          <w:i/>
          <w:color w:val="00B050"/>
          <w:sz w:val="56"/>
          <w:szCs w:val="56"/>
        </w:rPr>
        <w:t>“</w:t>
      </w:r>
      <w:r w:rsidR="00DA1324" w:rsidRPr="00DA1324">
        <w:rPr>
          <w:b/>
          <w:i/>
          <w:color w:val="00B050"/>
          <w:sz w:val="56"/>
          <w:szCs w:val="56"/>
        </w:rPr>
        <w:t>Madre tierra</w:t>
      </w:r>
      <w:r w:rsidR="00DA1324">
        <w:rPr>
          <w:b/>
          <w:i/>
          <w:color w:val="00B050"/>
          <w:sz w:val="56"/>
          <w:szCs w:val="56"/>
        </w:rPr>
        <w:t>”</w:t>
      </w:r>
    </w:p>
    <w:p w:rsidR="00DA1324" w:rsidRDefault="00BA6152">
      <w:pPr>
        <w:rPr>
          <w:sz w:val="40"/>
          <w:szCs w:val="40"/>
        </w:rPr>
      </w:pPr>
      <w:hyperlink r:id="rId8" w:history="1">
        <w:r w:rsidR="00DA1324" w:rsidRPr="00DA1324">
          <w:rPr>
            <w:rStyle w:val="Hipervnculo"/>
            <w:sz w:val="40"/>
            <w:szCs w:val="40"/>
          </w:rPr>
          <w:t>https://www.youtube.com/watch?v=VkuRIZ7QyDM</w:t>
        </w:r>
      </w:hyperlink>
    </w:p>
    <w:p w:rsidR="00C25AAD" w:rsidRDefault="0012647B">
      <w:pPr>
        <w:rPr>
          <w:sz w:val="40"/>
          <w:szCs w:val="40"/>
        </w:rPr>
      </w:pPr>
      <w:r w:rsidRPr="0012647B">
        <w:rPr>
          <w:noProof/>
          <w:sz w:val="40"/>
          <w:szCs w:val="40"/>
          <w:lang w:eastAsia="es-ES"/>
        </w:rPr>
        <w:drawing>
          <wp:inline distT="0" distB="0" distL="0" distR="0">
            <wp:extent cx="5648325" cy="1181100"/>
            <wp:effectExtent l="19050" t="0" r="9525" b="0"/>
            <wp:docPr id="2" name="Imagen 1" descr="El Barranquet: CURS D'EXPRESSIÓ CORPORAL I CREATIVA PER A XIQUE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Barranquet: CURS D'EXPRESSIÓ CORPORAL I CREATIVA PER A XIQUETE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818" cy="118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AAD" w:rsidSect="004B7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632FC6"/>
    <w:rsid w:val="000016B9"/>
    <w:rsid w:val="0012647B"/>
    <w:rsid w:val="004B7024"/>
    <w:rsid w:val="00632FC6"/>
    <w:rsid w:val="008A5802"/>
    <w:rsid w:val="00BA6152"/>
    <w:rsid w:val="00C25AAD"/>
    <w:rsid w:val="00C36026"/>
    <w:rsid w:val="00DA1324"/>
    <w:rsid w:val="00E5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2F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360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kuRIZ7Qy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qOvxbFLwj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l3B4Ql8Rt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3NWWRsgO3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aparera</dc:creator>
  <cp:lastModifiedBy>aparera</cp:lastModifiedBy>
  <cp:revision>5</cp:revision>
  <dcterms:created xsi:type="dcterms:W3CDTF">2020-06-11T16:27:00Z</dcterms:created>
  <dcterms:modified xsi:type="dcterms:W3CDTF">2020-06-11T20:10:00Z</dcterms:modified>
</cp:coreProperties>
</file>