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DF" w:rsidRPr="00FA3561" w:rsidRDefault="000039D9" w:rsidP="008C6ADF">
      <w:pPr>
        <w:rPr>
          <w:rFonts w:ascii="Massallera" w:hAnsi="Massallera"/>
          <w:b/>
        </w:rPr>
      </w:pPr>
      <w:r w:rsidRPr="000039D9">
        <w:rPr>
          <w:noProof/>
          <w:sz w:val="24"/>
          <w:lang w:eastAsia="ca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CCC55" wp14:editId="32B7AE73">
                <wp:simplePos x="0" y="0"/>
                <wp:positionH relativeFrom="column">
                  <wp:posOffset>45720</wp:posOffset>
                </wp:positionH>
                <wp:positionV relativeFrom="paragraph">
                  <wp:posOffset>2251075</wp:posOffset>
                </wp:positionV>
                <wp:extent cx="281305" cy="309245"/>
                <wp:effectExtent l="0" t="0" r="23495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" cy="3092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26" style="position:absolute;margin-left:3.6pt;margin-top:177.25pt;width:22.15pt;height:24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" fillcolor="black [3200]" strokecolor="black [1600]" strokeweight="2pt"/>
            </w:pict>
          </mc:Fallback>
        </mc:AlternateContent>
      </w:r>
      <w:r w:rsidRPr="000039D9">
        <w:rPr>
          <w:rFonts w:ascii="Massallera" w:hAnsi="Massallera"/>
          <w:b/>
          <w:noProof/>
          <w:sz w:val="32"/>
          <w:lang w:eastAsia="ca-ES"/>
        </w:rPr>
        <w:drawing>
          <wp:anchor distT="0" distB="0" distL="114300" distR="114300" simplePos="0" relativeHeight="251666432" behindDoc="0" locked="0" layoutInCell="1" allowOverlap="1" wp14:anchorId="6FDA10A0" wp14:editId="1BBCC922">
            <wp:simplePos x="0" y="0"/>
            <wp:positionH relativeFrom="column">
              <wp:posOffset>-574040</wp:posOffset>
            </wp:positionH>
            <wp:positionV relativeFrom="paragraph">
              <wp:posOffset>844550</wp:posOffset>
            </wp:positionV>
            <wp:extent cx="6372225" cy="4645660"/>
            <wp:effectExtent l="0" t="0" r="9525" b="2540"/>
            <wp:wrapSquare wrapText="bothSides"/>
            <wp:docPr id="11" name="Imatge 11" descr="Los números del 1 al 10 Idioma: español (o castellano) Curso/nivel: Educación infantil Asignatura: Matemáticas Tema principal: Numeración Otros contenidos: relación grafía-cant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s números del 1 al 10 Idioma: español (o castellano) Curso/nivel: Educación infantil Asignatura: Matemáticas Tema principal: Numeración Otros contenidos: relación grafía-cantida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9" t="9524" r="2490" b="42674"/>
                    <a:stretch/>
                  </pic:blipFill>
                  <pic:spPr bwMode="auto">
                    <a:xfrm>
                      <a:off x="0" y="0"/>
                      <a:ext cx="6372225" cy="464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561" w:rsidRPr="000039D9">
        <w:rPr>
          <w:rFonts w:ascii="Massallera" w:hAnsi="Massallera"/>
          <w:b/>
          <w:sz w:val="32"/>
        </w:rPr>
        <w:t>Dibuixa les boletes corresponents en cada grafia.</w:t>
      </w:r>
      <w:r w:rsidR="00FA3561" w:rsidRPr="00FA3561">
        <w:rPr>
          <w:rFonts w:ascii="Massallera" w:hAnsi="Massallera"/>
          <w:b/>
        </w:rPr>
        <w:t xml:space="preserve"> </w:t>
      </w:r>
    </w:p>
    <w:p w:rsidR="008C6ADF" w:rsidRPr="008C6ADF" w:rsidRDefault="000039D9" w:rsidP="008C6ADF">
      <w:r>
        <w:rPr>
          <w:noProof/>
          <w:lang w:eastAsia="ca-ES"/>
        </w:rPr>
        <w:drawing>
          <wp:anchor distT="0" distB="0" distL="114300" distR="114300" simplePos="0" relativeHeight="251668480" behindDoc="1" locked="0" layoutInCell="1" allowOverlap="1" wp14:anchorId="043ADC7F" wp14:editId="6129B94B">
            <wp:simplePos x="0" y="0"/>
            <wp:positionH relativeFrom="column">
              <wp:posOffset>-573699</wp:posOffset>
            </wp:positionH>
            <wp:positionV relativeFrom="paragraph">
              <wp:posOffset>4947969</wp:posOffset>
            </wp:positionV>
            <wp:extent cx="6710289" cy="1630371"/>
            <wp:effectExtent l="0" t="0" r="0" b="8255"/>
            <wp:wrapNone/>
            <wp:docPr id="13" name="Imatge 13" descr="https://ecdn.teacherspayteachers.com/thumbitem/Caterpillar-Counting-Freebie-Common-Core-Math-for-Kindergarten-000827900-1381035877-1394128833/original-91259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cdn.teacherspayteachers.com/thumbitem/Caterpillar-Counting-Freebie-Common-Core-Math-for-Kindergarten-000827900-1381035877-1394128833/original-912598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13503" r="4918" b="69197"/>
                    <a:stretch/>
                  </pic:blipFill>
                  <pic:spPr bwMode="auto">
                    <a:xfrm>
                      <a:off x="0" y="0"/>
                      <a:ext cx="6714173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ADF" w:rsidRPr="008C6ADF" w:rsidRDefault="008C6ADF" w:rsidP="008C6ADF"/>
    <w:p w:rsidR="008C6ADF" w:rsidRPr="008C6ADF" w:rsidRDefault="008C6ADF" w:rsidP="008C6ADF"/>
    <w:p w:rsidR="008C6ADF" w:rsidRPr="008C6ADF" w:rsidRDefault="008C6ADF" w:rsidP="008C6ADF"/>
    <w:p w:rsidR="008C6ADF" w:rsidRPr="008C6ADF" w:rsidRDefault="008C6ADF" w:rsidP="008C6ADF"/>
    <w:p w:rsidR="008C6ADF" w:rsidRPr="008C6ADF" w:rsidRDefault="008C6ADF" w:rsidP="008C6ADF"/>
    <w:p w:rsidR="008C6ADF" w:rsidRDefault="000039D9" w:rsidP="008C6ADF">
      <w:r>
        <w:rPr>
          <w:noProof/>
          <w:lang w:eastAsia="ca-ES"/>
        </w:rPr>
        <w:drawing>
          <wp:anchor distT="0" distB="0" distL="114300" distR="114300" simplePos="0" relativeHeight="251670528" behindDoc="1" locked="0" layoutInCell="1" allowOverlap="1" wp14:anchorId="5900CA67" wp14:editId="0E61B84C">
            <wp:simplePos x="0" y="0"/>
            <wp:positionH relativeFrom="column">
              <wp:posOffset>-573699</wp:posOffset>
            </wp:positionH>
            <wp:positionV relativeFrom="paragraph">
              <wp:posOffset>278228</wp:posOffset>
            </wp:positionV>
            <wp:extent cx="6710289" cy="1630371"/>
            <wp:effectExtent l="0" t="0" r="0" b="8255"/>
            <wp:wrapNone/>
            <wp:docPr id="14" name="Imatge 14" descr="https://ecdn.teacherspayteachers.com/thumbitem/Caterpillar-Counting-Freebie-Common-Core-Math-for-Kindergarten-000827900-1381035877-1394128833/original-91259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cdn.teacherspayteachers.com/thumbitem/Caterpillar-Counting-Freebie-Common-Core-Math-for-Kindergarten-000827900-1381035877-1394128833/original-912598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1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 t="55449" r="4918" b="27251"/>
                    <a:stretch/>
                  </pic:blipFill>
                  <pic:spPr bwMode="auto">
                    <a:xfrm>
                      <a:off x="0" y="0"/>
                      <a:ext cx="6714173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67" w:rsidRDefault="00A90567"/>
    <w:p w:rsidR="00A90567" w:rsidRDefault="00A90567">
      <w:r>
        <w:br w:type="page"/>
      </w:r>
    </w:p>
    <w:p w:rsidR="00D804A5" w:rsidRPr="00FA3561" w:rsidRDefault="00FA3561">
      <w:pPr>
        <w:rPr>
          <w:rFonts w:ascii="Massallera" w:hAnsi="Massallera"/>
          <w:b/>
        </w:rPr>
      </w:pPr>
      <w:r>
        <w:rPr>
          <w:noProof/>
          <w:lang w:eastAsia="ca-ES"/>
        </w:rPr>
        <w:lastRenderedPageBreak/>
        <w:drawing>
          <wp:anchor distT="0" distB="0" distL="114300" distR="114300" simplePos="0" relativeHeight="251663360" behindDoc="1" locked="0" layoutInCell="1" allowOverlap="1" wp14:anchorId="3FA7A479" wp14:editId="1D5D8E13">
            <wp:simplePos x="0" y="0"/>
            <wp:positionH relativeFrom="column">
              <wp:posOffset>-817880</wp:posOffset>
            </wp:positionH>
            <wp:positionV relativeFrom="paragraph">
              <wp:posOffset>3418205</wp:posOffset>
            </wp:positionV>
            <wp:extent cx="7174230" cy="3929380"/>
            <wp:effectExtent l="0" t="0" r="7620" b="0"/>
            <wp:wrapNone/>
            <wp:docPr id="6" name="Imatge 6" descr="LECTURA VOCALES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CTURA VOCALES1[1]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" t="19333" r="2880" b="8164"/>
                    <a:stretch/>
                  </pic:blipFill>
                  <pic:spPr bwMode="auto">
                    <a:xfrm>
                      <a:off x="0" y="0"/>
                      <a:ext cx="717423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5408" behindDoc="1" locked="0" layoutInCell="1" allowOverlap="1" wp14:anchorId="06662449" wp14:editId="178AB753">
            <wp:simplePos x="0" y="0"/>
            <wp:positionH relativeFrom="column">
              <wp:posOffset>-812458</wp:posOffset>
            </wp:positionH>
            <wp:positionV relativeFrom="paragraph">
              <wp:posOffset>7708900</wp:posOffset>
            </wp:positionV>
            <wp:extent cx="7133649" cy="1575581"/>
            <wp:effectExtent l="0" t="0" r="0" b="5715"/>
            <wp:wrapNone/>
            <wp:docPr id="10" name="Imatge 10" descr="Cartilla integral de lectura para Infantil y Primari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illa integral de lectura para Infantil y Primari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1" t="19333" r="3150" b="52409"/>
                    <a:stretch/>
                  </pic:blipFill>
                  <pic:spPr bwMode="auto">
                    <a:xfrm>
                      <a:off x="0" y="0"/>
                      <a:ext cx="7133649" cy="1575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a-ES"/>
        </w:rPr>
        <w:drawing>
          <wp:anchor distT="0" distB="0" distL="114300" distR="114300" simplePos="0" relativeHeight="251664384" behindDoc="1" locked="0" layoutInCell="1" allowOverlap="1" wp14:anchorId="2C075788" wp14:editId="30B5BD5F">
            <wp:simplePos x="0" y="0"/>
            <wp:positionH relativeFrom="column">
              <wp:posOffset>-812800</wp:posOffset>
            </wp:positionH>
            <wp:positionV relativeFrom="paragraph">
              <wp:posOffset>802298</wp:posOffset>
            </wp:positionV>
            <wp:extent cx="6991643" cy="2335237"/>
            <wp:effectExtent l="0" t="0" r="0" b="8255"/>
            <wp:wrapNone/>
            <wp:docPr id="8" name="Imatge 8" descr="Cartilla integral de lectura para Infantil y Primaria -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illa integral de lectura para Infantil y Primaria - Imagenes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6" t="24997" r="9792" b="34647"/>
                    <a:stretch/>
                  </pic:blipFill>
                  <pic:spPr bwMode="auto">
                    <a:xfrm>
                      <a:off x="0" y="0"/>
                      <a:ext cx="6991643" cy="233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567">
        <w:rPr>
          <w:noProof/>
          <w:lang w:eastAsia="ca-ES"/>
        </w:rPr>
        <w:t xml:space="preserve">  </w:t>
      </w:r>
      <w:r w:rsidRPr="00FA3561">
        <w:rPr>
          <w:rFonts w:ascii="Massallera" w:hAnsi="Massallera"/>
          <w:b/>
          <w:noProof/>
          <w:sz w:val="44"/>
          <w:lang w:eastAsia="ca-ES"/>
        </w:rPr>
        <w:t xml:space="preserve">Llegeix: </w:t>
      </w:r>
      <w:bookmarkStart w:id="0" w:name="_GoBack"/>
      <w:bookmarkEnd w:id="0"/>
    </w:p>
    <w:sectPr w:rsidR="00D804A5" w:rsidRPr="00FA35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561" w:rsidRDefault="00FA3561" w:rsidP="00FA3561">
      <w:pPr>
        <w:spacing w:after="0" w:line="240" w:lineRule="auto"/>
      </w:pPr>
      <w:r>
        <w:separator/>
      </w:r>
    </w:p>
  </w:endnote>
  <w:endnote w:type="continuationSeparator" w:id="0">
    <w:p w:rsidR="00FA3561" w:rsidRDefault="00FA3561" w:rsidP="00FA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ssallera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561" w:rsidRDefault="00FA3561" w:rsidP="00FA3561">
      <w:pPr>
        <w:spacing w:after="0" w:line="240" w:lineRule="auto"/>
      </w:pPr>
      <w:r>
        <w:separator/>
      </w:r>
    </w:p>
  </w:footnote>
  <w:footnote w:type="continuationSeparator" w:id="0">
    <w:p w:rsidR="00FA3561" w:rsidRDefault="00FA3561" w:rsidP="00FA3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DF"/>
    <w:rsid w:val="000039D9"/>
    <w:rsid w:val="008C6ADF"/>
    <w:rsid w:val="00A90567"/>
    <w:rsid w:val="00D804A5"/>
    <w:rsid w:val="00F97284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C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6AD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A3561"/>
  </w:style>
  <w:style w:type="paragraph" w:styleId="Peu">
    <w:name w:val="footer"/>
    <w:basedOn w:val="Normal"/>
    <w:link w:val="Peu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8C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C6ADF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A3561"/>
  </w:style>
  <w:style w:type="paragraph" w:styleId="Peu">
    <w:name w:val="footer"/>
    <w:basedOn w:val="Normal"/>
    <w:link w:val="PeuCar"/>
    <w:uiPriority w:val="99"/>
    <w:unhideWhenUsed/>
    <w:rsid w:val="00FA35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A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2</cp:revision>
  <cp:lastPrinted>2020-10-15T11:44:00Z</cp:lastPrinted>
  <dcterms:created xsi:type="dcterms:W3CDTF">2020-10-15T11:45:00Z</dcterms:created>
  <dcterms:modified xsi:type="dcterms:W3CDTF">2020-10-15T11:45:00Z</dcterms:modified>
</cp:coreProperties>
</file>