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6B" w:rsidRDefault="00AF7E6B" w:rsidP="00AF7E6B">
      <w:r>
        <w:tab/>
      </w:r>
    </w:p>
    <w:tbl>
      <w:tblPr>
        <w:tblW w:w="10176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766"/>
      </w:tblGrid>
      <w:tr w:rsidR="00AF7E6B" w:rsidRPr="00A3133D" w:rsidTr="006915C9">
        <w:trPr>
          <w:trHeight w:val="870"/>
        </w:trPr>
        <w:tc>
          <w:tcPr>
            <w:tcW w:w="10176" w:type="dxa"/>
            <w:gridSpan w:val="2"/>
            <w:tcBorders>
              <w:bottom w:val="single" w:sz="4" w:space="0" w:color="auto"/>
            </w:tcBorders>
          </w:tcPr>
          <w:p w:rsidR="00793B18" w:rsidRDefault="00AF7E6B" w:rsidP="00793B18">
            <w:pPr>
              <w:pStyle w:val="Ttulo1"/>
              <w:rPr>
                <w:rFonts w:ascii="Calibri" w:hAnsi="Calibri" w:cs="Calibri"/>
                <w:b/>
              </w:rPr>
            </w:pPr>
            <w:r w:rsidRPr="00A3133D">
              <w:rPr>
                <w:rFonts w:ascii="Calibri" w:hAnsi="Calibri" w:cs="Calibri"/>
                <w:b/>
              </w:rPr>
              <w:t>CURS 201</w:t>
            </w:r>
            <w:r w:rsidR="00E62B3D">
              <w:rPr>
                <w:rFonts w:ascii="Calibri" w:hAnsi="Calibri" w:cs="Calibri"/>
                <w:b/>
              </w:rPr>
              <w:t>8</w:t>
            </w:r>
            <w:r w:rsidRPr="00A3133D">
              <w:rPr>
                <w:rFonts w:ascii="Calibri" w:hAnsi="Calibri" w:cs="Calibri"/>
                <w:b/>
              </w:rPr>
              <w:t>-201</w:t>
            </w:r>
            <w:r w:rsidR="00E62B3D">
              <w:rPr>
                <w:rFonts w:ascii="Calibri" w:hAnsi="Calibri" w:cs="Calibri"/>
                <w:b/>
              </w:rPr>
              <w:t>9</w:t>
            </w:r>
            <w:r w:rsidRPr="00A3133D">
              <w:rPr>
                <w:rFonts w:ascii="Calibri" w:hAnsi="Calibri" w:cs="Calibri"/>
                <w:b/>
              </w:rPr>
              <w:t xml:space="preserve"> ACTA N</w:t>
            </w:r>
            <w:r>
              <w:rPr>
                <w:rFonts w:ascii="Calibri" w:hAnsi="Calibri" w:cs="Calibri"/>
                <w:b/>
              </w:rPr>
              <w:t>º</w:t>
            </w:r>
            <w:r w:rsidR="00793B18">
              <w:rPr>
                <w:rFonts w:ascii="Calibri" w:hAnsi="Calibri" w:cs="Calibri"/>
                <w:b/>
              </w:rPr>
              <w:t xml:space="preserve"> </w:t>
            </w:r>
            <w:r w:rsidR="002359CB">
              <w:rPr>
                <w:rFonts w:ascii="Calibri" w:hAnsi="Calibri" w:cs="Calibri"/>
                <w:b/>
              </w:rPr>
              <w:t>1</w:t>
            </w:r>
          </w:p>
          <w:p w:rsidR="00AF7E6B" w:rsidRPr="00A3133D" w:rsidRDefault="00AF7E6B" w:rsidP="00793B18">
            <w:pPr>
              <w:pStyle w:val="Ttulo1"/>
              <w:rPr>
                <w:rFonts w:ascii="Calibri" w:hAnsi="Calibri" w:cs="Calibri"/>
              </w:rPr>
            </w:pPr>
            <w:r w:rsidRPr="00A3133D">
              <w:rPr>
                <w:rFonts w:ascii="Calibri" w:hAnsi="Calibri" w:cs="Calibri"/>
                <w:b/>
              </w:rPr>
              <w:t>ACTA DE CONSELL ESCOLAR  - DIA</w:t>
            </w:r>
            <w:r w:rsidR="001A3E3E">
              <w:rPr>
                <w:rFonts w:ascii="Calibri" w:hAnsi="Calibri" w:cs="Calibri"/>
                <w:b/>
              </w:rPr>
              <w:t xml:space="preserve"> </w:t>
            </w:r>
            <w:r w:rsidR="00E62B3D">
              <w:rPr>
                <w:rFonts w:ascii="Calibri" w:hAnsi="Calibri" w:cs="Calibri"/>
                <w:b/>
              </w:rPr>
              <w:t>22-10-2018</w:t>
            </w:r>
          </w:p>
        </w:tc>
      </w:tr>
      <w:tr w:rsidR="009A2DDD" w:rsidRPr="00A3133D" w:rsidTr="006C1C7C">
        <w:trPr>
          <w:trHeight w:val="787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64" w:rsidRPr="00E62B3D" w:rsidRDefault="00176564" w:rsidP="00176564">
            <w:pPr>
              <w:jc w:val="both"/>
              <w:rPr>
                <w:rFonts w:asciiTheme="minorHAnsi" w:hAnsiTheme="minorHAnsi" w:cs="Calibri"/>
                <w:sz w:val="18"/>
                <w:szCs w:val="18"/>
                <w:u w:val="single"/>
              </w:rPr>
            </w:pPr>
            <w:r w:rsidRPr="00E62B3D">
              <w:rPr>
                <w:rFonts w:asciiTheme="minorHAnsi" w:hAnsiTheme="minorHAnsi" w:cs="Calibri"/>
                <w:sz w:val="18"/>
                <w:szCs w:val="18"/>
              </w:rPr>
              <w:t xml:space="preserve">               </w:t>
            </w:r>
            <w:r w:rsidRPr="00E62B3D">
              <w:rPr>
                <w:rFonts w:asciiTheme="minorHAnsi" w:hAnsiTheme="minorHAnsi" w:cs="Calibri"/>
                <w:sz w:val="18"/>
                <w:szCs w:val="18"/>
                <w:u w:val="single"/>
              </w:rPr>
              <w:t xml:space="preserve">Assistents   </w:t>
            </w:r>
          </w:p>
          <w:p w:rsidR="00176564" w:rsidRPr="00E62B3D" w:rsidRDefault="00176564" w:rsidP="00176564">
            <w:pPr>
              <w:jc w:val="both"/>
              <w:rPr>
                <w:rFonts w:asciiTheme="minorHAnsi" w:hAnsiTheme="minorHAnsi" w:cs="Calibri"/>
                <w:sz w:val="18"/>
                <w:szCs w:val="18"/>
                <w:lang w:eastAsia="es-ES"/>
              </w:rPr>
            </w:pPr>
            <w:r w:rsidRPr="00E62B3D">
              <w:rPr>
                <w:rFonts w:asciiTheme="minorHAnsi" w:hAnsiTheme="minorHAnsi" w:cs="Calibri"/>
                <w:sz w:val="18"/>
                <w:szCs w:val="18"/>
                <w:lang w:eastAsia="es-ES"/>
              </w:rPr>
              <w:t xml:space="preserve">Anna Parés Serra (D), </w:t>
            </w:r>
          </w:p>
          <w:p w:rsidR="00176564" w:rsidRPr="00E62B3D" w:rsidRDefault="00176564" w:rsidP="00176564">
            <w:pPr>
              <w:jc w:val="both"/>
              <w:rPr>
                <w:rFonts w:asciiTheme="minorHAnsi" w:hAnsiTheme="minorHAnsi" w:cs="Calibri"/>
                <w:sz w:val="18"/>
                <w:szCs w:val="18"/>
                <w:lang w:eastAsia="es-ES"/>
              </w:rPr>
            </w:pPr>
            <w:proofErr w:type="spellStart"/>
            <w:r w:rsidRPr="00E62B3D">
              <w:rPr>
                <w:rFonts w:asciiTheme="minorHAnsi" w:hAnsiTheme="minorHAnsi" w:cs="Calibri"/>
                <w:sz w:val="18"/>
                <w:szCs w:val="18"/>
                <w:lang w:eastAsia="es-ES"/>
              </w:rPr>
              <w:t>Paqui</w:t>
            </w:r>
            <w:proofErr w:type="spellEnd"/>
            <w:r w:rsidRPr="00E62B3D">
              <w:rPr>
                <w:rFonts w:asciiTheme="minorHAnsi" w:hAnsiTheme="minorHAnsi" w:cs="Calibri"/>
                <w:sz w:val="18"/>
                <w:szCs w:val="18"/>
                <w:lang w:eastAsia="es-ES"/>
              </w:rPr>
              <w:t xml:space="preserve"> Martínez </w:t>
            </w:r>
            <w:proofErr w:type="spellStart"/>
            <w:r w:rsidRPr="00E62B3D">
              <w:rPr>
                <w:rFonts w:asciiTheme="minorHAnsi" w:hAnsiTheme="minorHAnsi" w:cs="Calibri"/>
                <w:sz w:val="18"/>
                <w:szCs w:val="18"/>
                <w:lang w:eastAsia="es-ES"/>
              </w:rPr>
              <w:t>Checa</w:t>
            </w:r>
            <w:proofErr w:type="spellEnd"/>
            <w:r w:rsidRPr="00E62B3D">
              <w:rPr>
                <w:rFonts w:asciiTheme="minorHAnsi" w:hAnsiTheme="minorHAnsi" w:cs="Calibri"/>
                <w:sz w:val="18"/>
                <w:szCs w:val="18"/>
                <w:lang w:eastAsia="es-ES"/>
              </w:rPr>
              <w:t xml:space="preserve"> (</w:t>
            </w:r>
            <w:proofErr w:type="spellStart"/>
            <w:r w:rsidRPr="00E62B3D">
              <w:rPr>
                <w:rFonts w:asciiTheme="minorHAnsi" w:hAnsiTheme="minorHAnsi" w:cs="Calibri"/>
                <w:sz w:val="18"/>
                <w:szCs w:val="18"/>
                <w:lang w:eastAsia="es-ES"/>
              </w:rPr>
              <w:t>Cd’E</w:t>
            </w:r>
            <w:proofErr w:type="spellEnd"/>
            <w:r w:rsidRPr="00E62B3D">
              <w:rPr>
                <w:rFonts w:asciiTheme="minorHAnsi" w:hAnsiTheme="minorHAnsi" w:cs="Calibri"/>
                <w:sz w:val="18"/>
                <w:szCs w:val="18"/>
                <w:lang w:eastAsia="es-ES"/>
              </w:rPr>
              <w:t>), Clara_I. Carrasco Plaza(S)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175"/>
            </w:tblGrid>
            <w:tr w:rsidR="00176564" w:rsidRPr="00E62B3D" w:rsidTr="00783A9F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176564" w:rsidRPr="00E62B3D" w:rsidRDefault="00176564" w:rsidP="00783A9F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176564" w:rsidRPr="00E62B3D" w:rsidRDefault="00176564" w:rsidP="00783A9F">
                  <w:pPr>
                    <w:rPr>
                      <w:rFonts w:asciiTheme="minorHAnsi" w:hAnsiTheme="minorHAnsi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:rsidR="00176564" w:rsidRPr="00E62B3D" w:rsidRDefault="00176564" w:rsidP="0017656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  <w:lang w:eastAsia="ca-ES"/>
              </w:rPr>
            </w:pPr>
          </w:p>
          <w:p w:rsidR="00176564" w:rsidRPr="00E62B3D" w:rsidRDefault="00176564" w:rsidP="0017656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  <w:lang w:eastAsia="es-ES"/>
              </w:rPr>
            </w:pPr>
          </w:p>
          <w:p w:rsidR="00176564" w:rsidRPr="00E62B3D" w:rsidRDefault="00176564" w:rsidP="0017656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  <w:lang w:eastAsia="es-ES"/>
              </w:rPr>
            </w:pPr>
            <w:r w:rsidRPr="00E62B3D">
              <w:rPr>
                <w:rFonts w:asciiTheme="minorHAnsi" w:hAnsiTheme="minorHAnsi" w:cs="Calibri"/>
                <w:sz w:val="18"/>
                <w:szCs w:val="18"/>
                <w:lang w:eastAsia="es-ES"/>
              </w:rPr>
              <w:t>Àngels Casanovas Montané</w:t>
            </w:r>
          </w:p>
          <w:p w:rsidR="00176564" w:rsidRPr="00E62B3D" w:rsidRDefault="00176564" w:rsidP="0017656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  <w:lang w:eastAsia="es-ES"/>
              </w:rPr>
            </w:pPr>
            <w:r w:rsidRPr="00E62B3D">
              <w:rPr>
                <w:rFonts w:asciiTheme="minorHAnsi" w:hAnsiTheme="minorHAnsi" w:cs="Calibri"/>
                <w:sz w:val="18"/>
                <w:szCs w:val="18"/>
                <w:lang w:eastAsia="es-ES"/>
              </w:rPr>
              <w:t xml:space="preserve">Laura </w:t>
            </w:r>
            <w:proofErr w:type="spellStart"/>
            <w:r w:rsidRPr="00E62B3D">
              <w:rPr>
                <w:rFonts w:asciiTheme="minorHAnsi" w:hAnsiTheme="minorHAnsi" w:cs="Calibri"/>
                <w:sz w:val="18"/>
                <w:szCs w:val="18"/>
                <w:lang w:eastAsia="es-ES"/>
              </w:rPr>
              <w:t>Vecino</w:t>
            </w:r>
            <w:proofErr w:type="spellEnd"/>
            <w:r w:rsidRPr="00E62B3D">
              <w:rPr>
                <w:rFonts w:asciiTheme="minorHAnsi" w:hAnsiTheme="minorHAnsi" w:cs="Calibri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E62B3D">
              <w:rPr>
                <w:rFonts w:asciiTheme="minorHAnsi" w:hAnsiTheme="minorHAnsi" w:cs="Calibri"/>
                <w:sz w:val="18"/>
                <w:szCs w:val="18"/>
                <w:lang w:eastAsia="es-ES"/>
              </w:rPr>
              <w:t>Valles</w:t>
            </w:r>
            <w:proofErr w:type="spellEnd"/>
          </w:p>
          <w:p w:rsidR="00176564" w:rsidRPr="00E62B3D" w:rsidRDefault="00176564" w:rsidP="0017656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  <w:lang w:eastAsia="es-ES"/>
              </w:rPr>
            </w:pPr>
            <w:r w:rsidRPr="00E62B3D">
              <w:rPr>
                <w:rFonts w:asciiTheme="minorHAnsi" w:hAnsiTheme="minorHAnsi" w:cs="Calibri"/>
                <w:sz w:val="18"/>
                <w:szCs w:val="18"/>
                <w:lang w:eastAsia="es-ES"/>
              </w:rPr>
              <w:t>Saray Muñoz Carod</w:t>
            </w:r>
          </w:p>
          <w:p w:rsidR="00176564" w:rsidRPr="00E62B3D" w:rsidRDefault="00176564" w:rsidP="0017656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  <w:lang w:eastAsia="es-ES"/>
              </w:rPr>
            </w:pPr>
            <w:r w:rsidRPr="00E62B3D">
              <w:rPr>
                <w:rFonts w:asciiTheme="minorHAnsi" w:hAnsiTheme="minorHAnsi" w:cs="Calibri"/>
                <w:sz w:val="18"/>
                <w:szCs w:val="18"/>
                <w:lang w:eastAsia="es-ES"/>
              </w:rPr>
              <w:t>Mireia</w:t>
            </w:r>
            <w:r w:rsidR="00E62B3D" w:rsidRPr="00E62B3D">
              <w:rPr>
                <w:rFonts w:asciiTheme="minorHAnsi" w:hAnsiTheme="minorHAnsi" w:cs="Calibri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E62B3D" w:rsidRPr="00E62B3D">
              <w:rPr>
                <w:rFonts w:asciiTheme="minorHAnsi" w:hAnsiTheme="minorHAnsi" w:cs="Calibri"/>
                <w:sz w:val="18"/>
                <w:szCs w:val="18"/>
                <w:lang w:eastAsia="es-ES"/>
              </w:rPr>
              <w:t>Bellús</w:t>
            </w:r>
            <w:proofErr w:type="spellEnd"/>
            <w:r w:rsidR="00E62B3D" w:rsidRPr="00E62B3D">
              <w:rPr>
                <w:rFonts w:asciiTheme="minorHAnsi" w:hAnsiTheme="minorHAnsi" w:cs="Calibri"/>
                <w:sz w:val="18"/>
                <w:szCs w:val="18"/>
                <w:lang w:eastAsia="es-ES"/>
              </w:rPr>
              <w:t xml:space="preserve"> Riera</w:t>
            </w:r>
          </w:p>
          <w:p w:rsidR="00176564" w:rsidRPr="00E62B3D" w:rsidRDefault="00176564" w:rsidP="0017656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  <w:lang w:eastAsia="es-ES"/>
              </w:rPr>
            </w:pPr>
          </w:p>
          <w:p w:rsidR="00176564" w:rsidRPr="00E62B3D" w:rsidRDefault="00176564" w:rsidP="0017656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  <w:lang w:eastAsia="es-ES"/>
              </w:rPr>
            </w:pPr>
          </w:p>
          <w:p w:rsidR="00176564" w:rsidRPr="00E62B3D" w:rsidRDefault="00176564" w:rsidP="0017656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  <w:lang w:eastAsia="es-ES"/>
              </w:rPr>
            </w:pPr>
            <w:r w:rsidRPr="00E62B3D">
              <w:rPr>
                <w:rFonts w:asciiTheme="minorHAnsi" w:hAnsiTheme="minorHAnsi" w:cs="Calibri"/>
                <w:sz w:val="18"/>
                <w:szCs w:val="18"/>
                <w:lang w:eastAsia="es-ES"/>
              </w:rPr>
              <w:t>Mar i Cel Polo Pascual</w:t>
            </w:r>
          </w:p>
          <w:p w:rsidR="00176564" w:rsidRPr="00E62B3D" w:rsidRDefault="00176564" w:rsidP="0017656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  <w:lang w:eastAsia="es-ES"/>
              </w:rPr>
            </w:pPr>
            <w:r w:rsidRPr="00E62B3D">
              <w:rPr>
                <w:rFonts w:asciiTheme="minorHAnsi" w:hAnsiTheme="minorHAnsi" w:cs="Calibri"/>
                <w:sz w:val="18"/>
                <w:szCs w:val="18"/>
                <w:lang w:eastAsia="es-ES"/>
              </w:rPr>
              <w:t>M Carmen Gómez Pujol</w:t>
            </w:r>
          </w:p>
          <w:p w:rsidR="00176564" w:rsidRPr="00E62B3D" w:rsidRDefault="00176564" w:rsidP="0017656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  <w:lang w:eastAsia="es-ES"/>
              </w:rPr>
            </w:pPr>
            <w:proofErr w:type="spellStart"/>
            <w:r w:rsidRPr="00E62B3D">
              <w:rPr>
                <w:rFonts w:asciiTheme="minorHAnsi" w:hAnsiTheme="minorHAnsi" w:cs="Calibri"/>
                <w:sz w:val="18"/>
                <w:szCs w:val="18"/>
                <w:lang w:eastAsia="es-ES"/>
              </w:rPr>
              <w:t>Yolanada</w:t>
            </w:r>
            <w:proofErr w:type="spellEnd"/>
            <w:r w:rsidRPr="00E62B3D">
              <w:rPr>
                <w:rFonts w:asciiTheme="minorHAnsi" w:hAnsiTheme="minorHAnsi" w:cs="Calibri"/>
                <w:sz w:val="18"/>
                <w:szCs w:val="18"/>
                <w:lang w:eastAsia="es-ES"/>
              </w:rPr>
              <w:t xml:space="preserve"> Sánchez</w:t>
            </w:r>
          </w:p>
          <w:p w:rsidR="00176564" w:rsidRPr="00E62B3D" w:rsidRDefault="00176564" w:rsidP="00176564">
            <w:pPr>
              <w:rPr>
                <w:rFonts w:asciiTheme="minorHAnsi" w:hAnsiTheme="minorHAnsi" w:cs="Calibri"/>
                <w:sz w:val="18"/>
                <w:szCs w:val="18"/>
                <w:lang w:eastAsia="es-ES"/>
              </w:rPr>
            </w:pPr>
            <w:r w:rsidRPr="00E62B3D">
              <w:rPr>
                <w:rFonts w:asciiTheme="minorHAnsi" w:hAnsiTheme="minorHAnsi" w:cs="Calibri"/>
                <w:sz w:val="18"/>
                <w:szCs w:val="18"/>
                <w:lang w:eastAsia="es-ES"/>
              </w:rPr>
              <w:t xml:space="preserve">Anabel </w:t>
            </w:r>
            <w:proofErr w:type="spellStart"/>
            <w:r w:rsidRPr="00E62B3D">
              <w:rPr>
                <w:rFonts w:asciiTheme="minorHAnsi" w:hAnsiTheme="minorHAnsi" w:cs="Calibri"/>
                <w:sz w:val="18"/>
                <w:szCs w:val="18"/>
                <w:lang w:eastAsia="es-ES"/>
              </w:rPr>
              <w:t>Caballo</w:t>
            </w:r>
            <w:proofErr w:type="spellEnd"/>
            <w:r w:rsidRPr="00E62B3D">
              <w:rPr>
                <w:rFonts w:asciiTheme="minorHAnsi" w:hAnsiTheme="minorHAnsi" w:cs="Calibri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E62B3D">
              <w:rPr>
                <w:rFonts w:asciiTheme="minorHAnsi" w:hAnsiTheme="minorHAnsi" w:cs="Calibri"/>
                <w:sz w:val="18"/>
                <w:szCs w:val="18"/>
                <w:lang w:eastAsia="es-ES"/>
              </w:rPr>
              <w:t>Gordillo</w:t>
            </w:r>
            <w:proofErr w:type="spellEnd"/>
          </w:p>
          <w:p w:rsidR="00176564" w:rsidRPr="00E62B3D" w:rsidRDefault="00176564" w:rsidP="0017656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  <w:lang w:eastAsia="es-ES"/>
              </w:rPr>
            </w:pPr>
            <w:r w:rsidRPr="00E62B3D">
              <w:rPr>
                <w:rFonts w:asciiTheme="minorHAnsi" w:hAnsiTheme="minorHAnsi" w:cs="Calibri"/>
                <w:sz w:val="18"/>
                <w:szCs w:val="18"/>
                <w:lang w:eastAsia="es-ES"/>
              </w:rPr>
              <w:t xml:space="preserve">Glòria Vilà </w:t>
            </w:r>
            <w:proofErr w:type="spellStart"/>
            <w:r w:rsidRPr="00E62B3D">
              <w:rPr>
                <w:rFonts w:asciiTheme="minorHAnsi" w:hAnsiTheme="minorHAnsi" w:cs="Calibri"/>
                <w:sz w:val="18"/>
                <w:szCs w:val="18"/>
                <w:lang w:eastAsia="es-ES"/>
              </w:rPr>
              <w:t>Doñate</w:t>
            </w:r>
            <w:proofErr w:type="spellEnd"/>
            <w:r w:rsidRPr="00E62B3D">
              <w:rPr>
                <w:rFonts w:asciiTheme="minorHAnsi" w:hAnsiTheme="minorHAnsi" w:cs="Calibri"/>
                <w:sz w:val="18"/>
                <w:szCs w:val="18"/>
                <w:lang w:eastAsia="es-ES"/>
              </w:rPr>
              <w:t>.</w:t>
            </w:r>
          </w:p>
          <w:p w:rsidR="00176564" w:rsidRPr="00E62B3D" w:rsidRDefault="00176564" w:rsidP="0017656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  <w:lang w:eastAsia="es-ES"/>
              </w:rPr>
            </w:pPr>
          </w:p>
          <w:p w:rsidR="00176564" w:rsidRPr="00E62B3D" w:rsidRDefault="00176564" w:rsidP="0017656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  <w:lang w:eastAsia="es-ES"/>
              </w:rPr>
            </w:pPr>
          </w:p>
          <w:p w:rsidR="00176564" w:rsidRPr="00E62B3D" w:rsidRDefault="00176564" w:rsidP="0017656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  <w:lang w:eastAsia="es-ES"/>
              </w:rPr>
            </w:pPr>
            <w:r w:rsidRPr="00E62B3D">
              <w:rPr>
                <w:rFonts w:asciiTheme="minorHAnsi" w:hAnsiTheme="minorHAnsi" w:cs="Calibri"/>
                <w:sz w:val="18"/>
                <w:szCs w:val="18"/>
                <w:lang w:eastAsia="es-ES"/>
              </w:rPr>
              <w:t xml:space="preserve">Mª José </w:t>
            </w:r>
            <w:proofErr w:type="spellStart"/>
            <w:r w:rsidRPr="00E62B3D">
              <w:rPr>
                <w:rFonts w:asciiTheme="minorHAnsi" w:hAnsiTheme="minorHAnsi" w:cs="Calibri"/>
                <w:sz w:val="18"/>
                <w:szCs w:val="18"/>
                <w:lang w:eastAsia="es-ES"/>
              </w:rPr>
              <w:t>Megías</w:t>
            </w:r>
            <w:proofErr w:type="spellEnd"/>
            <w:r w:rsidRPr="00E62B3D">
              <w:rPr>
                <w:rFonts w:asciiTheme="minorHAnsi" w:hAnsiTheme="minorHAnsi" w:cs="Calibri"/>
                <w:sz w:val="18"/>
                <w:szCs w:val="18"/>
                <w:lang w:eastAsia="es-ES"/>
              </w:rPr>
              <w:t xml:space="preserve"> (AMPA)</w:t>
            </w:r>
          </w:p>
          <w:p w:rsidR="00176564" w:rsidRPr="00E62B3D" w:rsidRDefault="00176564" w:rsidP="0017656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  <w:lang w:eastAsia="es-ES"/>
              </w:rPr>
            </w:pPr>
          </w:p>
          <w:p w:rsidR="00176564" w:rsidRPr="00E62B3D" w:rsidRDefault="00176564" w:rsidP="0017656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  <w:lang w:eastAsia="es-ES"/>
              </w:rPr>
            </w:pPr>
            <w:r w:rsidRPr="00E62B3D">
              <w:rPr>
                <w:rFonts w:asciiTheme="minorHAnsi" w:hAnsiTheme="minorHAnsi" w:cs="Calibri"/>
                <w:sz w:val="18"/>
                <w:szCs w:val="18"/>
                <w:lang w:eastAsia="es-ES"/>
              </w:rPr>
              <w:t>Cristina Company (</w:t>
            </w:r>
            <w:proofErr w:type="spellStart"/>
            <w:r w:rsidRPr="00E62B3D">
              <w:rPr>
                <w:rFonts w:asciiTheme="minorHAnsi" w:hAnsiTheme="minorHAnsi" w:cs="Calibri"/>
                <w:sz w:val="18"/>
                <w:szCs w:val="18"/>
                <w:lang w:eastAsia="es-ES"/>
              </w:rPr>
              <w:t>Ajunt</w:t>
            </w:r>
            <w:proofErr w:type="spellEnd"/>
            <w:r w:rsidRPr="00E62B3D">
              <w:rPr>
                <w:rFonts w:asciiTheme="minorHAnsi" w:hAnsiTheme="minorHAnsi" w:cs="Calibri"/>
                <w:sz w:val="18"/>
                <w:szCs w:val="18"/>
                <w:lang w:eastAsia="es-ES"/>
              </w:rPr>
              <w:t>)</w:t>
            </w:r>
          </w:p>
          <w:p w:rsidR="00176564" w:rsidRPr="00E62B3D" w:rsidRDefault="00176564" w:rsidP="0017656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  <w:lang w:eastAsia="es-ES"/>
              </w:rPr>
            </w:pPr>
          </w:p>
          <w:p w:rsidR="00176564" w:rsidRPr="00E62B3D" w:rsidRDefault="00176564" w:rsidP="0017656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  <w:lang w:eastAsia="es-ES"/>
              </w:rPr>
            </w:pPr>
            <w:proofErr w:type="spellStart"/>
            <w:r w:rsidRPr="00E62B3D">
              <w:rPr>
                <w:rFonts w:asciiTheme="minorHAnsi" w:hAnsiTheme="minorHAnsi" w:cs="Calibri"/>
                <w:sz w:val="18"/>
                <w:szCs w:val="18"/>
                <w:lang w:eastAsia="es-ES"/>
              </w:rPr>
              <w:t>Juani</w:t>
            </w:r>
            <w:proofErr w:type="spellEnd"/>
            <w:r w:rsidRPr="00E62B3D">
              <w:rPr>
                <w:rFonts w:asciiTheme="minorHAnsi" w:hAnsiTheme="minorHAnsi" w:cs="Calibri"/>
                <w:sz w:val="18"/>
                <w:szCs w:val="18"/>
                <w:lang w:eastAsia="es-ES"/>
              </w:rPr>
              <w:t xml:space="preserve"> (PAS)</w:t>
            </w:r>
          </w:p>
          <w:p w:rsidR="00176564" w:rsidRPr="00E62B3D" w:rsidRDefault="00176564" w:rsidP="0017656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  <w:lang w:eastAsia="es-ES"/>
              </w:rPr>
            </w:pPr>
          </w:p>
          <w:p w:rsidR="00176564" w:rsidRPr="00E62B3D" w:rsidRDefault="00176564" w:rsidP="00176564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176564" w:rsidRPr="00E62B3D" w:rsidRDefault="00176564" w:rsidP="00176564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176564" w:rsidRPr="00E62B3D" w:rsidRDefault="00176564" w:rsidP="00176564">
            <w:pPr>
              <w:pStyle w:val="Ttulo2"/>
              <w:rPr>
                <w:rFonts w:asciiTheme="minorHAnsi" w:hAnsiTheme="minorHAnsi" w:cs="Calibri"/>
                <w:sz w:val="18"/>
                <w:szCs w:val="18"/>
              </w:rPr>
            </w:pPr>
            <w:r w:rsidRPr="00E62B3D">
              <w:rPr>
                <w:rFonts w:asciiTheme="minorHAnsi" w:hAnsiTheme="minorHAnsi" w:cs="Calibri"/>
                <w:sz w:val="18"/>
                <w:szCs w:val="18"/>
              </w:rPr>
              <w:t>Absents</w:t>
            </w:r>
          </w:p>
          <w:p w:rsidR="00E62B3D" w:rsidRPr="00E62B3D" w:rsidRDefault="00E62B3D" w:rsidP="00E62B3D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  <w:lang w:eastAsia="es-ES"/>
              </w:rPr>
            </w:pPr>
            <w:r w:rsidRPr="00E62B3D">
              <w:rPr>
                <w:rFonts w:asciiTheme="minorHAnsi" w:hAnsiTheme="minorHAnsi" w:cs="Calibri"/>
                <w:sz w:val="18"/>
                <w:szCs w:val="18"/>
                <w:lang w:eastAsia="es-ES"/>
              </w:rPr>
              <w:t>María Porcel López</w:t>
            </w:r>
          </w:p>
          <w:p w:rsidR="00E62B3D" w:rsidRPr="00E62B3D" w:rsidRDefault="00E62B3D" w:rsidP="00E62B3D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  <w:lang w:eastAsia="es-ES"/>
              </w:rPr>
            </w:pPr>
            <w:r w:rsidRPr="00E62B3D">
              <w:rPr>
                <w:rFonts w:asciiTheme="minorHAnsi" w:hAnsiTheme="minorHAnsi" w:cs="Calibri"/>
                <w:sz w:val="18"/>
                <w:szCs w:val="18"/>
                <w:lang w:eastAsia="es-ES"/>
              </w:rPr>
              <w:t xml:space="preserve">Magdalena Ortega </w:t>
            </w:r>
            <w:proofErr w:type="spellStart"/>
            <w:r w:rsidRPr="00E62B3D">
              <w:rPr>
                <w:rFonts w:asciiTheme="minorHAnsi" w:hAnsiTheme="minorHAnsi" w:cs="Calibri"/>
                <w:sz w:val="18"/>
                <w:szCs w:val="18"/>
                <w:lang w:eastAsia="es-ES"/>
              </w:rPr>
              <w:t>Palenzuela</w:t>
            </w:r>
            <w:proofErr w:type="spellEnd"/>
          </w:p>
          <w:p w:rsidR="00E62B3D" w:rsidRPr="00E62B3D" w:rsidRDefault="00E62B3D" w:rsidP="00E62B3D">
            <w:pPr>
              <w:rPr>
                <w:rFonts w:asciiTheme="minorHAnsi" w:hAnsiTheme="minorHAnsi"/>
                <w:sz w:val="18"/>
                <w:szCs w:val="18"/>
              </w:rPr>
            </w:pPr>
            <w:r w:rsidRPr="00E62B3D">
              <w:rPr>
                <w:rFonts w:asciiTheme="minorHAnsi" w:hAnsiTheme="minorHAnsi"/>
                <w:sz w:val="18"/>
                <w:szCs w:val="18"/>
              </w:rPr>
              <w:t>Úrsula Martínez</w:t>
            </w:r>
          </w:p>
          <w:p w:rsidR="00E62B3D" w:rsidRPr="00E62B3D" w:rsidRDefault="00E62B3D" w:rsidP="00E62B3D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  <w:lang w:eastAsia="es-ES"/>
              </w:rPr>
            </w:pPr>
          </w:p>
          <w:p w:rsidR="009A2DDD" w:rsidRPr="00E62B3D" w:rsidRDefault="009A2DDD" w:rsidP="003B1063">
            <w:pPr>
              <w:rPr>
                <w:rFonts w:asciiTheme="minorHAnsi" w:hAnsiTheme="minorHAnsi" w:cs="Calibri"/>
                <w:sz w:val="18"/>
                <w:szCs w:val="18"/>
                <w:lang w:eastAsia="es-ES"/>
              </w:rPr>
            </w:pPr>
          </w:p>
          <w:p w:rsidR="009A2DDD" w:rsidRPr="00E62B3D" w:rsidRDefault="009A2DDD" w:rsidP="00C2315F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  <w:lang w:eastAsia="es-ES"/>
              </w:rPr>
            </w:pPr>
          </w:p>
          <w:p w:rsidR="009A2DDD" w:rsidRPr="00E62B3D" w:rsidRDefault="009A2DDD" w:rsidP="003D5DC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66" w:type="dxa"/>
            <w:tcBorders>
              <w:top w:val="single" w:sz="4" w:space="0" w:color="auto"/>
              <w:left w:val="nil"/>
            </w:tcBorders>
          </w:tcPr>
          <w:p w:rsidR="009A2DDD" w:rsidRPr="00E62B3D" w:rsidRDefault="009A2DDD" w:rsidP="006915C9">
            <w:pPr>
              <w:jc w:val="both"/>
              <w:rPr>
                <w:rFonts w:ascii="Calibri" w:hAnsi="Calibri" w:cs="Calibri"/>
              </w:rPr>
            </w:pPr>
          </w:p>
          <w:p w:rsidR="009A2DDD" w:rsidRPr="00E62B3D" w:rsidRDefault="009A2DDD" w:rsidP="006915C9">
            <w:pPr>
              <w:pStyle w:val="Textoindependiente"/>
              <w:rPr>
                <w:rFonts w:ascii="Calibri" w:hAnsi="Calibri" w:cs="Calibri"/>
              </w:rPr>
            </w:pPr>
            <w:r w:rsidRPr="00E62B3D">
              <w:rPr>
                <w:rFonts w:ascii="Calibri" w:hAnsi="Calibri" w:cs="Calibri"/>
              </w:rPr>
              <w:t xml:space="preserve">A la ciutat del Prat de Llobregat, essent les </w:t>
            </w:r>
            <w:r w:rsidR="001A3E3E" w:rsidRPr="00E62B3D">
              <w:rPr>
                <w:rFonts w:ascii="Calibri" w:hAnsi="Calibri" w:cs="Calibri"/>
              </w:rPr>
              <w:t>setze</w:t>
            </w:r>
            <w:r w:rsidRPr="00E62B3D">
              <w:rPr>
                <w:rFonts w:ascii="Calibri" w:hAnsi="Calibri" w:cs="Calibri"/>
              </w:rPr>
              <w:t xml:space="preserve"> hores</w:t>
            </w:r>
            <w:r w:rsidR="00E62B3D" w:rsidRPr="00E62B3D">
              <w:rPr>
                <w:rFonts w:ascii="Calibri" w:hAnsi="Calibri" w:cs="Calibri"/>
              </w:rPr>
              <w:t xml:space="preserve"> i cinquanta minuts</w:t>
            </w:r>
            <w:r w:rsidRPr="00E62B3D">
              <w:rPr>
                <w:rFonts w:ascii="Calibri" w:hAnsi="Calibri" w:cs="Calibri"/>
              </w:rPr>
              <w:t xml:space="preserve"> del dia </w:t>
            </w:r>
            <w:r w:rsidR="00E62B3D" w:rsidRPr="00E62B3D">
              <w:rPr>
                <w:rFonts w:ascii="Calibri" w:hAnsi="Calibri" w:cs="Calibri"/>
              </w:rPr>
              <w:t>vint-i-dos</w:t>
            </w:r>
            <w:r w:rsidRPr="00E62B3D">
              <w:rPr>
                <w:rFonts w:ascii="Calibri" w:hAnsi="Calibri" w:cs="Calibri"/>
              </w:rPr>
              <w:t xml:space="preserve"> d</w:t>
            </w:r>
            <w:r w:rsidR="00CF3233">
              <w:rPr>
                <w:rFonts w:ascii="Calibri" w:hAnsi="Calibri" w:cs="Calibri"/>
              </w:rPr>
              <w:t>’</w:t>
            </w:r>
            <w:r w:rsidR="00E62B3D" w:rsidRPr="00E62B3D">
              <w:rPr>
                <w:rFonts w:ascii="Calibri" w:hAnsi="Calibri" w:cs="Calibri"/>
              </w:rPr>
              <w:t>octubre</w:t>
            </w:r>
            <w:r w:rsidRPr="00E62B3D">
              <w:rPr>
                <w:rFonts w:ascii="Calibri" w:hAnsi="Calibri" w:cs="Calibri"/>
              </w:rPr>
              <w:t xml:space="preserve"> de 201</w:t>
            </w:r>
            <w:r w:rsidR="00E62B3D" w:rsidRPr="00E62B3D">
              <w:rPr>
                <w:rFonts w:ascii="Calibri" w:hAnsi="Calibri" w:cs="Calibri"/>
              </w:rPr>
              <w:t>8</w:t>
            </w:r>
            <w:r w:rsidRPr="00E62B3D">
              <w:rPr>
                <w:rFonts w:ascii="Calibri" w:hAnsi="Calibri" w:cs="Calibri"/>
              </w:rPr>
              <w:t xml:space="preserve">, es reuneixen els membres del Consell Escolar  ressenyats al marge en sessió ordinària, sota la presidència de la Directora, </w:t>
            </w:r>
            <w:proofErr w:type="spellStart"/>
            <w:r w:rsidRPr="00E62B3D">
              <w:rPr>
                <w:rFonts w:ascii="Calibri" w:hAnsi="Calibri" w:cs="Calibri"/>
              </w:rPr>
              <w:t>n’Anna</w:t>
            </w:r>
            <w:proofErr w:type="spellEnd"/>
            <w:r w:rsidRPr="00E62B3D">
              <w:rPr>
                <w:rFonts w:ascii="Calibri" w:hAnsi="Calibri" w:cs="Calibri"/>
              </w:rPr>
              <w:t xml:space="preserve"> Parés Serra, qui obre la sessió per tractar  els següents punts  de l’ordre del dia:</w:t>
            </w:r>
          </w:p>
          <w:p w:rsidR="009A2DDD" w:rsidRPr="00E62B3D" w:rsidRDefault="009A2DDD" w:rsidP="006915C9">
            <w:pPr>
              <w:pStyle w:val="Textoindependiente"/>
              <w:rPr>
                <w:rFonts w:ascii="Calibri" w:hAnsi="Calibri" w:cs="Calibri"/>
              </w:rPr>
            </w:pPr>
          </w:p>
          <w:p w:rsidR="009A2DDD" w:rsidRPr="00D92AFB" w:rsidRDefault="00D32A40" w:rsidP="00E62B3D">
            <w:pPr>
              <w:pStyle w:val="Textoindependiente"/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  <w:r w:rsidRPr="00D92AFB">
              <w:rPr>
                <w:rFonts w:ascii="Calibri" w:hAnsi="Calibri" w:cs="Calibri"/>
                <w:b/>
              </w:rPr>
              <w:t>Aprovació de les sortides del curs</w:t>
            </w:r>
          </w:p>
          <w:p w:rsidR="00D32A40" w:rsidRDefault="00D32A40" w:rsidP="00D32A40">
            <w:pPr>
              <w:pStyle w:val="Textoindependiente"/>
              <w:ind w:left="720"/>
              <w:rPr>
                <w:rFonts w:ascii="Calibri" w:hAnsi="Calibri" w:cs="Calibri"/>
              </w:rPr>
            </w:pPr>
          </w:p>
          <w:p w:rsidR="00D32A40" w:rsidRDefault="00D32A40" w:rsidP="00D32A40">
            <w:pPr>
              <w:pStyle w:val="Textoindependien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 llegeixen les sortides que es realitzaran al llarg del curs, tant dins de la localitat com de fora.</w:t>
            </w:r>
          </w:p>
          <w:p w:rsidR="00D32A40" w:rsidRDefault="00D32A40" w:rsidP="00D32A40">
            <w:pPr>
              <w:pStyle w:val="Textoindependiente"/>
              <w:rPr>
                <w:rFonts w:ascii="Calibri" w:hAnsi="Calibri" w:cs="Calibri"/>
              </w:rPr>
            </w:pPr>
          </w:p>
          <w:p w:rsidR="00D32A40" w:rsidRDefault="00D32A40" w:rsidP="00D32A40">
            <w:pPr>
              <w:pStyle w:val="Textoindependien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 presenten les tres empreses d’autocar a les que se’ls ha demanat pressupost. Finalment s’ha agafat Nizatour.</w:t>
            </w:r>
          </w:p>
          <w:p w:rsidR="00D32A40" w:rsidRDefault="00D32A40" w:rsidP="00D32A40">
            <w:pPr>
              <w:pStyle w:val="Textoindependiente"/>
              <w:rPr>
                <w:rFonts w:ascii="Calibri" w:hAnsi="Calibri" w:cs="Calibri"/>
              </w:rPr>
            </w:pPr>
          </w:p>
          <w:p w:rsidR="00D32A40" w:rsidRDefault="00D32A40" w:rsidP="00D32A40">
            <w:pPr>
              <w:pStyle w:val="Textoindependien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S’aproven les sortides.</w:t>
            </w:r>
          </w:p>
          <w:p w:rsidR="00D32A40" w:rsidRDefault="00D32A40" w:rsidP="00D32A40">
            <w:pPr>
              <w:pStyle w:val="Textoindependiente"/>
              <w:rPr>
                <w:rFonts w:ascii="Calibri" w:hAnsi="Calibri" w:cs="Calibri"/>
              </w:rPr>
            </w:pPr>
          </w:p>
          <w:p w:rsidR="00D32A40" w:rsidRPr="00D92AFB" w:rsidRDefault="00D32A40" w:rsidP="00D32A40">
            <w:pPr>
              <w:pStyle w:val="Textoindependiente"/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  <w:r w:rsidRPr="00D92AFB">
              <w:rPr>
                <w:rFonts w:ascii="Calibri" w:hAnsi="Calibri" w:cs="Calibri"/>
                <w:b/>
              </w:rPr>
              <w:t>Presentació i aprovació de la PGAC</w:t>
            </w:r>
          </w:p>
          <w:p w:rsidR="00D32A40" w:rsidRDefault="00D32A40" w:rsidP="00D32A40">
            <w:pPr>
              <w:pStyle w:val="Textoindependiente"/>
              <w:ind w:left="360"/>
              <w:rPr>
                <w:rFonts w:ascii="Calibri" w:hAnsi="Calibri" w:cs="Calibri"/>
              </w:rPr>
            </w:pPr>
          </w:p>
          <w:p w:rsidR="00D32A40" w:rsidRDefault="00D32A40" w:rsidP="00D32A40">
            <w:pPr>
              <w:pStyle w:val="Textoindependien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 presenten els punts fonamentals de la PGAC i s’expliquen els principals canvis i objectius que es plantegen al centre.</w:t>
            </w:r>
          </w:p>
          <w:p w:rsidR="00D32A40" w:rsidRPr="005C6812" w:rsidRDefault="00D32A40" w:rsidP="005C6812">
            <w:pPr>
              <w:pStyle w:val="Textoindependiente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Grups interactius des de 1r a 6è en l’àrea de llengua catalana amb la col·laboració de les famílies.</w:t>
            </w:r>
          </w:p>
          <w:p w:rsidR="00D32A40" w:rsidRDefault="00D32A40" w:rsidP="00D32A40">
            <w:pPr>
              <w:pStyle w:val="Textoindependiente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Implantació de l’aula de SIEI (Suport Intensiu per a l’Escolarització Inclusiva). Aquesta aula comporta un mestres més d’educació especial i un educador. En contra, abaixen el número d’hores de vetllador.</w:t>
            </w:r>
          </w:p>
          <w:p w:rsidR="005C6812" w:rsidRDefault="005C6812" w:rsidP="00D32A40">
            <w:pPr>
              <w:pStyle w:val="Textoindependiente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Incorporació a les aules del mètode de </w:t>
            </w:r>
            <w:proofErr w:type="spellStart"/>
            <w:r>
              <w:rPr>
                <w:rFonts w:ascii="Calibri" w:hAnsi="Calibri" w:cs="Calibri"/>
              </w:rPr>
              <w:t>mindfulnes</w:t>
            </w:r>
            <w:proofErr w:type="spellEnd"/>
            <w:r>
              <w:rPr>
                <w:rFonts w:ascii="Calibri" w:hAnsi="Calibri" w:cs="Calibri"/>
              </w:rPr>
              <w:t xml:space="preserve"> en el qual s’està formant el professorat.</w:t>
            </w:r>
          </w:p>
          <w:p w:rsidR="005C6812" w:rsidRDefault="005C6812" w:rsidP="00D32A40">
            <w:pPr>
              <w:pStyle w:val="Textoindependiente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Incorporació als projectes de l’ajuntament “Interseccions” en:</w:t>
            </w:r>
          </w:p>
          <w:p w:rsidR="005C6812" w:rsidRDefault="005C6812" w:rsidP="005C6812">
            <w:pPr>
              <w:pStyle w:val="Textoindependiente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Laboratori científic tecnològic (tema sostenibilitat)</w:t>
            </w:r>
          </w:p>
          <w:p w:rsidR="005C6812" w:rsidRDefault="005C6812" w:rsidP="005C6812">
            <w:pPr>
              <w:pStyle w:val="Textoindependiente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Cultura i tradició popular</w:t>
            </w:r>
          </w:p>
          <w:p w:rsidR="005C6812" w:rsidRDefault="005C6812" w:rsidP="005C6812">
            <w:pPr>
              <w:pStyle w:val="Textoindependiente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Auxiliar de conversa en anglès de P3 a 6è i estona del menjador. (continuïtat) </w:t>
            </w:r>
          </w:p>
          <w:p w:rsidR="005C6812" w:rsidRDefault="005C6812" w:rsidP="005C6812">
            <w:pPr>
              <w:pStyle w:val="Textoindependiente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 TAC: Actualització durant el primer trimestre.</w:t>
            </w:r>
          </w:p>
          <w:p w:rsidR="005C6812" w:rsidRDefault="005C6812" w:rsidP="005C6812">
            <w:pPr>
              <w:pStyle w:val="Textoindependiente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 de convivència: S’ha de fer renovació.</w:t>
            </w:r>
          </w:p>
          <w:p w:rsidR="005C6812" w:rsidRDefault="005C6812" w:rsidP="005C6812">
            <w:pPr>
              <w:pStyle w:val="Textoindependiente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Calendari de juntes d’avaluacions i lliurament d’informes. (s’avança la finalització del segon trimestre de primària a 31 de març)</w:t>
            </w:r>
          </w:p>
          <w:p w:rsidR="005C6812" w:rsidRDefault="005C6812" w:rsidP="005C6812">
            <w:pPr>
              <w:pStyle w:val="Textoindependiente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Concerts de Nadal: Ed. Infantil dijous 20 de desembre i primària 21 de desembre.</w:t>
            </w:r>
          </w:p>
          <w:p w:rsidR="00780D6F" w:rsidRDefault="00780D6F" w:rsidP="00780D6F">
            <w:pPr>
              <w:pStyle w:val="Textoindependiente"/>
              <w:ind w:left="360"/>
              <w:rPr>
                <w:rFonts w:ascii="Calibri" w:hAnsi="Calibri" w:cs="Calibri"/>
              </w:rPr>
            </w:pPr>
          </w:p>
          <w:p w:rsidR="00D92AFB" w:rsidRDefault="00780D6F" w:rsidP="00D92AFB">
            <w:pPr>
              <w:pStyle w:val="Textoindependiente"/>
              <w:tabs>
                <w:tab w:val="left" w:pos="30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 PGAC queda aprovada.</w:t>
            </w:r>
          </w:p>
          <w:p w:rsidR="00D92AFB" w:rsidRDefault="00D92AFB" w:rsidP="00D92AFB">
            <w:pPr>
              <w:pStyle w:val="Textoindependiente"/>
              <w:tabs>
                <w:tab w:val="left" w:pos="3000"/>
              </w:tabs>
              <w:rPr>
                <w:rFonts w:ascii="Calibri" w:hAnsi="Calibri" w:cs="Calibri"/>
              </w:rPr>
            </w:pPr>
          </w:p>
          <w:p w:rsidR="00D92AFB" w:rsidRDefault="00D92AFB" w:rsidP="00D92AFB">
            <w:pPr>
              <w:pStyle w:val="Textoindependiente"/>
              <w:numPr>
                <w:ilvl w:val="0"/>
                <w:numId w:val="6"/>
              </w:numPr>
              <w:tabs>
                <w:tab w:val="left" w:pos="30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Renovació dels membres del Consell Escolar</w:t>
            </w:r>
          </w:p>
          <w:p w:rsidR="00D92AFB" w:rsidRDefault="00D92AFB" w:rsidP="00D92AFB">
            <w:pPr>
              <w:pStyle w:val="Textoindependiente"/>
              <w:tabs>
                <w:tab w:val="left" w:pos="3000"/>
              </w:tabs>
              <w:rPr>
                <w:rFonts w:ascii="Calibri" w:hAnsi="Calibri" w:cs="Calibri"/>
              </w:rPr>
            </w:pPr>
          </w:p>
          <w:p w:rsidR="00780D6F" w:rsidRDefault="00D92AFB" w:rsidP="00D92AFB">
            <w:pPr>
              <w:pStyle w:val="Textoindependiente"/>
              <w:tabs>
                <w:tab w:val="left" w:pos="30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Aquest curs toca renovació en els membres dels diferents sectors del consell escolar.</w:t>
            </w:r>
          </w:p>
          <w:p w:rsidR="00D92AFB" w:rsidRDefault="00D92AFB" w:rsidP="00D92AFB">
            <w:pPr>
              <w:pStyle w:val="Textoindependiente"/>
              <w:tabs>
                <w:tab w:val="left" w:pos="3000"/>
              </w:tabs>
              <w:rPr>
                <w:rFonts w:ascii="Calibri" w:hAnsi="Calibri" w:cs="Calibri"/>
              </w:rPr>
            </w:pPr>
          </w:p>
          <w:p w:rsidR="00D92AFB" w:rsidRDefault="00D92AFB" w:rsidP="00D92AFB">
            <w:pPr>
              <w:pStyle w:val="Textoindependiente"/>
              <w:tabs>
                <w:tab w:val="left" w:pos="30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Del sector pares renoven: Anabel, MªCarme i Gloria.</w:t>
            </w:r>
          </w:p>
          <w:p w:rsidR="00D92AFB" w:rsidRDefault="00D92AFB" w:rsidP="00D92AFB">
            <w:pPr>
              <w:pStyle w:val="Textoindependiente"/>
              <w:tabs>
                <w:tab w:val="left" w:pos="30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Del sector mestres renoven: María, </w:t>
            </w:r>
            <w:proofErr w:type="spellStart"/>
            <w:r>
              <w:rPr>
                <w:rFonts w:ascii="Calibri" w:hAnsi="Calibri" w:cs="Calibri"/>
              </w:rPr>
              <w:t>Magda</w:t>
            </w:r>
            <w:proofErr w:type="spellEnd"/>
            <w:r>
              <w:rPr>
                <w:rFonts w:ascii="Calibri" w:hAnsi="Calibri" w:cs="Calibri"/>
              </w:rPr>
              <w:t xml:space="preserve"> i Àngels.</w:t>
            </w:r>
          </w:p>
          <w:p w:rsidR="00D92AFB" w:rsidRDefault="00D92AFB" w:rsidP="00D92AFB">
            <w:pPr>
              <w:pStyle w:val="Textoindependiente"/>
              <w:tabs>
                <w:tab w:val="left" w:pos="3000"/>
              </w:tabs>
              <w:rPr>
                <w:rFonts w:ascii="Calibri" w:hAnsi="Calibri" w:cs="Calibri"/>
              </w:rPr>
            </w:pPr>
          </w:p>
          <w:p w:rsidR="00D92AFB" w:rsidRDefault="00D92AFB" w:rsidP="00D92AFB">
            <w:pPr>
              <w:pStyle w:val="Textoindependiente"/>
              <w:tabs>
                <w:tab w:val="left" w:pos="30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Les eleccions tindran lloc a finals de novembre.</w:t>
            </w:r>
          </w:p>
          <w:p w:rsidR="00D92AFB" w:rsidRDefault="00D92AFB" w:rsidP="00D92AFB">
            <w:pPr>
              <w:pStyle w:val="Textoindependiente"/>
              <w:tabs>
                <w:tab w:val="left" w:pos="3000"/>
              </w:tabs>
              <w:rPr>
                <w:rFonts w:ascii="Calibri" w:hAnsi="Calibri" w:cs="Calibri"/>
              </w:rPr>
            </w:pPr>
          </w:p>
          <w:p w:rsidR="00D92AFB" w:rsidRDefault="00D92AFB" w:rsidP="00D92AFB">
            <w:pPr>
              <w:pStyle w:val="Textoindependiente"/>
              <w:numPr>
                <w:ilvl w:val="0"/>
                <w:numId w:val="6"/>
              </w:numPr>
              <w:tabs>
                <w:tab w:val="left" w:pos="30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Sol·licitud de projectes pedagògics de </w:t>
            </w:r>
            <w:proofErr w:type="spellStart"/>
            <w:r>
              <w:rPr>
                <w:rFonts w:ascii="Calibri" w:hAnsi="Calibri" w:cs="Calibri"/>
              </w:rPr>
              <w:t>l’AMPA</w:t>
            </w:r>
            <w:proofErr w:type="spellEnd"/>
            <w:r>
              <w:rPr>
                <w:rFonts w:ascii="Calibri" w:hAnsi="Calibri" w:cs="Calibri"/>
              </w:rPr>
              <w:t xml:space="preserve"> i centre per a la subvenció de llibres i material escolar a l’Ajuntament.</w:t>
            </w:r>
          </w:p>
          <w:p w:rsidR="00D92AFB" w:rsidRDefault="00D92AFB" w:rsidP="00D92AFB">
            <w:pPr>
              <w:pStyle w:val="Textoindependiente"/>
              <w:tabs>
                <w:tab w:val="left" w:pos="3000"/>
              </w:tabs>
              <w:rPr>
                <w:rFonts w:ascii="Calibri" w:hAnsi="Calibri" w:cs="Calibri"/>
              </w:rPr>
            </w:pPr>
          </w:p>
          <w:p w:rsidR="00D92AFB" w:rsidRDefault="00783F48" w:rsidP="00783F48">
            <w:pPr>
              <w:pStyle w:val="Textoindependiente"/>
              <w:tabs>
                <w:tab w:val="left" w:pos="30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 del centre es presenta el projecte “ Què puc fer al pati?” i “Ser diferent és la normalitat”.</w:t>
            </w:r>
            <w:r w:rsidR="00552CA8">
              <w:rPr>
                <w:rFonts w:ascii="Calibri" w:hAnsi="Calibri" w:cs="Calibri"/>
              </w:rPr>
              <w:t xml:space="preserve"> </w:t>
            </w:r>
          </w:p>
          <w:p w:rsidR="00552CA8" w:rsidRDefault="00552CA8" w:rsidP="00783F48">
            <w:pPr>
              <w:pStyle w:val="Textoindependiente"/>
              <w:tabs>
                <w:tab w:val="left" w:pos="3000"/>
              </w:tabs>
              <w:rPr>
                <w:rFonts w:ascii="Calibri" w:hAnsi="Calibri" w:cs="Calibri"/>
              </w:rPr>
            </w:pPr>
          </w:p>
          <w:p w:rsidR="00552CA8" w:rsidRDefault="00552CA8" w:rsidP="00783F48">
            <w:pPr>
              <w:pStyle w:val="Textoindependiente"/>
              <w:tabs>
                <w:tab w:val="left" w:pos="30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Des de </w:t>
            </w:r>
            <w:proofErr w:type="spellStart"/>
            <w:r>
              <w:rPr>
                <w:rFonts w:ascii="Calibri" w:hAnsi="Calibri" w:cs="Calibri"/>
              </w:rPr>
              <w:t>l’AMPA</w:t>
            </w:r>
            <w:proofErr w:type="spellEnd"/>
            <w:r>
              <w:rPr>
                <w:rFonts w:ascii="Calibri" w:hAnsi="Calibri" w:cs="Calibri"/>
              </w:rPr>
              <w:t xml:space="preserve"> es presenten projectes de continuïtat per les extraescolars, gimcana matemàtica, programació de festes, biblioteca i renovació de l’equip informàtic.</w:t>
            </w:r>
          </w:p>
          <w:p w:rsidR="00552CA8" w:rsidRDefault="00552CA8" w:rsidP="00783F48">
            <w:pPr>
              <w:pStyle w:val="Textoindependiente"/>
              <w:tabs>
                <w:tab w:val="left" w:pos="3000"/>
              </w:tabs>
              <w:rPr>
                <w:rFonts w:ascii="Calibri" w:hAnsi="Calibri" w:cs="Calibri"/>
              </w:rPr>
            </w:pPr>
          </w:p>
          <w:p w:rsidR="00552CA8" w:rsidRDefault="00552CA8" w:rsidP="00552CA8">
            <w:pPr>
              <w:pStyle w:val="Textoindependiente"/>
              <w:numPr>
                <w:ilvl w:val="0"/>
                <w:numId w:val="6"/>
              </w:numPr>
              <w:tabs>
                <w:tab w:val="left" w:pos="3000"/>
              </w:tabs>
              <w:rPr>
                <w:rFonts w:ascii="Calibri" w:hAnsi="Calibri" w:cs="Calibri"/>
                <w:b/>
              </w:rPr>
            </w:pPr>
            <w:r w:rsidRPr="00BE513E">
              <w:rPr>
                <w:rFonts w:ascii="Calibri" w:hAnsi="Calibri" w:cs="Calibri"/>
                <w:b/>
              </w:rPr>
              <w:t>Marató de TV3</w:t>
            </w:r>
          </w:p>
          <w:p w:rsidR="00BE513E" w:rsidRPr="00BE513E" w:rsidRDefault="00BE513E" w:rsidP="00BE513E">
            <w:pPr>
              <w:pStyle w:val="Textoindependiente"/>
              <w:tabs>
                <w:tab w:val="left" w:pos="3000"/>
              </w:tabs>
              <w:ind w:left="720"/>
              <w:rPr>
                <w:rFonts w:ascii="Calibri" w:hAnsi="Calibri" w:cs="Calibri"/>
                <w:b/>
              </w:rPr>
            </w:pPr>
          </w:p>
          <w:p w:rsidR="00552CA8" w:rsidRDefault="00552CA8" w:rsidP="00552CA8">
            <w:pPr>
              <w:pStyle w:val="Textoindependiente"/>
              <w:tabs>
                <w:tab w:val="left" w:pos="30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 intenció és mantenir aquesta iniciativa i continuar-la. S’ha parlat amb menjador i cuina per tal de que ofereixin la xocolatada.</w:t>
            </w:r>
          </w:p>
          <w:p w:rsidR="00552CA8" w:rsidRDefault="00552CA8" w:rsidP="00552CA8">
            <w:pPr>
              <w:pStyle w:val="Textoindependiente"/>
              <w:tabs>
                <w:tab w:val="left" w:pos="3000"/>
              </w:tabs>
              <w:rPr>
                <w:rFonts w:ascii="Calibri" w:hAnsi="Calibri" w:cs="Calibri"/>
              </w:rPr>
            </w:pPr>
          </w:p>
          <w:p w:rsidR="00552CA8" w:rsidRDefault="00552CA8" w:rsidP="00552CA8">
            <w:pPr>
              <w:pStyle w:val="Textoindependiente"/>
              <w:tabs>
                <w:tab w:val="left" w:pos="30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S’ha de mirar si </w:t>
            </w:r>
            <w:proofErr w:type="spellStart"/>
            <w:r>
              <w:rPr>
                <w:rFonts w:ascii="Calibri" w:hAnsi="Calibri" w:cs="Calibri"/>
              </w:rPr>
              <w:t>l’AMPA</w:t>
            </w:r>
            <w:proofErr w:type="spellEnd"/>
            <w:r>
              <w:rPr>
                <w:rFonts w:ascii="Calibri" w:hAnsi="Calibri" w:cs="Calibri"/>
              </w:rPr>
              <w:t xml:space="preserve"> també participaria i amb el claustre sobre quines activitats es poden realitzar des del centre.</w:t>
            </w:r>
          </w:p>
          <w:p w:rsidR="00552CA8" w:rsidRDefault="00552CA8" w:rsidP="00552CA8">
            <w:pPr>
              <w:pStyle w:val="Textoindependiente"/>
              <w:tabs>
                <w:tab w:val="left" w:pos="3000"/>
              </w:tabs>
              <w:rPr>
                <w:rFonts w:ascii="Calibri" w:hAnsi="Calibri" w:cs="Calibri"/>
              </w:rPr>
            </w:pPr>
          </w:p>
          <w:p w:rsidR="00552CA8" w:rsidRDefault="00552CA8" w:rsidP="00552CA8">
            <w:pPr>
              <w:pStyle w:val="Textoindependiente"/>
              <w:tabs>
                <w:tab w:val="left" w:pos="30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 faria el 14 de desembre de 2018</w:t>
            </w:r>
          </w:p>
          <w:p w:rsidR="00BE513E" w:rsidRDefault="00BE513E" w:rsidP="00552CA8">
            <w:pPr>
              <w:pStyle w:val="Textoindependiente"/>
              <w:tabs>
                <w:tab w:val="left" w:pos="3000"/>
              </w:tabs>
              <w:rPr>
                <w:rFonts w:ascii="Calibri" w:hAnsi="Calibri" w:cs="Calibri"/>
              </w:rPr>
            </w:pPr>
          </w:p>
          <w:p w:rsidR="00BE513E" w:rsidRDefault="00BE513E" w:rsidP="00BE513E">
            <w:pPr>
              <w:pStyle w:val="Textoindependiente"/>
              <w:numPr>
                <w:ilvl w:val="0"/>
                <w:numId w:val="6"/>
              </w:numPr>
              <w:tabs>
                <w:tab w:val="left" w:pos="30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Assemblea de </w:t>
            </w:r>
            <w:proofErr w:type="spellStart"/>
            <w:r>
              <w:rPr>
                <w:rFonts w:ascii="Calibri" w:hAnsi="Calibri" w:cs="Calibri"/>
              </w:rPr>
              <w:t>l’AMPA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BE513E" w:rsidRDefault="00BE513E" w:rsidP="00BE513E">
            <w:pPr>
              <w:pStyle w:val="Textoindependiente"/>
              <w:tabs>
                <w:tab w:val="left" w:pos="3000"/>
              </w:tabs>
              <w:rPr>
                <w:rFonts w:ascii="Calibri" w:hAnsi="Calibri" w:cs="Calibri"/>
              </w:rPr>
            </w:pPr>
          </w:p>
          <w:p w:rsidR="00BE513E" w:rsidRDefault="00BE513E" w:rsidP="00BE513E">
            <w:pPr>
              <w:pStyle w:val="Textoindependiente"/>
              <w:tabs>
                <w:tab w:val="left" w:pos="30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L’AMPA està en procés de renovació de la seva junta directiva. S’ha fet una primera assemblea i ningú s’ha presentat per cobrir les vacants de president i secretari i per tant es tornarà a fer una altra.</w:t>
            </w:r>
          </w:p>
          <w:p w:rsidR="00BE513E" w:rsidRDefault="00BE513E" w:rsidP="00BE513E">
            <w:pPr>
              <w:pStyle w:val="Textoindependiente"/>
              <w:tabs>
                <w:tab w:val="left" w:pos="3000"/>
              </w:tabs>
              <w:rPr>
                <w:rFonts w:ascii="Calibri" w:hAnsi="Calibri" w:cs="Calibri"/>
              </w:rPr>
            </w:pPr>
          </w:p>
          <w:p w:rsidR="00BE513E" w:rsidRDefault="00BE513E" w:rsidP="00BE513E">
            <w:pPr>
              <w:pStyle w:val="Textoindependiente"/>
              <w:tabs>
                <w:tab w:val="left" w:pos="30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 resta de comissions es mantenen.</w:t>
            </w:r>
          </w:p>
          <w:p w:rsidR="00BE513E" w:rsidRDefault="00BE513E" w:rsidP="00BE513E">
            <w:pPr>
              <w:pStyle w:val="Textoindependiente"/>
              <w:tabs>
                <w:tab w:val="left" w:pos="3000"/>
              </w:tabs>
              <w:rPr>
                <w:rFonts w:ascii="Calibri" w:hAnsi="Calibri" w:cs="Calibri"/>
              </w:rPr>
            </w:pPr>
          </w:p>
          <w:p w:rsidR="00BE513E" w:rsidRDefault="00BE513E" w:rsidP="00BE513E">
            <w:pPr>
              <w:pStyle w:val="Textoindependiente"/>
              <w:tabs>
                <w:tab w:val="left" w:pos="30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 tresoreria l’agafen </w:t>
            </w:r>
            <w:proofErr w:type="spellStart"/>
            <w:r>
              <w:rPr>
                <w:rFonts w:ascii="Calibri" w:hAnsi="Calibri" w:cs="Calibri"/>
              </w:rPr>
              <w:t>Maira</w:t>
            </w:r>
            <w:proofErr w:type="spellEnd"/>
            <w:r>
              <w:rPr>
                <w:rFonts w:ascii="Calibri" w:hAnsi="Calibri" w:cs="Calibri"/>
              </w:rPr>
              <w:t xml:space="preserve"> i Olga.</w:t>
            </w:r>
          </w:p>
          <w:p w:rsidR="00BE513E" w:rsidRDefault="00BE513E" w:rsidP="00BE513E">
            <w:pPr>
              <w:pStyle w:val="Textoindependiente"/>
              <w:tabs>
                <w:tab w:val="left" w:pos="3000"/>
              </w:tabs>
              <w:rPr>
                <w:rFonts w:ascii="Calibri" w:hAnsi="Calibri" w:cs="Calibri"/>
              </w:rPr>
            </w:pPr>
          </w:p>
          <w:p w:rsidR="00BE513E" w:rsidRDefault="00BE513E" w:rsidP="00BE513E">
            <w:pPr>
              <w:pStyle w:val="Textoindependiente"/>
              <w:tabs>
                <w:tab w:val="left" w:pos="30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El centre demana un document conforme s’ha traspassat el servei de menjador del centre a </w:t>
            </w:r>
            <w:proofErr w:type="spellStart"/>
            <w:r>
              <w:rPr>
                <w:rFonts w:ascii="Calibri" w:hAnsi="Calibri" w:cs="Calibri"/>
              </w:rPr>
              <w:t>l’AMPA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BE513E" w:rsidRDefault="00BE513E" w:rsidP="00BE513E">
            <w:pPr>
              <w:pStyle w:val="Textoindependiente"/>
              <w:tabs>
                <w:tab w:val="left" w:pos="3000"/>
              </w:tabs>
              <w:rPr>
                <w:rFonts w:ascii="Calibri" w:hAnsi="Calibri" w:cs="Calibri"/>
              </w:rPr>
            </w:pPr>
          </w:p>
          <w:p w:rsidR="00BE513E" w:rsidRDefault="00BE513E" w:rsidP="00BE513E">
            <w:pPr>
              <w:pStyle w:val="Textoindependiente"/>
              <w:numPr>
                <w:ilvl w:val="0"/>
                <w:numId w:val="6"/>
              </w:numPr>
              <w:tabs>
                <w:tab w:val="left" w:pos="30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Precs</w:t>
            </w:r>
          </w:p>
          <w:p w:rsidR="00BE513E" w:rsidRDefault="00BE513E" w:rsidP="00BE513E">
            <w:pPr>
              <w:pStyle w:val="Textoindependiente"/>
              <w:tabs>
                <w:tab w:val="left" w:pos="3000"/>
              </w:tabs>
              <w:rPr>
                <w:rFonts w:ascii="Calibri" w:hAnsi="Calibri" w:cs="Calibri"/>
              </w:rPr>
            </w:pPr>
          </w:p>
          <w:p w:rsidR="00BE513E" w:rsidRDefault="00F94B8E" w:rsidP="00CF3233">
            <w:pPr>
              <w:pStyle w:val="Textoindependiente"/>
              <w:tabs>
                <w:tab w:val="left" w:pos="30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Una de les mares demana parlar sobre la calor </w:t>
            </w:r>
            <w:r w:rsidR="00CF3233">
              <w:rPr>
                <w:rFonts w:ascii="Calibri" w:hAnsi="Calibri" w:cs="Calibri"/>
              </w:rPr>
              <w:t xml:space="preserve">que fa a les aules al juny i al </w:t>
            </w:r>
            <w:r>
              <w:rPr>
                <w:rFonts w:ascii="Calibri" w:hAnsi="Calibri" w:cs="Calibri"/>
              </w:rPr>
              <w:t xml:space="preserve">setembre. Pregunta si hi ha alguna solució o si es poden demanar ajudes </w:t>
            </w:r>
            <w:r w:rsidR="00CF3233">
              <w:rPr>
                <w:rFonts w:ascii="Calibri" w:hAnsi="Calibri" w:cs="Calibri"/>
              </w:rPr>
              <w:t>ja que superem la temperatura que marca la llei a la seva publicació al BOE.</w:t>
            </w:r>
          </w:p>
          <w:p w:rsidR="00CF3233" w:rsidRDefault="00CF3233" w:rsidP="00BE513E">
            <w:pPr>
              <w:pStyle w:val="Textoindependiente"/>
              <w:tabs>
                <w:tab w:val="left" w:pos="30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 comenta que s’han fet reculls de temperatures que s’han enviat a ensenyament i sindicats. Sindicats va contestar però no han fet res i des de l’Ajuntament es diu que aquest tema el porta el Departament.</w:t>
            </w:r>
          </w:p>
          <w:p w:rsidR="00CF3233" w:rsidRDefault="00CF3233" w:rsidP="00BE513E">
            <w:pPr>
              <w:pStyle w:val="Textoindependiente"/>
              <w:tabs>
                <w:tab w:val="left" w:pos="30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Es tornarà ha moure i  des de </w:t>
            </w:r>
            <w:proofErr w:type="spellStart"/>
            <w:r>
              <w:rPr>
                <w:rFonts w:ascii="Calibri" w:hAnsi="Calibri" w:cs="Calibri"/>
              </w:rPr>
              <w:t>l’AMPA</w:t>
            </w:r>
            <w:proofErr w:type="spellEnd"/>
            <w:r>
              <w:rPr>
                <w:rFonts w:ascii="Calibri" w:hAnsi="Calibri" w:cs="Calibri"/>
              </w:rPr>
              <w:t xml:space="preserve"> també s’ha dit que es farien escrits.</w:t>
            </w:r>
          </w:p>
          <w:p w:rsidR="00CF3233" w:rsidRDefault="00CF3233" w:rsidP="00BE513E">
            <w:pPr>
              <w:pStyle w:val="Textoindependiente"/>
              <w:tabs>
                <w:tab w:val="left" w:pos="3000"/>
              </w:tabs>
              <w:rPr>
                <w:rFonts w:ascii="Calibri" w:hAnsi="Calibri" w:cs="Calibri"/>
              </w:rPr>
            </w:pPr>
          </w:p>
          <w:p w:rsidR="00CF3233" w:rsidRDefault="00CF3233" w:rsidP="00BE513E">
            <w:pPr>
              <w:pStyle w:val="Textoindependiente"/>
              <w:tabs>
                <w:tab w:val="left" w:pos="30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 altre tema que surt és el fet que la porta del carrer no quedi tancada.</w:t>
            </w:r>
          </w:p>
          <w:p w:rsidR="00BE513E" w:rsidRDefault="00BE513E" w:rsidP="00BE513E">
            <w:pPr>
              <w:pStyle w:val="Textoindependiente"/>
              <w:tabs>
                <w:tab w:val="left" w:pos="3000"/>
              </w:tabs>
              <w:rPr>
                <w:rFonts w:ascii="Calibri" w:hAnsi="Calibri" w:cs="Calibri"/>
              </w:rPr>
            </w:pPr>
          </w:p>
          <w:p w:rsidR="00D92AFB" w:rsidRPr="00E62B3D" w:rsidRDefault="00D92AFB" w:rsidP="00D92AFB">
            <w:pPr>
              <w:pStyle w:val="Textoindependiente"/>
              <w:tabs>
                <w:tab w:val="left" w:pos="3000"/>
              </w:tabs>
              <w:rPr>
                <w:rFonts w:ascii="Calibri" w:hAnsi="Calibri" w:cs="Calibri"/>
              </w:rPr>
            </w:pPr>
          </w:p>
          <w:p w:rsidR="009A2DDD" w:rsidRPr="00E62B3D" w:rsidRDefault="009A2DDD" w:rsidP="00C2315F">
            <w:pPr>
              <w:pStyle w:val="Textoindependiente"/>
              <w:ind w:left="720"/>
              <w:rPr>
                <w:rFonts w:ascii="Calibri" w:hAnsi="Calibri" w:cs="Calibri"/>
              </w:rPr>
            </w:pPr>
          </w:p>
          <w:p w:rsidR="009A2DDD" w:rsidRPr="00E62B3D" w:rsidRDefault="009A2DDD" w:rsidP="009A2DDD">
            <w:pPr>
              <w:jc w:val="both"/>
              <w:rPr>
                <w:rFonts w:ascii="Calibri" w:hAnsi="Calibri" w:cs="Calibri"/>
              </w:rPr>
            </w:pPr>
            <w:r w:rsidRPr="00E62B3D">
              <w:rPr>
                <w:rFonts w:ascii="Calibri" w:hAnsi="Calibri" w:cs="Calibri"/>
              </w:rPr>
              <w:t xml:space="preserve">I sense més assumptes que tractar es tanca la sessió a les </w:t>
            </w:r>
            <w:r w:rsidR="00CF3233">
              <w:rPr>
                <w:rFonts w:ascii="Calibri" w:hAnsi="Calibri" w:cs="Calibri"/>
              </w:rPr>
              <w:t>18:5</w:t>
            </w:r>
            <w:r w:rsidRPr="00E62B3D">
              <w:rPr>
                <w:rFonts w:ascii="Calibri" w:hAnsi="Calibri" w:cs="Calibri"/>
              </w:rPr>
              <w:t>0 hores de la data al començament esmentada i perquè quedi constància del que s’hi ha tractat i dels acords presos estenc, amb el Vist-i-plau de</w:t>
            </w:r>
            <w:r w:rsidR="00176564" w:rsidRPr="00E62B3D">
              <w:rPr>
                <w:rFonts w:ascii="Calibri" w:hAnsi="Calibri" w:cs="Calibri"/>
              </w:rPr>
              <w:t xml:space="preserve"> </w:t>
            </w:r>
            <w:r w:rsidRPr="00E62B3D">
              <w:rPr>
                <w:rFonts w:ascii="Calibri" w:hAnsi="Calibri" w:cs="Calibri"/>
              </w:rPr>
              <w:t>l</w:t>
            </w:r>
            <w:r w:rsidR="00176564" w:rsidRPr="00E62B3D">
              <w:rPr>
                <w:rFonts w:ascii="Calibri" w:hAnsi="Calibri" w:cs="Calibri"/>
              </w:rPr>
              <w:t>a</w:t>
            </w:r>
            <w:r w:rsidRPr="00E62B3D">
              <w:rPr>
                <w:rFonts w:ascii="Calibri" w:hAnsi="Calibri" w:cs="Calibri"/>
              </w:rPr>
              <w:t xml:space="preserve"> Director</w:t>
            </w:r>
            <w:r w:rsidR="00176564" w:rsidRPr="00E62B3D">
              <w:rPr>
                <w:rFonts w:ascii="Calibri" w:hAnsi="Calibri" w:cs="Calibri"/>
              </w:rPr>
              <w:t>a</w:t>
            </w:r>
            <w:r w:rsidRPr="00E62B3D">
              <w:rPr>
                <w:rFonts w:ascii="Calibri" w:hAnsi="Calibri" w:cs="Calibri"/>
              </w:rPr>
              <w:t>, aquesta acta.</w:t>
            </w:r>
          </w:p>
          <w:p w:rsidR="009A2DDD" w:rsidRPr="00E62B3D" w:rsidRDefault="009A2DDD" w:rsidP="009A2DDD">
            <w:pPr>
              <w:jc w:val="both"/>
              <w:rPr>
                <w:rFonts w:ascii="Calibri" w:hAnsi="Calibri" w:cs="Calibri"/>
              </w:rPr>
            </w:pPr>
          </w:p>
          <w:p w:rsidR="009A2DDD" w:rsidRPr="00E62B3D" w:rsidRDefault="009A2DDD" w:rsidP="009A2DDD">
            <w:pPr>
              <w:jc w:val="both"/>
              <w:rPr>
                <w:rFonts w:ascii="Calibri" w:hAnsi="Calibri" w:cs="Calibri"/>
              </w:rPr>
            </w:pPr>
            <w:r w:rsidRPr="00E62B3D">
              <w:rPr>
                <w:rFonts w:ascii="Calibri" w:hAnsi="Calibri" w:cs="Calibri"/>
              </w:rPr>
              <w:t>Vist -i- plau</w:t>
            </w:r>
          </w:p>
          <w:p w:rsidR="009A2DDD" w:rsidRDefault="009A2DDD" w:rsidP="009A2DDD">
            <w:pPr>
              <w:jc w:val="both"/>
              <w:rPr>
                <w:rFonts w:ascii="Calibri" w:hAnsi="Calibri" w:cs="Calibri"/>
              </w:rPr>
            </w:pPr>
            <w:r w:rsidRPr="00E62B3D">
              <w:rPr>
                <w:rFonts w:ascii="Calibri" w:hAnsi="Calibri" w:cs="Calibri"/>
              </w:rPr>
              <w:t>La Directora                                                                                           La Secretària</w:t>
            </w:r>
          </w:p>
          <w:p w:rsidR="009A2DDD" w:rsidRDefault="009A2DDD" w:rsidP="00C2315F">
            <w:pPr>
              <w:pStyle w:val="Textoindependiente"/>
              <w:ind w:left="720"/>
              <w:rPr>
                <w:rFonts w:ascii="Calibri" w:hAnsi="Calibri" w:cs="Calibri"/>
              </w:rPr>
            </w:pPr>
          </w:p>
          <w:p w:rsidR="009A2DDD" w:rsidRPr="00AF301C" w:rsidRDefault="009A2DDD" w:rsidP="00C2315F">
            <w:pPr>
              <w:pStyle w:val="Textoindependiente"/>
              <w:ind w:left="720"/>
              <w:rPr>
                <w:rFonts w:ascii="Calibri" w:hAnsi="Calibri" w:cs="Calibri"/>
              </w:rPr>
            </w:pPr>
          </w:p>
        </w:tc>
      </w:tr>
    </w:tbl>
    <w:p w:rsidR="00AF7E6B" w:rsidRDefault="00AF7E6B" w:rsidP="00AF7E6B">
      <w:pPr>
        <w:jc w:val="both"/>
      </w:pPr>
    </w:p>
    <w:sectPr w:rsidR="00AF7E6B" w:rsidSect="00225185">
      <w:footerReference w:type="even" r:id="rId7"/>
      <w:footerReference w:type="default" r:id="rId8"/>
      <w:pgSz w:w="11906" w:h="16838"/>
      <w:pgMar w:top="851" w:right="1701" w:bottom="1418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35A" w:rsidRDefault="00F2535A" w:rsidP="009340A6">
      <w:r>
        <w:separator/>
      </w:r>
    </w:p>
  </w:endnote>
  <w:endnote w:type="continuationSeparator" w:id="0">
    <w:p w:rsidR="00F2535A" w:rsidRDefault="00F2535A" w:rsidP="00934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618" w:rsidRDefault="00ED5A81" w:rsidP="006113B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B189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1618" w:rsidRDefault="00F2535A" w:rsidP="00F8630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618" w:rsidRDefault="00F2535A" w:rsidP="006113B4">
    <w:pPr>
      <w:pStyle w:val="Piedepgina"/>
      <w:framePr w:wrap="around" w:vAnchor="text" w:hAnchor="margin" w:xAlign="right" w:y="1"/>
      <w:rPr>
        <w:rStyle w:val="Nmerodepgina"/>
      </w:rPr>
    </w:pPr>
  </w:p>
  <w:p w:rsidR="00941618" w:rsidRDefault="00F2535A" w:rsidP="00F86305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35A" w:rsidRDefault="00F2535A" w:rsidP="009340A6">
      <w:r>
        <w:separator/>
      </w:r>
    </w:p>
  </w:footnote>
  <w:footnote w:type="continuationSeparator" w:id="0">
    <w:p w:rsidR="00F2535A" w:rsidRDefault="00F2535A" w:rsidP="009340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EE4"/>
    <w:multiLevelType w:val="hybridMultilevel"/>
    <w:tmpl w:val="C1D0F1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8348F"/>
    <w:multiLevelType w:val="hybridMultilevel"/>
    <w:tmpl w:val="08DC2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44310"/>
    <w:multiLevelType w:val="hybridMultilevel"/>
    <w:tmpl w:val="EF288B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56F61"/>
    <w:multiLevelType w:val="hybridMultilevel"/>
    <w:tmpl w:val="544EB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83A28"/>
    <w:multiLevelType w:val="hybridMultilevel"/>
    <w:tmpl w:val="82BCF21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9E7F38"/>
    <w:multiLevelType w:val="hybridMultilevel"/>
    <w:tmpl w:val="CFA2F56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E5583"/>
    <w:multiLevelType w:val="hybridMultilevel"/>
    <w:tmpl w:val="A988728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470D4A"/>
    <w:multiLevelType w:val="hybridMultilevel"/>
    <w:tmpl w:val="7A8260FE"/>
    <w:lvl w:ilvl="0" w:tplc="674C26D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72062"/>
    <w:multiLevelType w:val="hybridMultilevel"/>
    <w:tmpl w:val="1702129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6F26B6"/>
    <w:multiLevelType w:val="hybridMultilevel"/>
    <w:tmpl w:val="914A6F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7207E"/>
    <w:multiLevelType w:val="hybridMultilevel"/>
    <w:tmpl w:val="56988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155CA6"/>
    <w:multiLevelType w:val="hybridMultilevel"/>
    <w:tmpl w:val="BD5625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1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E6B"/>
    <w:rsid w:val="00176564"/>
    <w:rsid w:val="001A3E3E"/>
    <w:rsid w:val="00234213"/>
    <w:rsid w:val="002359CB"/>
    <w:rsid w:val="003B1063"/>
    <w:rsid w:val="003C1906"/>
    <w:rsid w:val="003D5DC9"/>
    <w:rsid w:val="003D6AC4"/>
    <w:rsid w:val="003E6FB7"/>
    <w:rsid w:val="00482918"/>
    <w:rsid w:val="004C2BF0"/>
    <w:rsid w:val="00552CA8"/>
    <w:rsid w:val="00595BFB"/>
    <w:rsid w:val="005C6812"/>
    <w:rsid w:val="00664963"/>
    <w:rsid w:val="006C3115"/>
    <w:rsid w:val="006E5605"/>
    <w:rsid w:val="00780D6F"/>
    <w:rsid w:val="00783F48"/>
    <w:rsid w:val="00793B18"/>
    <w:rsid w:val="00893CD7"/>
    <w:rsid w:val="009340A6"/>
    <w:rsid w:val="0098732D"/>
    <w:rsid w:val="009A08E8"/>
    <w:rsid w:val="009A2DDD"/>
    <w:rsid w:val="00AB1896"/>
    <w:rsid w:val="00AC10FC"/>
    <w:rsid w:val="00AD44CD"/>
    <w:rsid w:val="00AF063F"/>
    <w:rsid w:val="00AF301C"/>
    <w:rsid w:val="00AF7E6B"/>
    <w:rsid w:val="00BE0BAB"/>
    <w:rsid w:val="00BE513E"/>
    <w:rsid w:val="00C101C7"/>
    <w:rsid w:val="00C2315F"/>
    <w:rsid w:val="00CF3233"/>
    <w:rsid w:val="00D32A40"/>
    <w:rsid w:val="00D52F7D"/>
    <w:rsid w:val="00D55083"/>
    <w:rsid w:val="00D91084"/>
    <w:rsid w:val="00D92AFB"/>
    <w:rsid w:val="00E61AA8"/>
    <w:rsid w:val="00E62B3D"/>
    <w:rsid w:val="00E81DCA"/>
    <w:rsid w:val="00ED5A81"/>
    <w:rsid w:val="00F2535A"/>
    <w:rsid w:val="00F9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styleId="Ttulo1">
    <w:name w:val="heading 1"/>
    <w:basedOn w:val="Normal"/>
    <w:next w:val="Normal"/>
    <w:link w:val="Ttulo1Car"/>
    <w:qFormat/>
    <w:rsid w:val="00AF7E6B"/>
    <w:pPr>
      <w:keepNext/>
      <w:jc w:val="center"/>
      <w:outlineLvl w:val="0"/>
    </w:pPr>
    <w:rPr>
      <w:rFonts w:ascii="Arial" w:hAnsi="Arial"/>
      <w:u w:val="single"/>
    </w:rPr>
  </w:style>
  <w:style w:type="paragraph" w:styleId="Ttulo2">
    <w:name w:val="heading 2"/>
    <w:basedOn w:val="Normal"/>
    <w:next w:val="Normal"/>
    <w:link w:val="Ttulo2Car"/>
    <w:qFormat/>
    <w:rsid w:val="00AF7E6B"/>
    <w:pPr>
      <w:keepNext/>
      <w:jc w:val="center"/>
      <w:outlineLvl w:val="1"/>
    </w:pPr>
    <w:rPr>
      <w:rFonts w:ascii="Arial" w:hAnsi="Arial"/>
      <w:sz w:val="1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F7E6B"/>
    <w:rPr>
      <w:rFonts w:ascii="Arial" w:eastAsia="Times New Roman" w:hAnsi="Arial" w:cs="Times New Roman"/>
      <w:sz w:val="20"/>
      <w:szCs w:val="20"/>
      <w:u w:val="single"/>
      <w:lang w:val="ca-ES" w:eastAsia="ca-ES"/>
    </w:rPr>
  </w:style>
  <w:style w:type="character" w:customStyle="1" w:styleId="Ttulo2Car">
    <w:name w:val="Título 2 Car"/>
    <w:basedOn w:val="Fuentedeprrafopredeter"/>
    <w:link w:val="Ttulo2"/>
    <w:rsid w:val="00AF7E6B"/>
    <w:rPr>
      <w:rFonts w:ascii="Arial" w:eastAsia="Times New Roman" w:hAnsi="Arial" w:cs="Times New Roman"/>
      <w:sz w:val="16"/>
      <w:szCs w:val="20"/>
      <w:u w:val="single"/>
      <w:lang w:val="ca-ES" w:eastAsia="ca-ES"/>
    </w:rPr>
  </w:style>
  <w:style w:type="paragraph" w:styleId="Textoindependiente">
    <w:name w:val="Body Text"/>
    <w:basedOn w:val="Normal"/>
    <w:link w:val="TextoindependienteCar"/>
    <w:rsid w:val="00AF7E6B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AF7E6B"/>
    <w:rPr>
      <w:rFonts w:ascii="Arial" w:eastAsia="Times New Roman" w:hAnsi="Arial" w:cs="Times New Roman"/>
      <w:sz w:val="20"/>
      <w:szCs w:val="20"/>
      <w:lang w:val="ca-ES" w:eastAsia="ca-ES"/>
    </w:rPr>
  </w:style>
  <w:style w:type="paragraph" w:styleId="Piedepgina">
    <w:name w:val="footer"/>
    <w:basedOn w:val="Normal"/>
    <w:link w:val="PiedepginaCar"/>
    <w:rsid w:val="00AF7E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F7E6B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character" w:styleId="Nmerodepgina">
    <w:name w:val="page number"/>
    <w:basedOn w:val="Fuentedeprrafopredeter"/>
    <w:rsid w:val="00AF7E6B"/>
  </w:style>
  <w:style w:type="paragraph" w:styleId="Prrafodelista">
    <w:name w:val="List Paragraph"/>
    <w:basedOn w:val="Normal"/>
    <w:uiPriority w:val="34"/>
    <w:qFormat/>
    <w:rsid w:val="00AF7E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704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ccarrasco</dc:creator>
  <cp:lastModifiedBy>ccarrasco</cp:lastModifiedBy>
  <cp:revision>5</cp:revision>
  <dcterms:created xsi:type="dcterms:W3CDTF">2018-11-12T10:16:00Z</dcterms:created>
  <dcterms:modified xsi:type="dcterms:W3CDTF">2018-11-14T10:11:00Z</dcterms:modified>
</cp:coreProperties>
</file>