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Default="00854590" w:rsidP="00854590">
      <w:pPr>
        <w:shd w:val="clear" w:color="auto" w:fill="FFFF99"/>
        <w:jc w:val="center"/>
        <w:rPr>
          <w:rFonts w:ascii="AR JULIAN" w:hAnsi="AR JULIAN"/>
          <w:color w:val="FF3399"/>
          <w:sz w:val="96"/>
          <w:szCs w:val="96"/>
        </w:rPr>
      </w:pPr>
      <w:r w:rsidRPr="00854590">
        <w:rPr>
          <w:rFonts w:ascii="AR JULIAN" w:hAnsi="AR JULIAN"/>
          <w:color w:val="215868" w:themeColor="accent5" w:themeShade="80"/>
          <w:sz w:val="96"/>
          <w:szCs w:val="96"/>
        </w:rPr>
        <w:t>R</w:t>
      </w:r>
      <w:r w:rsidRPr="00854590">
        <w:rPr>
          <w:rFonts w:ascii="AR JULIAN" w:hAnsi="AR JULIAN"/>
          <w:color w:val="984806" w:themeColor="accent6" w:themeShade="80"/>
          <w:sz w:val="96"/>
          <w:szCs w:val="96"/>
        </w:rPr>
        <w:t>I</w:t>
      </w:r>
      <w:r w:rsidRPr="00854590">
        <w:rPr>
          <w:rFonts w:ascii="AR JULIAN" w:hAnsi="AR JULIAN"/>
          <w:color w:val="00B050"/>
          <w:sz w:val="96"/>
          <w:szCs w:val="96"/>
        </w:rPr>
        <w:t>D</w:t>
      </w:r>
      <w:r w:rsidRPr="00854590">
        <w:rPr>
          <w:rFonts w:ascii="AR JULIAN" w:hAnsi="AR JULIAN"/>
          <w:color w:val="943634" w:themeColor="accent2" w:themeShade="BF"/>
          <w:sz w:val="96"/>
          <w:szCs w:val="96"/>
        </w:rPr>
        <w:t>D</w:t>
      </w:r>
      <w:r w:rsidRPr="00854590">
        <w:rPr>
          <w:rFonts w:ascii="AR JULIAN" w:hAnsi="AR JULIAN"/>
          <w:color w:val="7030A0"/>
          <w:sz w:val="96"/>
          <w:szCs w:val="96"/>
        </w:rPr>
        <w:t>L</w:t>
      </w:r>
      <w:r w:rsidRPr="00854590">
        <w:rPr>
          <w:rFonts w:ascii="AR JULIAN" w:hAnsi="AR JULIAN"/>
          <w:color w:val="FF0000"/>
          <w:sz w:val="96"/>
          <w:szCs w:val="96"/>
        </w:rPr>
        <w:t>E</w:t>
      </w:r>
      <w:r w:rsidRPr="00854590">
        <w:rPr>
          <w:rFonts w:ascii="AR JULIAN" w:hAnsi="AR JULIAN"/>
          <w:color w:val="FF3399"/>
          <w:sz w:val="96"/>
          <w:szCs w:val="96"/>
        </w:rPr>
        <w:t>S</w:t>
      </w:r>
    </w:p>
    <w:tbl>
      <w:tblPr>
        <w:tblStyle w:val="Tablaconcuadrcula"/>
        <w:tblW w:w="10681" w:type="dxa"/>
        <w:tblInd w:w="-272" w:type="dxa"/>
        <w:tblLook w:val="04A0" w:firstRow="1" w:lastRow="0" w:firstColumn="1" w:lastColumn="0" w:noHBand="0" w:noVBand="1"/>
      </w:tblPr>
      <w:tblGrid>
        <w:gridCol w:w="3560"/>
        <w:gridCol w:w="3560"/>
        <w:gridCol w:w="3561"/>
      </w:tblGrid>
      <w:tr w:rsidR="00854590" w:rsidRPr="00630E9D" w:rsidTr="005962FF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If you feed it, it lives, If you water it-it dies!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2.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Lovely and round, I shine with pale light, grown in the darkness, a</w:t>
            </w:r>
            <w:r w:rsidRPr="00AA3F17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 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lady's delight.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3.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What has legs but cannot walk?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54590" w:rsidRPr="001A3A2A" w:rsidTr="005962FF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4.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Four legs up, four legs down, soft in the middle, Hard all around.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5.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The more there is the less you see.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6. </w:t>
            </w:r>
            <w:r w:rsidRPr="00AA3F17">
              <w:rPr>
                <w:rFonts w:ascii="Century Gothic" w:hAnsi="Century Gothic" w:cs="Segoe U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belongs to you but is used more by others?</w:t>
            </w: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54590" w:rsidRPr="001A3A2A" w:rsidTr="005962FF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7. </w:t>
            </w:r>
            <w:r w:rsidR="00630E9D" w:rsidRPr="00AA3F17">
              <w:rPr>
                <w:rFonts w:ascii="Century Gothic" w:hAnsi="Century Gothic" w:cs="Segoe U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breaks when you say it?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8.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can travel around the world while staying in a corner?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9.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has a bottom at the top?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54590" w:rsidRPr="001A3A2A" w:rsidTr="005962FF">
        <w:trPr>
          <w:trHeight w:val="32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10. What has a neck but no head?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11.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What has hands but </w:t>
            </w:r>
            <w:r w:rsidR="00AA3F17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cannot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clap?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12.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If two's company, and three's a crowd, what are four and five?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30E9D" w:rsidRPr="00630E9D" w:rsidTr="005962FF">
        <w:trPr>
          <w:trHeight w:val="32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Default="00630E9D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13. </w:t>
            </w:r>
            <w:r w:rsidRPr="00AA3F17"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  <w:t>I’m as hard as a rock, but I melt immediately in hot water. What am I?</w:t>
            </w:r>
          </w:p>
          <w:p w:rsidR="00AA3F17" w:rsidRDefault="00AA3F17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</w:p>
          <w:p w:rsidR="00AA3F17" w:rsidRPr="00AA3F17" w:rsidRDefault="00AA3F17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Default="00630E9D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14. </w:t>
            </w:r>
            <w:r w:rsidRPr="00AA3F17"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  <w:t>I can carry lots of food, but cannot eat anything.</w:t>
            </w:r>
          </w:p>
          <w:p w:rsidR="00AA3F17" w:rsidRDefault="00AA3F17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</w:p>
          <w:p w:rsidR="00AA3F17" w:rsidRDefault="00AA3F17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</w:p>
          <w:p w:rsidR="00AA3F17" w:rsidRPr="00AA3F17" w:rsidRDefault="00AA3F17" w:rsidP="00AA3F17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AA3F17" w:rsidRP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15. </w:t>
            </w:r>
            <w:r w:rsidRPr="00AA3F17"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  <w:t>You can eat me at night, but never in the morning. What am I?</w:t>
            </w: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AA3F17" w:rsidRPr="00AA3F17" w:rsidRDefault="00AA3F17" w:rsidP="00AA3F17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54590" w:rsidRDefault="00AA3F17" w:rsidP="00854590">
      <w:pPr>
        <w:jc w:val="center"/>
        <w:rPr>
          <w:rFonts w:ascii="AR JULIAN" w:hAnsi="AR JULIAN"/>
          <w:sz w:val="24"/>
          <w:szCs w:val="24"/>
          <w:lang w:val="en-GB"/>
        </w:rPr>
      </w:pPr>
      <w:r w:rsidRPr="00AA3F17">
        <w:rPr>
          <w:rFonts w:ascii="AR JULIAN" w:hAnsi="AR JULI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2FA1" wp14:editId="37CF2A2D">
                <wp:simplePos x="0" y="0"/>
                <wp:positionH relativeFrom="column">
                  <wp:posOffset>383875</wp:posOffset>
                </wp:positionH>
                <wp:positionV relativeFrom="paragraph">
                  <wp:posOffset>238916</wp:posOffset>
                </wp:positionV>
                <wp:extent cx="5529533" cy="1199071"/>
                <wp:effectExtent l="0" t="0" r="1460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33" cy="119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17" w:rsidRPr="00AA3F17" w:rsidRDefault="00AA3F17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A3F1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val="es-ES"/>
                              </w:rPr>
                              <w:t>CHOOOSE  THE CORRECT WORD:</w:t>
                            </w:r>
                          </w:p>
                          <w:p w:rsidR="00AA3F17" w:rsidRDefault="00AA3F17" w:rsidP="00AA3F1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NINE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BED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FIRE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SILENCE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BOTTLE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DINNER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ICE CUBE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–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TABLE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</w:p>
                          <w:p w:rsidR="00AA3F17" w:rsidRPr="00AA3F17" w:rsidRDefault="00AA3F17" w:rsidP="00AA3F1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YOUR</w:t>
                            </w:r>
                            <w:proofErr w:type="gramEnd"/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NAME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CLOCK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PEARL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REFRIGERATOR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LEGS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STAMP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DARKNESS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25pt;margin-top:18.8pt;width:435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" strokecolor="#31849b [2408]">
                <v:stroke dashstyle="dash"/>
                <v:textbox>
                  <w:txbxContent>
                    <w:p w:rsidR="00AA3F17" w:rsidRPr="00AA3F17" w:rsidRDefault="00AA3F17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s-ES"/>
                        </w:rPr>
                      </w:pPr>
                      <w:r w:rsidRPr="00AA3F1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s-ES"/>
                        </w:rPr>
                        <w:t>CHOOOSE  THE CORRECT WORD:</w:t>
                      </w:r>
                    </w:p>
                    <w:p w:rsidR="00AA3F17" w:rsidRDefault="00AA3F17" w:rsidP="00AA3F1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NINE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BED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FIRE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SILENCE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BOTTLE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DINNER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ICE CUBE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–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TABLE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</w:p>
                    <w:p w:rsidR="00AA3F17" w:rsidRPr="00AA3F17" w:rsidRDefault="00AA3F17" w:rsidP="00AA3F1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YOUR</w:t>
                      </w:r>
                      <w:proofErr w:type="gramEnd"/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NAME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CLOCK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PEARL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REFRIGERATOR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LEGS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STAMP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DARKNESS</w:t>
                      </w:r>
                    </w:p>
                  </w:txbxContent>
                </v:textbox>
              </v:shape>
            </w:pict>
          </mc:Fallback>
        </mc:AlternateContent>
      </w:r>
    </w:p>
    <w:p w:rsidR="00AA3F17" w:rsidRPr="00AA3F17" w:rsidRDefault="00AA3F17" w:rsidP="00854590">
      <w:pPr>
        <w:jc w:val="center"/>
        <w:rPr>
          <w:rFonts w:ascii="AR JULIAN" w:hAnsi="AR JULIAN"/>
          <w:sz w:val="24"/>
          <w:szCs w:val="24"/>
          <w:lang w:val="en-GB"/>
        </w:rPr>
      </w:pPr>
      <w:bookmarkStart w:id="0" w:name="_GoBack"/>
      <w:bookmarkEnd w:id="0"/>
    </w:p>
    <w:sectPr w:rsidR="00AA3F17" w:rsidRPr="00AA3F17" w:rsidSect="0085459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4A" w:rsidRDefault="005B754A" w:rsidP="00854590">
      <w:pPr>
        <w:spacing w:after="0" w:line="240" w:lineRule="auto"/>
      </w:pPr>
      <w:r>
        <w:separator/>
      </w:r>
    </w:p>
  </w:endnote>
  <w:endnote w:type="continuationSeparator" w:id="0">
    <w:p w:rsidR="005B754A" w:rsidRDefault="005B754A" w:rsidP="0085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4A" w:rsidRDefault="005B754A" w:rsidP="00854590">
      <w:pPr>
        <w:spacing w:after="0" w:line="240" w:lineRule="auto"/>
      </w:pPr>
      <w:r>
        <w:separator/>
      </w:r>
    </w:p>
  </w:footnote>
  <w:footnote w:type="continuationSeparator" w:id="0">
    <w:p w:rsidR="005B754A" w:rsidRDefault="005B754A" w:rsidP="0085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90" w:rsidRPr="00854590" w:rsidRDefault="00854590">
    <w:pPr>
      <w:pStyle w:val="Encabezado"/>
      <w:rPr>
        <w:rFonts w:ascii="AR JULIAN" w:hAnsi="AR JULIAN"/>
      </w:rPr>
    </w:pPr>
    <w:r w:rsidRPr="00854590">
      <w:rPr>
        <w:rFonts w:ascii="AR JULIAN" w:hAnsi="AR JULIAN"/>
      </w:rPr>
      <w:t xml:space="preserve">5TH GRADE                                </w:t>
    </w:r>
    <w:r>
      <w:rPr>
        <w:rFonts w:ascii="AR JULIAN" w:hAnsi="AR JULIAN"/>
      </w:rPr>
      <w:t xml:space="preserve">                      </w:t>
    </w:r>
    <w:r w:rsidRPr="00854590">
      <w:rPr>
        <w:rFonts w:ascii="AR JULIAN" w:hAnsi="AR JULIAN"/>
        <w:b/>
        <w:sz w:val="24"/>
        <w:szCs w:val="24"/>
        <w:lang w:val="en-GB"/>
      </w:rPr>
      <w:t>Cenutris and Robogamers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D"/>
    <w:rsid w:val="00013C13"/>
    <w:rsid w:val="005B754A"/>
    <w:rsid w:val="00630E9D"/>
    <w:rsid w:val="007C6223"/>
    <w:rsid w:val="00854590"/>
    <w:rsid w:val="00AA3F17"/>
    <w:rsid w:val="00CC4E54"/>
    <w:rsid w:val="00C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90"/>
  </w:style>
  <w:style w:type="paragraph" w:styleId="Piedepgina">
    <w:name w:val="footer"/>
    <w:basedOn w:val="Normal"/>
    <w:link w:val="Piedepgina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90"/>
  </w:style>
  <w:style w:type="table" w:styleId="Tablaconcuadrcula">
    <w:name w:val="Table Grid"/>
    <w:basedOn w:val="Tablanormal"/>
    <w:uiPriority w:val="59"/>
    <w:rsid w:val="0085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90"/>
  </w:style>
  <w:style w:type="paragraph" w:styleId="Piedepgina">
    <w:name w:val="footer"/>
    <w:basedOn w:val="Normal"/>
    <w:link w:val="Piedepgina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90"/>
  </w:style>
  <w:style w:type="table" w:styleId="Tablaconcuadrcula">
    <w:name w:val="Table Grid"/>
    <w:basedOn w:val="Tablanormal"/>
    <w:uiPriority w:val="59"/>
    <w:rsid w:val="0085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2020-06-09T17:12:00Z</cp:lastPrinted>
  <dcterms:created xsi:type="dcterms:W3CDTF">2020-06-09T16:41:00Z</dcterms:created>
  <dcterms:modified xsi:type="dcterms:W3CDTF">2020-06-09T17:12:00Z</dcterms:modified>
</cp:coreProperties>
</file>