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D3" w:rsidRPr="00F210EF" w:rsidRDefault="00F210EF" w:rsidP="00F210EF">
      <w:pPr>
        <w:shd w:val="clear" w:color="auto" w:fill="D6E3BC" w:themeFill="accent3" w:themeFillTint="66"/>
        <w:jc w:val="center"/>
        <w:rPr>
          <w:rFonts w:ascii="Century Gothic" w:hAnsi="Century Gothic"/>
          <w:b/>
          <w:color w:val="4F6228" w:themeColor="accent3" w:themeShade="80"/>
          <w:sz w:val="28"/>
          <w:szCs w:val="28"/>
          <w:u w:val="single"/>
        </w:rPr>
      </w:pPr>
      <w:bookmarkStart w:id="0" w:name="_GoBack"/>
      <w:bookmarkEnd w:id="0"/>
      <w:r w:rsidRPr="00F210EF">
        <w:rPr>
          <w:rFonts w:ascii="Century Gothic" w:hAnsi="Century Gothic"/>
          <w:b/>
          <w:color w:val="4F6228" w:themeColor="accent3" w:themeShade="80"/>
          <w:sz w:val="28"/>
          <w:szCs w:val="28"/>
          <w:u w:val="single"/>
        </w:rPr>
        <w:t>ORAL COMPREHENSION. LISTENING 1</w:t>
      </w:r>
    </w:p>
    <w:p w:rsidR="00F210EF" w:rsidRPr="00F210EF" w:rsidRDefault="00F210EF" w:rsidP="00F210EF">
      <w:pPr>
        <w:jc w:val="center"/>
        <w:rPr>
          <w:rFonts w:ascii="Century Gothic" w:hAnsi="Century Gothic"/>
          <w:i/>
          <w:sz w:val="24"/>
          <w:szCs w:val="24"/>
        </w:rPr>
      </w:pPr>
      <w:r w:rsidRPr="00F210EF">
        <w:rPr>
          <w:rFonts w:ascii="Century Gothic" w:hAnsi="Century Gothic"/>
          <w:i/>
          <w:sz w:val="24"/>
          <w:szCs w:val="24"/>
          <w:lang w:val="en-GB"/>
        </w:rPr>
        <w:t xml:space="preserve">You’ll hear listening 1 three times. Listen carefully and tick the best option for every question. </w:t>
      </w:r>
      <w:r w:rsidRPr="00F210EF">
        <w:rPr>
          <w:rFonts w:ascii="Century Gothic" w:hAnsi="Century Gothic"/>
          <w:i/>
          <w:sz w:val="24"/>
          <w:szCs w:val="24"/>
        </w:rPr>
        <w:t>Now look at the questions for this part.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F210EF" w:rsidTr="00B113EB"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F210EF" w:rsidRPr="00F210EF" w:rsidRDefault="00F210EF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b/>
                <w:sz w:val="24"/>
                <w:szCs w:val="24"/>
                <w:lang w:val="en-GB"/>
              </w:rPr>
              <w:t>1. Susan wants to eat something because she is…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F210EF" w:rsidRP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a. hungry</w:t>
            </w:r>
          </w:p>
          <w:p w:rsidR="00F210EF" w:rsidRP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b. thirsty </w:t>
            </w:r>
          </w:p>
          <w:p w:rsid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c. bored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P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</w:tc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F210EF" w:rsidRPr="00F210EF" w:rsidRDefault="00B113EB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     </w:t>
            </w:r>
            <w:r w:rsidR="00F210EF" w:rsidRPr="00F210EF"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2. Where are they?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F210EF" w:rsidRP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a. In the kitchen. </w:t>
            </w:r>
          </w:p>
          <w:p w:rsidR="00F210EF" w:rsidRP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b. In the bedroom. </w:t>
            </w:r>
          </w:p>
          <w:p w:rsidR="00F210EF" w:rsidRDefault="00F210EF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c. In the living room.</w:t>
            </w:r>
          </w:p>
          <w:p w:rsidR="00F210EF" w:rsidRDefault="00F210EF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F210EF" w:rsidTr="00B113EB"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color w:val="000000" w:themeColor="text1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color w:val="000000" w:themeColor="text1"/>
                <w:sz w:val="2"/>
                <w:szCs w:val="2"/>
                <w:lang w:val="en-GB"/>
              </w:rPr>
            </w:pPr>
          </w:p>
          <w:p w:rsidR="00185410" w:rsidRP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n-GB"/>
              </w:rPr>
            </w:pPr>
            <w:r w:rsidRPr="00185410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n-GB"/>
              </w:rPr>
              <w:t>3. Susan wants to make…</w:t>
            </w: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color w:val="000000" w:themeColor="text1"/>
                <w:sz w:val="2"/>
                <w:szCs w:val="2"/>
                <w:lang w:val="en-GB"/>
              </w:rPr>
            </w:pPr>
            <w:r w:rsidRPr="00185410"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  <w:tab/>
            </w: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color w:val="000000" w:themeColor="text1"/>
                <w:sz w:val="2"/>
                <w:szCs w:val="2"/>
                <w:lang w:val="en-GB"/>
              </w:rPr>
            </w:pPr>
          </w:p>
          <w:p w:rsidR="00185410" w:rsidRPr="00185410" w:rsidRDefault="00185410" w:rsidP="00185410">
            <w:pPr>
              <w:spacing w:line="360" w:lineRule="auto"/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color w:val="000000" w:themeColor="text1"/>
                <w:sz w:val="2"/>
                <w:szCs w:val="2"/>
                <w:lang w:val="en-GB"/>
              </w:rPr>
              <w:t xml:space="preserve">                                                                                                                   </w:t>
            </w:r>
            <w:r w:rsidRPr="00185410"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  <w:t>a) Salad</w:t>
            </w:r>
          </w:p>
          <w:p w:rsidR="00185410" w:rsidRP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</w:pPr>
            <w:r w:rsidRPr="00185410"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  <w:tab/>
              <w:t>b) Pizza</w:t>
            </w:r>
          </w:p>
          <w:p w:rsidR="00F210EF" w:rsidRP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</w:pPr>
            <w:r w:rsidRPr="00185410">
              <w:rPr>
                <w:rFonts w:ascii="Century Gothic" w:hAnsi="Century Gothic"/>
                <w:color w:val="000000" w:themeColor="text1"/>
                <w:sz w:val="24"/>
                <w:szCs w:val="24"/>
                <w:lang w:val="en-GB"/>
              </w:rPr>
              <w:tab/>
              <w:t xml:space="preserve">c) Hamburger </w:t>
            </w:r>
          </w:p>
        </w:tc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Pr="00F210EF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4. Tick FOUR of the ingredients they use: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Pr="00F210EF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a. chicken, fish, lettuce, ham </w:t>
            </w:r>
          </w:p>
          <w:p w:rsidR="00185410" w:rsidRPr="00F210EF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b. eggs, bacon, ketchup, oil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c. tomato, lettuce, ketchup, onion</w:t>
            </w:r>
          </w:p>
          <w:p w:rsidR="00F210EF" w:rsidRDefault="00F210EF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185410" w:rsidTr="00B113EB">
        <w:tc>
          <w:tcPr>
            <w:tcW w:w="9886" w:type="dxa"/>
            <w:gridSpan w:val="2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F210EF">
              <w:rPr>
                <w:rFonts w:ascii="Century Gothic" w:hAnsi="Century Gothic"/>
                <w:b/>
                <w:sz w:val="24"/>
                <w:szCs w:val="24"/>
              </w:rPr>
              <w:t>5. They have…</w:t>
            </w: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8316C73" wp14:editId="4B1A7608">
                  <wp:extent cx="5943600" cy="1031240"/>
                  <wp:effectExtent l="0" t="0" r="0" b="0"/>
                  <wp:docPr id="1" name="Imagen 1" descr="C:\Users\Maria\Desktop\Escola\Confinament\6th Grade\Segona Activitat\Capt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\Desktop\Escola\Confinament\6th Grade\Segona Activitat\Capt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                     a)                                          b)                                         c)</w:t>
            </w:r>
          </w:p>
        </w:tc>
      </w:tr>
      <w:tr w:rsidR="00F210EF" w:rsidTr="00B113EB">
        <w:trPr>
          <w:trHeight w:val="2086"/>
        </w:trPr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B113EB" w:rsidRDefault="00B113EB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b/>
                <w:sz w:val="24"/>
                <w:szCs w:val="24"/>
                <w:lang w:val="en-GB"/>
              </w:rPr>
              <w:t>6. First Susan has to…</w:t>
            </w: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a. grate the cheese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b. fry the hamburger </w:t>
            </w:r>
          </w:p>
          <w:p w:rsidR="00185410" w:rsidRP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c. cut the bread</w:t>
            </w:r>
          </w:p>
        </w:tc>
        <w:tc>
          <w:tcPr>
            <w:tcW w:w="4943" w:type="dxa"/>
          </w:tcPr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"/>
                <w:szCs w:val="2"/>
                <w:lang w:val="en-GB"/>
              </w:rPr>
            </w:pPr>
          </w:p>
          <w:p w:rsidR="00B113EB" w:rsidRDefault="00B113EB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  <w:p w:rsidR="00185410" w:rsidRPr="00F210EF" w:rsidRDefault="00185410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7. At the end Susan is…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185410" w:rsidRPr="00F210EF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a. happy </w:t>
            </w:r>
          </w:p>
          <w:p w:rsidR="00185410" w:rsidRPr="00F210EF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 xml:space="preserve">b. sad </w:t>
            </w:r>
          </w:p>
          <w:p w:rsidR="00185410" w:rsidRDefault="00185410" w:rsidP="00185410">
            <w:pPr>
              <w:spacing w:line="360" w:lineRule="auto"/>
              <w:ind w:firstLine="708"/>
              <w:jc w:val="both"/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F210EF">
              <w:rPr>
                <w:rFonts w:ascii="Century Gothic" w:hAnsi="Century Gothic"/>
                <w:sz w:val="24"/>
                <w:szCs w:val="24"/>
                <w:lang w:val="en-GB"/>
              </w:rPr>
              <w:t>c. afraid</w:t>
            </w:r>
          </w:p>
          <w:p w:rsidR="00F210EF" w:rsidRDefault="00F210EF" w:rsidP="00185410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</w:tbl>
    <w:p w:rsidR="00F210EF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B113EB" w:rsidRDefault="00B113EB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Pr="00185410" w:rsidRDefault="00185410" w:rsidP="00185410">
      <w:pPr>
        <w:shd w:val="clear" w:color="auto" w:fill="FABF8F" w:themeFill="accent6" w:themeFillTint="99"/>
        <w:jc w:val="center"/>
        <w:rPr>
          <w:rFonts w:ascii="Century Gothic" w:hAnsi="Century Gothic"/>
          <w:b/>
          <w:color w:val="4F6228" w:themeColor="accent3" w:themeShade="80"/>
          <w:sz w:val="28"/>
          <w:szCs w:val="28"/>
          <w:u w:val="single"/>
          <w:lang w:val="en-GB"/>
        </w:rPr>
      </w:pPr>
      <w:r w:rsidRPr="00185410">
        <w:rPr>
          <w:rFonts w:ascii="Century Gothic" w:hAnsi="Century Gothic"/>
          <w:b/>
          <w:color w:val="4F6228" w:themeColor="accent3" w:themeShade="80"/>
          <w:sz w:val="28"/>
          <w:szCs w:val="28"/>
          <w:u w:val="single"/>
          <w:lang w:val="en-GB"/>
        </w:rPr>
        <w:lastRenderedPageBreak/>
        <w:t>ORAL COMPREHENSION. LISTENING 2</w:t>
      </w:r>
    </w:p>
    <w:p w:rsidR="00F210EF" w:rsidRPr="00185410" w:rsidRDefault="00185410" w:rsidP="00185410">
      <w:pPr>
        <w:jc w:val="center"/>
        <w:rPr>
          <w:rFonts w:ascii="Century Gothic" w:hAnsi="Century Gothic"/>
          <w:b/>
          <w:i/>
          <w:sz w:val="24"/>
          <w:szCs w:val="24"/>
          <w:lang w:val="en-GB"/>
        </w:rPr>
      </w:pPr>
      <w:r w:rsidRPr="00185410">
        <w:rPr>
          <w:rFonts w:ascii="Century Gothic" w:hAnsi="Century Gothic"/>
          <w:i/>
          <w:sz w:val="24"/>
          <w:szCs w:val="24"/>
          <w:lang w:val="en-GB"/>
        </w:rPr>
        <w:t xml:space="preserve">You’ll hear listening 2 three times. Listen carefully and tick the best option for every question. </w:t>
      </w:r>
      <w:r w:rsidRPr="00185410">
        <w:rPr>
          <w:rFonts w:ascii="Century Gothic" w:hAnsi="Century Gothic"/>
          <w:i/>
          <w:sz w:val="24"/>
          <w:szCs w:val="24"/>
        </w:rPr>
        <w:t>Now look at the questions for this part.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6"/>
      </w:tblGrid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1. What day is it?</w:t>
            </w:r>
          </w:p>
          <w:p w:rsidR="00B113EB" w:rsidRDefault="00B113EB" w:rsidP="00B113E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603649C" wp14:editId="2B379DA6">
                  <wp:extent cx="5324475" cy="962025"/>
                  <wp:effectExtent l="0" t="0" r="9525" b="9525"/>
                  <wp:docPr id="2" name="Imagen 2" descr="C:\Users\Maria\Desktop\Escola\Confinament\6th Grade\Segona Activitat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\Desktop\Escola\Confinament\6th Grade\Segona Activitat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  <w:r w:rsidRPr="00B113EB"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a)</w:t>
            </w:r>
            <w:r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                   b)                                            c)</w:t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P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</w:tc>
      </w:tr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2. Trafalgar School is celebrating…?</w:t>
            </w:r>
          </w:p>
          <w:p w:rsid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P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P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Default="00B113EB" w:rsidP="00B113E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4F2325" wp14:editId="4A042EA3">
                  <wp:extent cx="5276850" cy="1247775"/>
                  <wp:effectExtent l="0" t="0" r="0" b="9525"/>
                  <wp:docPr id="3" name="Imagen 3" descr="C:\Users\Maria\Desktop\Escola\Confinament\6th Grade\Segona Activitat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\Desktop\Escola\Confinament\6th Grade\Segona Activitat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  <w:r w:rsidRPr="00B113EB"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      a)                                          b)                                    c)</w:t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P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</w:tc>
      </w:tr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3. What’s the weather like?</w:t>
            </w:r>
          </w:p>
          <w:p w:rsid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Pr="00B113EB" w:rsidRDefault="00B113EB" w:rsidP="00F210EF">
            <w:pPr>
              <w:jc w:val="both"/>
              <w:rPr>
                <w:rFonts w:ascii="Century Gothic" w:hAnsi="Century Gothic"/>
                <w:b/>
                <w:sz w:val="2"/>
                <w:szCs w:val="2"/>
              </w:rPr>
            </w:pPr>
          </w:p>
          <w:p w:rsidR="00B113EB" w:rsidRDefault="00B113EB" w:rsidP="00B113E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90537B" wp14:editId="0EDF9511">
                  <wp:extent cx="5048250" cy="1020889"/>
                  <wp:effectExtent l="0" t="0" r="0" b="8255"/>
                  <wp:docPr id="4" name="Imagen 4" descr="C:\Users\Maria\Desktop\Escola\Confinament\6th Grade\Segona Activitat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\Desktop\Escola\Confinament\6th Grade\Segona Activitat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02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n-GB"/>
              </w:rPr>
              <w:t xml:space="preserve">                         </w:t>
            </w:r>
            <w:r w:rsidRPr="00B113EB">
              <w:rPr>
                <w:rFonts w:ascii="Century Gothic" w:hAnsi="Century Gothic"/>
                <w:sz w:val="24"/>
                <w:szCs w:val="24"/>
                <w:lang w:val="en-GB"/>
              </w:rPr>
              <w:t>a)                                          b)                                       c)</w:t>
            </w: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  <w:p w:rsidR="00B113EB" w:rsidRPr="00B113EB" w:rsidRDefault="00B113EB" w:rsidP="00B113EB">
            <w:pPr>
              <w:rPr>
                <w:rFonts w:ascii="Century Gothic" w:hAnsi="Century Gothic"/>
                <w:sz w:val="2"/>
                <w:szCs w:val="2"/>
                <w:lang w:val="en-GB"/>
              </w:rPr>
            </w:pPr>
          </w:p>
        </w:tc>
      </w:tr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4. The activities start at…</w:t>
            </w:r>
          </w:p>
          <w:p w:rsidR="00B113EB" w:rsidRDefault="00B113EB" w:rsidP="00B113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27BD9B7" wp14:editId="245C17E0">
                  <wp:extent cx="5943600" cy="1070304"/>
                  <wp:effectExtent l="0" t="0" r="0" b="0"/>
                  <wp:docPr id="5" name="Imagen 5" descr="C:\Users\Maria\Desktop\Escola\Confinament\6th Grade\Segona Activitat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\Desktop\Escola\Confinament\6th Grade\Segona Activitat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199" cy="107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3EB" w:rsidRPr="00B113EB" w:rsidRDefault="00B113EB" w:rsidP="00B113EB">
            <w:pPr>
              <w:rPr>
                <w:rFonts w:ascii="Century Gothic" w:hAnsi="Century Gothic"/>
                <w:sz w:val="24"/>
                <w:szCs w:val="24"/>
              </w:rPr>
            </w:pPr>
            <w:r w:rsidRPr="00B113EB">
              <w:rPr>
                <w:rFonts w:ascii="Century Gothic" w:hAnsi="Century Gothic"/>
                <w:sz w:val="24"/>
                <w:szCs w:val="24"/>
              </w:rPr>
              <w:t xml:space="preserve">               a)                                                 b)                                                          c)</w:t>
            </w:r>
          </w:p>
          <w:p w:rsidR="00B113EB" w:rsidRPr="00B113EB" w:rsidRDefault="00B113EB" w:rsidP="00F210EF">
            <w:pPr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</w:p>
        </w:tc>
      </w:tr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5. The competitions are in…</w:t>
            </w:r>
          </w:p>
          <w:p w:rsidR="00B113EB" w:rsidRDefault="00B113EB" w:rsidP="00C8594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A53DC1C" wp14:editId="7E301C6C">
                  <wp:extent cx="5419725" cy="1066800"/>
                  <wp:effectExtent l="0" t="0" r="9525" b="0"/>
                  <wp:docPr id="6" name="Imagen 6" descr="C:\Users\Maria\Desktop\Escola\Confinament\6th Grade\Segona Activitat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a\Desktop\Escola\Confinament\6th Grade\Segona Activitat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944" w:rsidRPr="00C85944" w:rsidRDefault="00C85944" w:rsidP="00C85944">
            <w:pPr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C85944"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    a)                                          b)                                        c)</w:t>
            </w:r>
          </w:p>
        </w:tc>
      </w:tr>
      <w:tr w:rsidR="00185410" w:rsidTr="00C85944">
        <w:tc>
          <w:tcPr>
            <w:tcW w:w="9886" w:type="dxa"/>
          </w:tcPr>
          <w:p w:rsidR="00185410" w:rsidRDefault="00B113EB" w:rsidP="00F210EF">
            <w:pPr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</w:rPr>
              <w:t>6. The winners get…</w:t>
            </w:r>
          </w:p>
          <w:p w:rsidR="00C85944" w:rsidRDefault="00C85944" w:rsidP="00F210EF">
            <w:pPr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C85944" w:rsidRPr="00C85944" w:rsidRDefault="00C85944" w:rsidP="00F210EF">
            <w:pPr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  <w:p w:rsidR="00B113EB" w:rsidRDefault="00C85944" w:rsidP="00C8594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125BE57" wp14:editId="6003F522">
                  <wp:extent cx="5295900" cy="1066800"/>
                  <wp:effectExtent l="0" t="0" r="0" b="0"/>
                  <wp:docPr id="7" name="Imagen 7" descr="C:\Users\Maria\Desktop\Escola\Confinament\6th Grade\Segona Activitat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a\Desktop\Escola\Confinament\6th Grade\Segona Activitat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944" w:rsidRPr="00C85944" w:rsidRDefault="00C85944" w:rsidP="00C85944">
            <w:pPr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C85944"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 a)                                        b)                                           c)</w:t>
            </w:r>
          </w:p>
        </w:tc>
      </w:tr>
      <w:tr w:rsidR="00185410" w:rsidTr="00C85944">
        <w:tc>
          <w:tcPr>
            <w:tcW w:w="9886" w:type="dxa"/>
          </w:tcPr>
          <w:p w:rsidR="00C85944" w:rsidRDefault="00B113EB" w:rsidP="00F210EF">
            <w:pPr>
              <w:jc w:val="both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 w:rsidRPr="00B113EB">
              <w:rPr>
                <w:rFonts w:ascii="Century Gothic" w:hAnsi="Century Gothic"/>
                <w:b/>
                <w:sz w:val="24"/>
                <w:szCs w:val="24"/>
                <w:lang w:val="en-GB"/>
              </w:rPr>
              <w:lastRenderedPageBreak/>
              <w:t>7. After the competition, there will be…</w:t>
            </w:r>
          </w:p>
          <w:p w:rsidR="00B113EB" w:rsidRDefault="00C85944" w:rsidP="00C8594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C3790F2" wp14:editId="5AC08C79">
                  <wp:extent cx="5410200" cy="1685925"/>
                  <wp:effectExtent l="0" t="0" r="0" b="9525"/>
                  <wp:docPr id="8" name="Imagen 8" descr="C:\Users\Maria\Desktop\Escola\Confinament\6th Grade\Segona Activitat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a\Desktop\Escola\Confinament\6th Grade\Segona Activitat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944" w:rsidRPr="00C85944" w:rsidRDefault="00C85944" w:rsidP="00C85944">
            <w:pPr>
              <w:rPr>
                <w:rFonts w:ascii="Century Gothic" w:hAnsi="Century Gothic"/>
                <w:sz w:val="24"/>
                <w:szCs w:val="24"/>
                <w:lang w:val="en-GB"/>
              </w:rPr>
            </w:pPr>
            <w:r w:rsidRPr="00C85944">
              <w:rPr>
                <w:rFonts w:ascii="Century Gothic" w:hAnsi="Century Gothic"/>
                <w:sz w:val="24"/>
                <w:szCs w:val="24"/>
                <w:lang w:val="en-GB"/>
              </w:rPr>
              <w:t xml:space="preserve">                        a)                                         b)                                          c)</w:t>
            </w:r>
          </w:p>
        </w:tc>
      </w:tr>
    </w:tbl>
    <w:p w:rsidR="00F210EF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C85944" w:rsidRDefault="00C85944" w:rsidP="00C85944">
      <w:pPr>
        <w:spacing w:line="240" w:lineRule="auto"/>
        <w:jc w:val="center"/>
        <w:rPr>
          <w:rFonts w:ascii="Century Gothic" w:hAnsi="Century Gothic"/>
          <w:b/>
          <w:sz w:val="24"/>
          <w:szCs w:val="24"/>
          <w:lang w:val="en-GB"/>
        </w:rPr>
      </w:pPr>
      <w:r w:rsidRPr="00C85944">
        <w:rPr>
          <w:rFonts w:ascii="Century Gothic" w:hAnsi="Century Gothic"/>
          <w:b/>
          <w:noProof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3057F" wp14:editId="1D86B5FA">
                <wp:simplePos x="0" y="0"/>
                <wp:positionH relativeFrom="column">
                  <wp:posOffset>1181100</wp:posOffset>
                </wp:positionH>
                <wp:positionV relativeFrom="paragraph">
                  <wp:posOffset>235585</wp:posOffset>
                </wp:positionV>
                <wp:extent cx="3552825" cy="246697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44" w:rsidRPr="00C85944" w:rsidRDefault="00C8594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0A89F1E" wp14:editId="7FECFC90">
                                  <wp:extent cx="3352800" cy="2333625"/>
                                  <wp:effectExtent l="19050" t="0" r="19050" b="771525"/>
                                  <wp:docPr id="9" name="Imagen 9" descr="Youre Doing AGood Job Great Job GIF - YoureDoingAGoodJob GreatJob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oure Doing AGood Job Great Job GIF - YoureDoingAGoodJob GreatJob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411" cy="233753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3pt;margin-top:18.55pt;width:279.7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CQKAIAACU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" stroked="f">
                <v:textbox>
                  <w:txbxContent>
                    <w:p w:rsidR="00C85944" w:rsidRPr="00C85944" w:rsidRDefault="00C8594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0A89F1E" wp14:editId="7FECFC90">
                            <wp:extent cx="3352800" cy="2333625"/>
                            <wp:effectExtent l="19050" t="0" r="19050" b="771525"/>
                            <wp:docPr id="9" name="Imagen 9" descr="Youre Doing AGood Job Great Job GIF - YoureDoingAGoodJob GreatJob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oure Doing AGood Job Great Job GIF - YoureDoingAGoodJob GreatJob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8411" cy="233753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944" w:rsidRDefault="00C85944" w:rsidP="00C85944">
      <w:pPr>
        <w:spacing w:line="240" w:lineRule="auto"/>
        <w:jc w:val="center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Default="00F210EF" w:rsidP="00C85944">
      <w:pPr>
        <w:spacing w:line="240" w:lineRule="auto"/>
        <w:jc w:val="center"/>
        <w:rPr>
          <w:rFonts w:ascii="Century Gothic" w:hAnsi="Century Gothic"/>
          <w:b/>
          <w:sz w:val="96"/>
          <w:szCs w:val="96"/>
          <w:lang w:val="en-GB"/>
        </w:rPr>
      </w:pPr>
    </w:p>
    <w:p w:rsidR="00C85944" w:rsidRDefault="00C85944" w:rsidP="00C85944">
      <w:pPr>
        <w:spacing w:line="240" w:lineRule="auto"/>
        <w:jc w:val="center"/>
        <w:rPr>
          <w:rFonts w:ascii="Century Gothic" w:hAnsi="Century Gothic"/>
          <w:b/>
          <w:sz w:val="96"/>
          <w:szCs w:val="96"/>
          <w:lang w:val="en-GB"/>
        </w:rPr>
      </w:pPr>
    </w:p>
    <w:p w:rsidR="00C85944" w:rsidRDefault="00C85944" w:rsidP="00C85944">
      <w:pPr>
        <w:spacing w:line="240" w:lineRule="auto"/>
        <w:jc w:val="center"/>
        <w:rPr>
          <w:rStyle w:val="Textoennegrita"/>
          <w:rFonts w:ascii="Arial" w:hAnsi="Arial" w:cs="Arial"/>
          <w:color w:val="E36C0A" w:themeColor="accent6" w:themeShade="BF"/>
          <w:sz w:val="48"/>
          <w:szCs w:val="48"/>
          <w:shd w:val="clear" w:color="auto" w:fill="FFFFFF"/>
          <w:lang w:val="en-GB"/>
        </w:rPr>
      </w:pPr>
    </w:p>
    <w:p w:rsidR="00C85944" w:rsidRPr="00C85944" w:rsidRDefault="00C85944" w:rsidP="00C85944">
      <w:pPr>
        <w:spacing w:line="240" w:lineRule="auto"/>
        <w:jc w:val="center"/>
        <w:rPr>
          <w:rFonts w:ascii="Showcard Gothic" w:hAnsi="Showcard Gothic"/>
          <w:color w:val="215868" w:themeColor="accent5" w:themeShade="80"/>
          <w:sz w:val="48"/>
          <w:szCs w:val="48"/>
          <w:lang w:val="en-GB"/>
        </w:rPr>
      </w:pPr>
      <w:r w:rsidRPr="00C85944">
        <w:rPr>
          <w:rStyle w:val="Textoennegrita"/>
          <w:rFonts w:ascii="Showcard Gothic" w:hAnsi="Showcard Gothic" w:cs="Arial"/>
          <w:color w:val="215868" w:themeColor="accent5" w:themeShade="80"/>
          <w:sz w:val="48"/>
          <w:szCs w:val="48"/>
          <w:shd w:val="clear" w:color="auto" w:fill="FFFFFF"/>
          <w:lang w:val="en-GB"/>
        </w:rPr>
        <w:t>Universe, Tsunami and Marina’s Class</w:t>
      </w:r>
      <w:r w:rsidRPr="00C85944">
        <w:rPr>
          <w:rFonts w:ascii="Showcard Gothic" w:hAnsi="Showcard Gothic" w:cs="Arial"/>
          <w:color w:val="215868" w:themeColor="accent5" w:themeShade="80"/>
          <w:sz w:val="48"/>
          <w:szCs w:val="48"/>
          <w:shd w:val="clear" w:color="auto" w:fill="FFFFFF"/>
          <w:lang w:val="en-GB"/>
        </w:rPr>
        <w:t>!</w:t>
      </w:r>
    </w:p>
    <w:p w:rsidR="00F210EF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Pr="00185410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Pr="00185410" w:rsidRDefault="00F210EF" w:rsidP="00F210EF">
      <w:pPr>
        <w:jc w:val="both"/>
        <w:rPr>
          <w:rFonts w:ascii="Century Gothic" w:hAnsi="Century Gothic"/>
          <w:b/>
          <w:sz w:val="24"/>
          <w:szCs w:val="24"/>
          <w:lang w:val="en-GB"/>
        </w:rPr>
      </w:pPr>
    </w:p>
    <w:p w:rsidR="00F210EF" w:rsidRDefault="00F210EF" w:rsidP="00C85944">
      <w:pPr>
        <w:jc w:val="both"/>
        <w:rPr>
          <w:rFonts w:ascii="Century Gothic" w:hAnsi="Century Gothic"/>
          <w:sz w:val="24"/>
          <w:szCs w:val="24"/>
          <w:lang w:val="en-GB"/>
        </w:rPr>
      </w:pPr>
    </w:p>
    <w:sectPr w:rsidR="00F210EF" w:rsidSect="00F210E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BB"/>
    <w:rsid w:val="00013C13"/>
    <w:rsid w:val="00013C5F"/>
    <w:rsid w:val="00185410"/>
    <w:rsid w:val="007C6223"/>
    <w:rsid w:val="009F06BB"/>
    <w:rsid w:val="00B113EB"/>
    <w:rsid w:val="00C85944"/>
    <w:rsid w:val="00F2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21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41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859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21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41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859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6</cp:revision>
  <cp:lastPrinted>2020-04-28T16:55:00Z</cp:lastPrinted>
  <dcterms:created xsi:type="dcterms:W3CDTF">2020-04-28T15:41:00Z</dcterms:created>
  <dcterms:modified xsi:type="dcterms:W3CDTF">2020-04-28T16:55:00Z</dcterms:modified>
</cp:coreProperties>
</file>