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TRY TO SOLVE THESE GENIUS PUZZLES!!!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Calibri" w:cs="Calibri" w:eastAsia="Calibri" w:hAnsi="Calibri"/>
          <w:b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Calibri" w:cs="Calibri" w:eastAsia="Calibri" w:hAnsi="Calibri"/>
          <w:b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Calibri" w:cs="Calibri" w:eastAsia="Calibri" w:hAnsi="Calibri"/>
          <w:b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ind w:left="720" w:hanging="360"/>
        <w:rPr>
          <w:rFonts w:ascii="Arial" w:cs="Arial" w:eastAsia="Arial" w:hAnsi="Arial"/>
          <w:b w:val="1"/>
          <w:sz w:val="32"/>
          <w:szCs w:val="32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Laptop charge setup puzzle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Calibri" w:cs="Calibri" w:eastAsia="Calibri" w:hAnsi="Calibri"/>
          <w:b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Fonts w:ascii="Arial" w:cs="Arial" w:eastAsia="Arial" w:hAnsi="Arial"/>
          <w:b w:val="0"/>
          <w:color w:val="000000"/>
          <w:sz w:val="32"/>
          <w:szCs w:val="32"/>
          <w:rtl w:val="0"/>
        </w:rPr>
        <w:t xml:space="preserve">How many laptops can be charged from the below puzzle setup?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32"/>
          <w:szCs w:val="32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Arial" w:cs="Arial" w:eastAsia="Arial" w:hAnsi="Arial"/>
          <w:b w:val="0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Arial" w:cs="Arial" w:eastAsia="Arial" w:hAnsi="Arial"/>
          <w:b w:val="0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Calibri" w:cs="Calibri" w:eastAsia="Calibri" w:hAnsi="Calibri"/>
          <w:b w:val="0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Calibri" w:cs="Calibri" w:eastAsia="Calibri" w:hAnsi="Calibri"/>
          <w:b w:val="0"/>
          <w:color w:val="000000"/>
          <w:sz w:val="22"/>
          <w:szCs w:val="22"/>
        </w:rPr>
      </w:pPr>
      <w:r w:rsidDel="00000000" w:rsidR="00000000" w:rsidRPr="00000000">
        <w:rPr/>
        <w:drawing>
          <wp:inline distB="0" distT="0" distL="0" distR="0">
            <wp:extent cx="6124575" cy="4905375"/>
            <wp:effectExtent b="0" l="0" r="0" t="0"/>
            <wp:docPr id="9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4905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Calibri" w:cs="Calibri" w:eastAsia="Calibri" w:hAnsi="Calibri"/>
          <w:b w:val="0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Calibri" w:cs="Calibri" w:eastAsia="Calibri" w:hAnsi="Calibri"/>
          <w:b w:val="0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Calibri" w:cs="Calibri" w:eastAsia="Calibri" w:hAnsi="Calibri"/>
          <w:b w:val="0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ind w:left="720" w:hanging="360"/>
        <w:rPr>
          <w:rFonts w:ascii="Arial" w:cs="Arial" w:eastAsia="Arial" w:hAnsi="Arial"/>
          <w:b w:val="1"/>
          <w:color w:val="000000"/>
          <w:sz w:val="32"/>
          <w:szCs w:val="32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32"/>
          <w:szCs w:val="32"/>
          <w:rtl w:val="0"/>
        </w:rPr>
        <w:t xml:space="preserve">Which Tank Will Fill Up First?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Calibri" w:cs="Calibri" w:eastAsia="Calibri" w:hAnsi="Calibri"/>
          <w:b w:val="0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Calibri" w:cs="Calibri" w:eastAsia="Calibri" w:hAnsi="Calibri"/>
          <w:b w:val="0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b w:val="0"/>
        </w:rPr>
      </w:pPr>
      <w:r w:rsidDel="00000000" w:rsidR="00000000" w:rsidRPr="00000000">
        <w:rPr>
          <w:rFonts w:ascii="Arial" w:cs="Arial" w:eastAsia="Arial" w:hAnsi="Arial"/>
          <w:b w:val="0"/>
          <w:color w:val="000000"/>
          <w:sz w:val="32"/>
          <w:szCs w:val="32"/>
          <w:rtl w:val="0"/>
        </w:rPr>
        <w:t xml:space="preserve">If the water starts running into tank A, which tank will fill up first?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Arial" w:cs="Arial" w:eastAsia="Arial" w:hAnsi="Arial"/>
          <w:b w:val="0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Arial" w:cs="Arial" w:eastAsia="Arial" w:hAnsi="Arial"/>
          <w:b w:val="0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Arial" w:cs="Arial" w:eastAsia="Arial" w:hAnsi="Arial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Arial" w:cs="Arial" w:eastAsia="Arial" w:hAnsi="Arial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Calibri" w:cs="Calibri" w:eastAsia="Calibri" w:hAnsi="Calibri"/>
          <w:b w:val="0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Calibri" w:cs="Calibri" w:eastAsia="Calibri" w:hAnsi="Calibri"/>
          <w:b w:val="0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Calibri" w:cs="Calibri" w:eastAsia="Calibri" w:hAnsi="Calibri"/>
          <w:b w:val="0"/>
          <w:color w:val="000000"/>
          <w:sz w:val="22"/>
          <w:szCs w:val="22"/>
        </w:rPr>
      </w:pPr>
      <w:r w:rsidDel="00000000" w:rsidR="00000000" w:rsidRPr="00000000">
        <w:rPr/>
        <w:drawing>
          <wp:inline distB="0" distT="0" distL="0" distR="0">
            <wp:extent cx="6124575" cy="3409950"/>
            <wp:effectExtent b="0" l="0" r="0" t="0"/>
            <wp:docPr id="10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3409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Calibri" w:cs="Calibri" w:eastAsia="Calibri" w:hAnsi="Calibri"/>
          <w:b w:val="0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Arial" w:cs="Arial" w:eastAsia="Arial" w:hAnsi="Arial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Arial" w:cs="Arial" w:eastAsia="Arial" w:hAnsi="Arial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Arial" w:cs="Arial" w:eastAsia="Arial" w:hAnsi="Arial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ind w:left="720" w:hanging="360"/>
        <w:rPr>
          <w:rFonts w:ascii="Arial" w:cs="Arial" w:eastAsia="Arial" w:hAnsi="Arial"/>
          <w:b w:val="1"/>
          <w:color w:val="000000"/>
          <w:sz w:val="32"/>
          <w:szCs w:val="32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32"/>
          <w:szCs w:val="32"/>
          <w:rtl w:val="0"/>
        </w:rPr>
        <w:t xml:space="preserve">The COVID19 Patient Riddle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Arial" w:cs="Arial" w:eastAsia="Arial" w:hAnsi="Arial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Arial" w:cs="Arial" w:eastAsia="Arial" w:hAnsi="Arial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158115</wp:posOffset>
            </wp:positionV>
            <wp:extent cx="6120130" cy="3982720"/>
            <wp:effectExtent b="0" l="0" r="0" t="0"/>
            <wp:wrapSquare wrapText="bothSides" distB="0" distT="0" distL="0" distR="0"/>
            <wp:docPr id="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827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1">
      <w:pPr>
        <w:rPr>
          <w:rFonts w:ascii="Arial" w:cs="Arial" w:eastAsia="Arial" w:hAnsi="Arial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  <w:spacing w:after="120" w:before="240" w:lineRule="auto"/>
        <w:ind w:left="720" w:hanging="360"/>
        <w:rPr>
          <w:rFonts w:ascii="Arial" w:cs="Arial" w:eastAsia="Arial" w:hAnsi="Arial"/>
          <w:b w:val="1"/>
          <w:color w:val="000000"/>
          <w:sz w:val="32"/>
          <w:szCs w:val="32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32"/>
          <w:szCs w:val="32"/>
          <w:rtl w:val="0"/>
        </w:rPr>
        <w:t xml:space="preserve">Pool Balls – Sum of 30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150" w:before="0" w:line="276" w:lineRule="auto"/>
        <w:rPr/>
      </w:pPr>
      <w:r w:rsidDel="00000000" w:rsidR="00000000" w:rsidRPr="00000000">
        <w:rPr>
          <w:rFonts w:ascii="Arial" w:cs="Arial" w:eastAsia="Arial" w:hAnsi="Arial"/>
          <w:b w:val="0"/>
          <w:color w:val="333333"/>
          <w:sz w:val="32"/>
          <w:szCs w:val="32"/>
          <w:rtl w:val="0"/>
        </w:rPr>
        <w:t xml:space="preserve">You have 8 balls numbered 1, 3, 5, 7, 9, 11, 13 and 15. Select 3 balls and put them into the circles such that the sum of the numbers on them add up to 30.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Calibri" w:cs="Calibri" w:eastAsia="Calibri" w:hAnsi="Calibri"/>
          <w:b w:val="0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Calibri" w:cs="Calibri" w:eastAsia="Calibri" w:hAnsi="Calibri"/>
          <w:b w:val="0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Calibri" w:cs="Calibri" w:eastAsia="Calibri" w:hAnsi="Calibri"/>
          <w:b w:val="0"/>
          <w:color w:val="000000"/>
          <w:sz w:val="22"/>
          <w:szCs w:val="22"/>
        </w:rPr>
      </w:pPr>
      <w:r w:rsidDel="00000000" w:rsidR="00000000" w:rsidRPr="00000000">
        <w:rPr/>
        <w:drawing>
          <wp:inline distB="0" distT="0" distL="0" distR="0">
            <wp:extent cx="4762500" cy="3810000"/>
            <wp:effectExtent b="0" l="0" r="0" t="0"/>
            <wp:docPr id="1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81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120" w:before="200" w:lineRule="auto"/>
        <w:rPr>
          <w:rFonts w:ascii="Calibri" w:cs="Calibri" w:eastAsia="Calibri" w:hAnsi="Calibri"/>
          <w:b w:val="0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numPr>
          <w:ilvl w:val="0"/>
          <w:numId w:val="1"/>
        </w:numPr>
        <w:spacing w:after="120" w:before="200" w:lineRule="auto"/>
        <w:ind w:left="720" w:hanging="360"/>
        <w:rPr>
          <w:rFonts w:ascii="Arial" w:cs="Arial" w:eastAsia="Arial" w:hAnsi="Arial"/>
          <w:b w:val="1"/>
          <w:color w:val="000000"/>
          <w:sz w:val="32"/>
          <w:szCs w:val="32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32"/>
          <w:szCs w:val="32"/>
          <w:u w:val="none"/>
          <w:rtl w:val="0"/>
        </w:rPr>
        <w:t xml:space="preserve">Man and Dog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150" w:before="0" w:line="276" w:lineRule="auto"/>
        <w:rPr/>
      </w:pPr>
      <w:r w:rsidDel="00000000" w:rsidR="00000000" w:rsidRPr="00000000">
        <w:rPr>
          <w:rFonts w:ascii="Arial" w:cs="Arial" w:eastAsia="Arial" w:hAnsi="Arial"/>
          <w:b w:val="0"/>
          <w:color w:val="333333"/>
          <w:sz w:val="32"/>
          <w:szCs w:val="32"/>
          <w:rtl w:val="0"/>
        </w:rPr>
        <w:t xml:space="preserve">A man stands on one side of a river, his dog on the other. The man calls his dog, who immediately crosses the river without getting wet and without using a bridge or a boat. How did the dog do it?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150" w:before="0" w:line="276" w:lineRule="auto"/>
        <w:rPr>
          <w:rFonts w:ascii="Calibri" w:cs="Calibri" w:eastAsia="Calibri" w:hAnsi="Calibri"/>
          <w:b w:val="0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numPr>
          <w:ilvl w:val="0"/>
          <w:numId w:val="1"/>
        </w:numPr>
        <w:spacing w:after="150" w:before="0" w:lineRule="auto"/>
        <w:ind w:left="720" w:hanging="360"/>
        <w:rPr>
          <w:rFonts w:ascii="Arial" w:cs="Arial" w:eastAsia="Arial" w:hAnsi="Arial"/>
          <w:b w:val="1"/>
          <w:color w:val="333333"/>
          <w:sz w:val="32"/>
          <w:szCs w:val="32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color w:val="333333"/>
          <w:sz w:val="32"/>
          <w:szCs w:val="32"/>
          <w:rtl w:val="0"/>
        </w:rPr>
        <w:t xml:space="preserve">12 Fishes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150" w:before="0" w:line="276" w:lineRule="auto"/>
        <w:rPr/>
      </w:pPr>
      <w:r w:rsidDel="00000000" w:rsidR="00000000" w:rsidRPr="00000000">
        <w:rPr>
          <w:rFonts w:ascii="Ubuntu" w:cs="Ubuntu" w:eastAsia="Ubuntu" w:hAnsi="Ubuntu"/>
          <w:b w:val="0"/>
          <w:color w:val="333333"/>
          <w:sz w:val="32"/>
          <w:szCs w:val="32"/>
          <w:rtl w:val="0"/>
        </w:rPr>
        <w:t xml:space="preserve">I</w:t>
      </w:r>
      <w:r w:rsidDel="00000000" w:rsidR="00000000" w:rsidRPr="00000000">
        <w:rPr>
          <w:rFonts w:ascii="Arial" w:cs="Arial" w:eastAsia="Arial" w:hAnsi="Arial"/>
          <w:b w:val="0"/>
          <w:color w:val="333333"/>
          <w:sz w:val="32"/>
          <w:szCs w:val="32"/>
          <w:rtl w:val="0"/>
        </w:rPr>
        <w:t xml:space="preserve">f there are 12 fish and half of them drown, how many are there?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150" w:before="0" w:lineRule="auto"/>
        <w:rPr>
          <w:rFonts w:ascii="Arial" w:cs="Arial" w:eastAsia="Arial" w:hAnsi="Arial"/>
          <w:b w:val="1"/>
          <w:color w:val="333333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numPr>
          <w:ilvl w:val="0"/>
          <w:numId w:val="1"/>
        </w:numPr>
        <w:spacing w:after="150" w:before="0" w:lineRule="auto"/>
        <w:ind w:left="720" w:hanging="360"/>
        <w:rPr>
          <w:rFonts w:ascii="Arial" w:cs="Arial" w:eastAsia="Arial" w:hAnsi="Arial"/>
          <w:b w:val="1"/>
          <w:color w:val="333333"/>
          <w:sz w:val="32"/>
          <w:szCs w:val="32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color w:val="333333"/>
          <w:sz w:val="32"/>
          <w:szCs w:val="32"/>
          <w:rtl w:val="0"/>
        </w:rPr>
        <w:t xml:space="preserve">Taxi Driver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150" w:before="0" w:line="276" w:lineRule="auto"/>
        <w:rPr/>
      </w:pPr>
      <w:r w:rsidDel="00000000" w:rsidR="00000000" w:rsidRPr="00000000">
        <w:rPr>
          <w:rFonts w:ascii="Arial" w:cs="Arial" w:eastAsia="Arial" w:hAnsi="Arial"/>
          <w:b w:val="0"/>
          <w:color w:val="333333"/>
          <w:sz w:val="32"/>
          <w:szCs w:val="32"/>
          <w:rtl w:val="0"/>
        </w:rPr>
        <w:t xml:space="preserve">A taxi driver is going the wrong way down a one-way street. He passes four police officers, yet none of them stop him. Why?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150" w:before="0" w:line="276" w:lineRule="auto"/>
        <w:rPr>
          <w:rFonts w:ascii="Calibri" w:cs="Calibri" w:eastAsia="Calibri" w:hAnsi="Calibri"/>
          <w:b w:val="0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numPr>
          <w:ilvl w:val="0"/>
          <w:numId w:val="1"/>
        </w:numPr>
        <w:spacing w:after="150" w:before="0" w:lineRule="auto"/>
        <w:ind w:left="720" w:hanging="360"/>
        <w:rPr>
          <w:rFonts w:ascii="Arial" w:cs="Arial" w:eastAsia="Arial" w:hAnsi="Arial"/>
          <w:b w:val="1"/>
          <w:color w:val="151515"/>
          <w:sz w:val="32"/>
          <w:szCs w:val="32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color w:val="151515"/>
          <w:sz w:val="32"/>
          <w:szCs w:val="32"/>
          <w:rtl w:val="0"/>
        </w:rPr>
        <w:t xml:space="preserve">The donkey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225" w:before="0" w:line="276" w:lineRule="auto"/>
        <w:rPr/>
      </w:pPr>
      <w:r w:rsidDel="00000000" w:rsidR="00000000" w:rsidRPr="00000000">
        <w:rPr>
          <w:rFonts w:ascii="Arial" w:cs="Arial" w:eastAsia="Arial" w:hAnsi="Arial"/>
          <w:b w:val="0"/>
          <w:color w:val="313131"/>
          <w:sz w:val="32"/>
          <w:szCs w:val="32"/>
          <w:rtl w:val="0"/>
        </w:rPr>
        <w:t xml:space="preserve">A donkey travels the exact same distance daily,</w:t>
      </w:r>
      <w:r w:rsidDel="00000000" w:rsidR="00000000" w:rsidRPr="00000000">
        <w:rPr>
          <w:rFonts w:ascii="Arial" w:cs="Arial" w:eastAsia="Arial" w:hAnsi="Arial"/>
          <w:b w:val="0"/>
          <w:color w:val="313131"/>
          <w:sz w:val="24"/>
          <w:szCs w:val="24"/>
          <w:rtl w:val="0"/>
        </w:rPr>
        <w:t xml:space="preserve">  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b w:val="0"/>
          <w:color w:val="313131"/>
          <w:sz w:val="32"/>
          <w:szCs w:val="32"/>
          <w:rtl w:val="0"/>
        </w:rPr>
        <w:t xml:space="preserve">strangely 2 of his legs travels 40 kilometers and the remaining two travels 41 kilometers.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b w:val="0"/>
          <w:color w:val="313131"/>
          <w:sz w:val="32"/>
          <w:szCs w:val="32"/>
          <w:rtl w:val="0"/>
        </w:rPr>
        <w:t xml:space="preserve">Obviously 2 donkey legs cannot be a 1km ahead of the other 2.</w:t>
      </w:r>
      <w:r w:rsidDel="00000000" w:rsidR="00000000" w:rsidRPr="00000000">
        <w:rPr>
          <w:rtl w:val="0"/>
        </w:rPr>
        <w:br w:type="textWrapping"/>
        <w:br w:type="textWrapping"/>
      </w:r>
      <w:r w:rsidDel="00000000" w:rsidR="00000000" w:rsidRPr="00000000">
        <w:rPr>
          <w:rFonts w:ascii="Arial" w:cs="Arial" w:eastAsia="Arial" w:hAnsi="Arial"/>
          <w:b w:val="0"/>
          <w:color w:val="313131"/>
          <w:sz w:val="32"/>
          <w:szCs w:val="32"/>
          <w:rtl w:val="0"/>
        </w:rPr>
        <w:t xml:space="preserve">The donkey is perfectly normal. So how come this be true 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line="276" w:lineRule="auto"/>
        <w:rPr>
          <w:rFonts w:ascii="Calibri" w:cs="Calibri" w:eastAsia="Calibri" w:hAnsi="Calibri"/>
          <w:b w:val="0"/>
          <w:color w:val="000000"/>
          <w:sz w:val="22"/>
          <w:szCs w:val="22"/>
        </w:rPr>
      </w:pPr>
      <w:r w:rsidDel="00000000" w:rsidR="00000000" w:rsidRPr="00000000">
        <w:rPr/>
        <w:drawing>
          <wp:inline distB="0" distT="0" distL="0" distR="0">
            <wp:extent cx="1104900" cy="1905000"/>
            <wp:effectExtent b="0" l="0" r="0" t="0"/>
            <wp:docPr id="1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line="276" w:lineRule="auto"/>
        <w:rPr>
          <w:rFonts w:ascii="Calibri" w:cs="Calibri" w:eastAsia="Calibri" w:hAnsi="Calibri"/>
          <w:b w:val="0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numPr>
          <w:ilvl w:val="0"/>
          <w:numId w:val="1"/>
        </w:numPr>
        <w:spacing w:after="150" w:before="0" w:lineRule="auto"/>
        <w:ind w:left="720" w:hanging="360"/>
        <w:rPr>
          <w:rFonts w:ascii="Arial" w:cs="Arial" w:eastAsia="Arial" w:hAnsi="Arial"/>
          <w:b w:val="1"/>
          <w:color w:val="151515"/>
          <w:sz w:val="32"/>
          <w:szCs w:val="32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color w:val="151515"/>
          <w:sz w:val="32"/>
          <w:szCs w:val="32"/>
          <w:rtl w:val="0"/>
        </w:rPr>
        <w:t xml:space="preserve">Hello, Father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150" w:before="0" w:line="276" w:lineRule="auto"/>
        <w:rPr/>
      </w:pPr>
      <w:r w:rsidDel="00000000" w:rsidR="00000000" w:rsidRPr="00000000">
        <w:rPr>
          <w:rFonts w:ascii="Arial" w:cs="Arial" w:eastAsia="Arial" w:hAnsi="Arial"/>
          <w:b w:val="0"/>
          <w:color w:val="333333"/>
          <w:sz w:val="32"/>
          <w:szCs w:val="32"/>
          <w:rtl w:val="0"/>
        </w:rPr>
        <w:t xml:space="preserve">A women and daughter walked into a restaurant. A man walked past and the women both said, “Hello, Father”. How is this possible?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150" w:before="0" w:line="276" w:lineRule="auto"/>
        <w:rPr>
          <w:rFonts w:ascii="Calibri" w:cs="Calibri" w:eastAsia="Calibri" w:hAnsi="Calibri"/>
          <w:b w:val="0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numPr>
          <w:ilvl w:val="0"/>
          <w:numId w:val="1"/>
        </w:numPr>
        <w:spacing w:after="150" w:before="0" w:lineRule="auto"/>
        <w:ind w:left="720" w:hanging="360"/>
        <w:rPr>
          <w:rFonts w:ascii="Arial" w:cs="Arial" w:eastAsia="Arial" w:hAnsi="Arial"/>
          <w:b w:val="1"/>
          <w:color w:val="333333"/>
          <w:sz w:val="32"/>
          <w:szCs w:val="32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color w:val="333333"/>
          <w:sz w:val="32"/>
          <w:szCs w:val="32"/>
          <w:rtl w:val="0"/>
        </w:rPr>
        <w:t xml:space="preserve">River Boat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after="150" w:before="0" w:line="276" w:lineRule="auto"/>
        <w:rPr/>
      </w:pPr>
      <w:r w:rsidDel="00000000" w:rsidR="00000000" w:rsidRPr="00000000">
        <w:rPr>
          <w:rFonts w:ascii="Arial" w:cs="Arial" w:eastAsia="Arial" w:hAnsi="Arial"/>
          <w:b w:val="0"/>
          <w:color w:val="333333"/>
          <w:sz w:val="32"/>
          <w:szCs w:val="32"/>
          <w:rtl w:val="0"/>
        </w:rPr>
        <w:t xml:space="preserve">In my neighbourhood lives a man who weighs 200 pounds. He has two sons. They both weigh 100 pounds each. On a festival day they decide to go across the river on a boat to visit some relations. But the boat could carry a maximum load of only 200 pounds.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150" w:before="0" w:line="276" w:lineRule="auto"/>
        <w:rPr/>
      </w:pPr>
      <w:r w:rsidDel="00000000" w:rsidR="00000000" w:rsidRPr="00000000">
        <w:rPr>
          <w:rFonts w:ascii="Arial" w:cs="Arial" w:eastAsia="Arial" w:hAnsi="Arial"/>
          <w:b w:val="0"/>
          <w:color w:val="333333"/>
          <w:sz w:val="32"/>
          <w:szCs w:val="32"/>
          <w:rtl w:val="0"/>
        </w:rPr>
        <w:t xml:space="preserve">Yet they managed to get across the river by boat. How did they?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after="150" w:before="0" w:lineRule="auto"/>
        <w:rPr>
          <w:rFonts w:ascii="Arial" w:cs="Arial" w:eastAsia="Arial" w:hAnsi="Arial"/>
          <w:b w:val="1"/>
          <w:color w:val="000000"/>
          <w:sz w:val="32"/>
          <w:szCs w:val="32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numPr>
          <w:ilvl w:val="0"/>
          <w:numId w:val="1"/>
        </w:numPr>
        <w:spacing w:after="150" w:before="0" w:lineRule="auto"/>
        <w:ind w:left="720" w:hanging="360"/>
        <w:rPr>
          <w:rFonts w:ascii="Arial" w:cs="Arial" w:eastAsia="Arial" w:hAnsi="Arial"/>
          <w:b w:val="1"/>
          <w:color w:val="000000"/>
          <w:sz w:val="32"/>
          <w:szCs w:val="32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32"/>
          <w:szCs w:val="32"/>
          <w:u w:val="none"/>
          <w:rtl w:val="0"/>
        </w:rPr>
        <w:t xml:space="preserve">How Did the Woman Die?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after="225" w:before="0" w:line="276" w:lineRule="auto"/>
        <w:rPr/>
      </w:pPr>
      <w:r w:rsidDel="00000000" w:rsidR="00000000" w:rsidRPr="00000000">
        <w:rPr>
          <w:rFonts w:ascii="Arial" w:cs="Arial" w:eastAsia="Arial" w:hAnsi="Arial"/>
          <w:b w:val="0"/>
          <w:color w:val="313131"/>
          <w:sz w:val="32"/>
          <w:szCs w:val="32"/>
          <w:rtl w:val="0"/>
        </w:rPr>
        <w:t xml:space="preserve">British Police inspects a room where there are no windows, no doors, no tables and is almost empty expect there is just a puddle of water. They found a dead woman who obviously hung herself from the ceiling, but they are not able to figure out how this had happened.</w:t>
      </w:r>
      <w:r w:rsidDel="00000000" w:rsidR="00000000" w:rsidRPr="00000000">
        <w:rPr>
          <w:rtl w:val="0"/>
        </w:rPr>
        <w:br w:type="textWrapping"/>
        <w:br w:type="textWrapping"/>
      </w:r>
      <w:r w:rsidDel="00000000" w:rsidR="00000000" w:rsidRPr="00000000">
        <w:rPr>
          <w:rFonts w:ascii="Arial" w:cs="Arial" w:eastAsia="Arial" w:hAnsi="Arial"/>
          <w:b w:val="0"/>
          <w:color w:val="313131"/>
          <w:sz w:val="32"/>
          <w:szCs w:val="32"/>
          <w:rtl w:val="0"/>
        </w:rPr>
        <w:t xml:space="preserve">Sherlock and John Watson entered the crime scene and easily able to solve the case.</w:t>
      </w:r>
      <w:r w:rsidDel="00000000" w:rsidR="00000000" w:rsidRPr="00000000">
        <w:rPr>
          <w:rtl w:val="0"/>
        </w:rPr>
        <w:br w:type="textWrapping"/>
        <w:br w:type="textWrapping"/>
      </w:r>
      <w:r w:rsidDel="00000000" w:rsidR="00000000" w:rsidRPr="00000000">
        <w:rPr>
          <w:rFonts w:ascii="Arial" w:cs="Arial" w:eastAsia="Arial" w:hAnsi="Arial"/>
          <w:b w:val="0"/>
          <w:color w:val="313131"/>
          <w:sz w:val="32"/>
          <w:szCs w:val="32"/>
          <w:rtl w:val="0"/>
        </w:rPr>
        <w:t xml:space="preserve">How did the woman die?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after="150" w:before="0" w:line="276" w:lineRule="auto"/>
        <w:rPr>
          <w:rFonts w:ascii="Calibri" w:cs="Calibri" w:eastAsia="Calibri" w:hAnsi="Calibri"/>
          <w:b w:val="0"/>
          <w:color w:val="000000"/>
          <w:sz w:val="22"/>
          <w:szCs w:val="22"/>
        </w:rPr>
      </w:pPr>
      <w:r w:rsidDel="00000000" w:rsidR="00000000" w:rsidRPr="00000000">
        <w:rPr/>
        <w:drawing>
          <wp:inline distB="0" distT="0" distL="0" distR="0">
            <wp:extent cx="4781550" cy="2933700"/>
            <wp:effectExtent b="0" l="0" r="0" t="0"/>
            <wp:docPr id="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293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</w:p>
    <w:sectPr>
      <w:pgSz w:h="16838" w:w="11906"/>
      <w:pgMar w:bottom="1134" w:top="1134" w:left="1134" w:right="1134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Calibri"/>
  <w:font w:name="Ubuntu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Liberation Serif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Liberation Serif" w:cs="Liberation Serif" w:eastAsia="Liberation Serif" w:hAnsi="Liberation Serif"/>
        <w:color w:val="00000a"/>
        <w:sz w:val="24"/>
        <w:szCs w:val="24"/>
        <w:lang w:val="ca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qFormat w:val="1"/>
    <w:pPr>
      <w:widowControl w:val="1"/>
      <w:bidi w:val="0"/>
      <w:jc w:val="left"/>
    </w:pPr>
    <w:rPr>
      <w:rFonts w:ascii="Liberation Serif" w:cs="Arial" w:eastAsia="SimSun" w:hAnsi="Liberation Serif"/>
      <w:color w:val="00000a"/>
      <w:kern w:val="2"/>
      <w:sz w:val="24"/>
      <w:szCs w:val="24"/>
      <w:lang w:bidi="hi-IN" w:eastAsia="zh-CN" w:val="ro-RO"/>
    </w:rPr>
  </w:style>
  <w:style w:type="character" w:styleId="InternetLink">
    <w:name w:val="Internet Link"/>
    <w:rPr>
      <w:color w:val="000080"/>
      <w:u w:val="single"/>
      <w:lang w:bidi="zxx" w:eastAsia="zxx" w:val="zxx"/>
    </w:rPr>
  </w:style>
  <w:style w:type="paragraph" w:styleId="Heading">
    <w:name w:val="Heading"/>
    <w:basedOn w:val="Normal"/>
    <w:next w:val="TextBody"/>
    <w:qFormat w:val="1"/>
    <w:pPr>
      <w:keepNext w:val="1"/>
      <w:spacing w:after="120" w:before="240"/>
    </w:pPr>
    <w:rPr>
      <w:rFonts w:ascii="Liberation Sans" w:cs="Arial" w:eastAsia="Microsoft YaHei" w:hAnsi="Liberation Sans"/>
      <w:sz w:val="28"/>
      <w:szCs w:val="28"/>
    </w:rPr>
  </w:style>
  <w:style w:type="paragraph" w:styleId="TextBody">
    <w:name w:val="Body Text"/>
    <w:basedOn w:val="Normal"/>
    <w:pPr>
      <w:spacing w:after="140" w:before="0" w:line="276" w:lineRule="auto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 w:val="1"/>
    <w:pPr>
      <w:suppressLineNumbers w:val="1"/>
      <w:spacing w:after="120" w:before="120"/>
    </w:pPr>
    <w:rPr>
      <w:rFonts w:cs="Arial"/>
      <w:i w:val="1"/>
      <w:iCs w:val="1"/>
      <w:sz w:val="24"/>
      <w:szCs w:val="24"/>
    </w:rPr>
  </w:style>
  <w:style w:type="paragraph" w:styleId="Index">
    <w:name w:val="Index"/>
    <w:basedOn w:val="Normal"/>
    <w:qFormat w:val="1"/>
    <w:pPr>
      <w:suppressLineNumbers w:val="1"/>
    </w:pPr>
    <w:rPr>
      <w:rFonts w:cs="Arial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1.png"/><Relationship Id="rId10" Type="http://schemas.openxmlformats.org/officeDocument/2006/relationships/image" Target="media/image3.png"/><Relationship Id="rId12" Type="http://schemas.openxmlformats.org/officeDocument/2006/relationships/image" Target="media/image4.png"/><Relationship Id="rId9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5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Ubuntu-regular.ttf"/><Relationship Id="rId2" Type="http://schemas.openxmlformats.org/officeDocument/2006/relationships/font" Target="fonts/Ubuntu-bold.ttf"/><Relationship Id="rId3" Type="http://schemas.openxmlformats.org/officeDocument/2006/relationships/font" Target="fonts/Ubuntu-italic.ttf"/><Relationship Id="rId4" Type="http://schemas.openxmlformats.org/officeDocument/2006/relationships/font" Target="fonts/Ubuntu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eAnRogP7KQA0K3V1daMuX//S5VQ==">AMUW2mUeEj3H1yu6v0bvRk5oAfOA6QVcbN52/BfPuRpLmuSSheffo4+orzgkeIvBPEZMb4tWxCCz16rTN2Ts5oaRUHge3shXkZ6p/GRBN4ijqb0kLdxI67I=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2020-05-20T01:40:53Z</dcterms:created>
</cp:coreProperties>
</file>