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30846" w:rsidRDefault="00A65018">
      <w:pPr>
        <w:rPr>
          <w:b/>
          <w:color w:val="A64D79"/>
          <w:sz w:val="28"/>
          <w:szCs w:val="28"/>
        </w:rPr>
      </w:pPr>
      <w:proofErr w:type="spellStart"/>
      <w:r>
        <w:rPr>
          <w:b/>
          <w:color w:val="A64D79"/>
          <w:sz w:val="28"/>
          <w:szCs w:val="28"/>
        </w:rPr>
        <w:t>ENGLISH</w:t>
      </w:r>
      <w:proofErr w:type="spellEnd"/>
    </w:p>
    <w:p w14:paraId="00000002" w14:textId="77777777" w:rsidR="00F30846" w:rsidRDefault="00A65018">
      <w:pPr>
        <w:rPr>
          <w:sz w:val="28"/>
          <w:szCs w:val="28"/>
        </w:rPr>
      </w:pPr>
      <w:r>
        <w:rPr>
          <w:sz w:val="28"/>
          <w:szCs w:val="28"/>
        </w:rPr>
        <w:t xml:space="preserve">Per a veure les propostes d’anglès feu clic </w:t>
      </w:r>
      <w:hyperlink r:id="rId4">
        <w:r>
          <w:rPr>
            <w:color w:val="1155CC"/>
            <w:sz w:val="28"/>
            <w:szCs w:val="28"/>
            <w:u w:val="single"/>
          </w:rPr>
          <w:t>AQUÍ</w:t>
        </w:r>
      </w:hyperlink>
      <w:r>
        <w:rPr>
          <w:sz w:val="28"/>
          <w:szCs w:val="28"/>
        </w:rPr>
        <w:t>.</w:t>
      </w:r>
    </w:p>
    <w:sectPr w:rsidR="00F308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46"/>
    <w:rsid w:val="00A65018"/>
    <w:rsid w:val="00F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E4A8A36-9243-2D4F-9805-08C7AF40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ora.xtec.cat/escola-agora/wp-content/uploads/usu616/2020/05/ENGLISH-3rd-GRADE-CLASSROOM-OBJEC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jordi@escola-agora.net</cp:lastModifiedBy>
  <cp:revision>2</cp:revision>
  <dcterms:created xsi:type="dcterms:W3CDTF">2020-05-22T09:39:00Z</dcterms:created>
  <dcterms:modified xsi:type="dcterms:W3CDTF">2020-05-22T09:39:00Z</dcterms:modified>
</cp:coreProperties>
</file>