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Default="007D0A40"/>
    <w:p w:rsidR="00BD578B" w:rsidRPr="00BD578B" w:rsidRDefault="00BD578B" w:rsidP="00BD578B">
      <w:pPr>
        <w:spacing w:line="360" w:lineRule="auto"/>
        <w:rPr>
          <w:rFonts w:ascii="Century Gothic" w:hAnsi="Century Gothic"/>
        </w:rPr>
      </w:pPr>
      <w:r w:rsidRPr="00BD578B">
        <w:rPr>
          <w:rFonts w:ascii="Century Gothic" w:hAnsi="Century Gothic"/>
        </w:rPr>
        <w:t>ACTIVITAT DE TUTORIA I VALORS</w:t>
      </w:r>
    </w:p>
    <w:p w:rsidR="00BD578B" w:rsidRPr="00BD578B" w:rsidRDefault="00BD578B" w:rsidP="00BD578B">
      <w:pPr>
        <w:spacing w:line="360" w:lineRule="auto"/>
        <w:rPr>
          <w:rFonts w:ascii="Century Gothic" w:hAnsi="Century Gothic"/>
        </w:rPr>
      </w:pP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b/>
          <w:color w:val="222222"/>
        </w:rPr>
      </w:pPr>
      <w:r w:rsidRPr="00BD578B">
        <w:rPr>
          <w:rFonts w:ascii="Century Gothic" w:hAnsi="Century Gothic"/>
          <w:b/>
          <w:color w:val="222222"/>
        </w:rPr>
        <w:t>TUTORIA I VALORS</w:t>
      </w: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b/>
          <w:color w:val="222222"/>
        </w:rPr>
      </w:pP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  <w:r w:rsidRPr="00BD578B">
        <w:rPr>
          <w:rFonts w:ascii="Century Gothic" w:hAnsi="Century Gothic"/>
          <w:color w:val="222222"/>
        </w:rPr>
        <w:t>Aquesta setmana et convido a fer la meditació  que es titula: Al prat.</w:t>
      </w: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  <w:r w:rsidRPr="00BD578B">
        <w:rPr>
          <w:rFonts w:ascii="Century Gothic" w:hAnsi="Century Gothic"/>
          <w:color w:val="222222"/>
        </w:rPr>
        <w:t xml:space="preserve">La pots escoltar </w:t>
      </w:r>
      <w:hyperlink r:id="rId4">
        <w:r w:rsidRPr="00BD578B">
          <w:rPr>
            <w:rFonts w:ascii="Century Gothic" w:hAnsi="Century Gothic"/>
            <w:color w:val="1155CC"/>
            <w:u w:val="single"/>
          </w:rPr>
          <w:t>AQUÍ</w:t>
        </w:r>
      </w:hyperlink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  <w:r w:rsidRPr="00BD578B">
        <w:rPr>
          <w:rFonts w:ascii="Century Gothic" w:hAnsi="Century Gothic"/>
          <w:color w:val="222222"/>
        </w:rPr>
        <w:t>Desitjo que t'agradi i t'ho passis molt bé</w:t>
      </w: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</w:p>
    <w:p w:rsidR="00BD578B" w:rsidRPr="00BD578B" w:rsidRDefault="00BD578B" w:rsidP="00BD578B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  <w:r w:rsidRPr="00BD578B">
        <w:rPr>
          <w:rFonts w:ascii="Century Gothic" w:hAnsi="Century Gothic"/>
          <w:color w:val="222222"/>
        </w:rPr>
        <w:t>En parlarem a la videoconferència del dimecres 6 de maig.</w:t>
      </w:r>
    </w:p>
    <w:p w:rsidR="00BD578B" w:rsidRPr="00BD578B" w:rsidRDefault="00BD578B" w:rsidP="00BD578B">
      <w:pPr>
        <w:spacing w:line="360" w:lineRule="auto"/>
        <w:rPr>
          <w:rFonts w:ascii="Century Gothic" w:hAnsi="Century Gothic"/>
        </w:rPr>
      </w:pPr>
    </w:p>
    <w:sectPr w:rsidR="00BD578B" w:rsidRPr="00BD578B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8B"/>
    <w:rsid w:val="007D0A40"/>
    <w:rsid w:val="00BB5081"/>
    <w:rsid w:val="00B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DAC4F"/>
  <w15:chartTrackingRefBased/>
  <w15:docId w15:val="{08D79F5D-C47D-444D-B6CC-BA6DE77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4eNkMUao3FHyEzXPOkV6nFzY1vqwoL5p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2020-05-01T02:12:00Z</dcterms:created>
  <dcterms:modified xsi:type="dcterms:W3CDTF">2020-05-01T02:14:00Z</dcterms:modified>
</cp:coreProperties>
</file>