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both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jc w:val="both"/>
        <w:rPr/>
      </w:pPr>
      <w:r>
        <w:rPr/>
        <w:t>Si ja has acabat les activitats d’estiu que inclouràs en la teva carpeta d’aprenentatge, ja pots respondre i reflexionar sobre el que has fet i has après. Respon el qüestionari següent, pensant quina és la teva valoració per a cadascuna de les afirmacions. Després comparteix el que has posat amb els teus familiars per comprovar si estan d’acord amb el que tu creus o per si et volen fer algun comentari.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/>
      </w:pPr>
      <w:r>
        <w:rPr>
          <w:b/>
        </w:rPr>
        <w:t>ÀMBIT LINGÜÍSTIC</w:t>
      </w:r>
    </w:p>
    <w:p>
      <w:pPr>
        <w:pStyle w:val="Normal"/>
        <w:jc w:val="center"/>
        <w:rPr>
          <w:sz w:val="18"/>
        </w:rPr>
      </w:pPr>
      <w:r>
        <w:rPr>
          <w:sz w:val="18"/>
        </w:rPr>
      </w:r>
    </w:p>
    <w:p>
      <w:pPr>
        <w:pStyle w:val="Normal"/>
        <w:jc w:val="both"/>
        <w:rPr/>
      </w:pPr>
      <w:r>
        <w:rPr>
          <w:sz w:val="20"/>
          <w:szCs w:val="20"/>
        </w:rPr>
        <w:t>Pots especificar quina llengua avalues fent servir un identificador diferent per cada llengua (per exemple, utilitzant C per català, AR per aranès, E per castellà, AN per anglès o F per francès ).</w:t>
      </w:r>
    </w:p>
    <w:p>
      <w:pPr>
        <w:pStyle w:val="Normal"/>
        <w:jc w:val="center"/>
        <w:rPr/>
      </w:pPr>
      <w:r>
        <w:rPr/>
      </w:r>
    </w:p>
    <w:tbl>
      <w:tblPr>
        <w:tblStyle w:val="a"/>
        <w:tblW w:w="8890" w:type="dxa"/>
        <w:jc w:val="left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749"/>
        <w:gridCol w:w="901"/>
        <w:gridCol w:w="1080"/>
        <w:gridCol w:w="1080"/>
        <w:gridCol w:w="1080"/>
      </w:tblGrid>
      <w:tr>
        <w:trPr/>
        <w:tc>
          <w:tcPr>
            <w:tcW w:w="4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0E0E0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b/>
              </w:rPr>
              <w:t>Comprensió oral i escrita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0E0E0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Gens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0E0E0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Poc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0E0E0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Bastant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0E0E0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Molt</w:t>
            </w:r>
          </w:p>
        </w:tc>
      </w:tr>
      <w:tr>
        <w:trPr/>
        <w:tc>
          <w:tcPr>
            <w:tcW w:w="4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Quan he llegit o escoltat un text puc explicar el que diu.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Sé trobar la informació que busco o que em demanen.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Sé trobar de cada paràgraf (capítol...) la informació més important.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Recordo i relaciono el que llegeixo i escolto amb el que ja sabia sobre el tema.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Quan explico el que he llegit, ho faig seguint l’ordre en que està exposat en el text.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tbl>
      <w:tblPr>
        <w:tblStyle w:val="a0"/>
        <w:tblW w:w="8890" w:type="dxa"/>
        <w:jc w:val="left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749"/>
        <w:gridCol w:w="901"/>
        <w:gridCol w:w="1080"/>
        <w:gridCol w:w="1080"/>
        <w:gridCol w:w="1080"/>
      </w:tblGrid>
      <w:tr>
        <w:trPr/>
        <w:tc>
          <w:tcPr>
            <w:tcW w:w="4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0E0E0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</w:rPr>
              <w:t>Expressió escrita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0E0E0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Gens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0E0E0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Poc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0E0E0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Bastant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0E0E0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Molt</w:t>
            </w:r>
          </w:p>
        </w:tc>
      </w:tr>
      <w:tr>
        <w:trPr/>
        <w:tc>
          <w:tcPr>
            <w:tcW w:w="4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Quan algú llegeix un text que jo he escrit  entén el que hi diu.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Quan escric, utilitzo paraules variades i evito les repeticions.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Quan escric no faig gaire faltes d’ortografia o tinc pocs dubtes de com s’escriuen les paraules.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Quan escric tinc pocs dubtes de com s’escriuen les paraules.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Quan escric el text a mà tinc cura de la presentació.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Quan escric el text amb l’ordinador tinc cura de la presentació.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tbl>
      <w:tblPr>
        <w:tblStyle w:val="a1"/>
        <w:tblW w:w="8890" w:type="dxa"/>
        <w:jc w:val="left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749"/>
        <w:gridCol w:w="901"/>
        <w:gridCol w:w="1080"/>
        <w:gridCol w:w="1080"/>
        <w:gridCol w:w="1080"/>
      </w:tblGrid>
      <w:tr>
        <w:trPr/>
        <w:tc>
          <w:tcPr>
            <w:tcW w:w="4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0E0E0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</w:rPr>
              <w:t>Expressió oral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0E0E0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Gens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0E0E0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Poc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0E0E0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Bastant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0E0E0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Molt</w:t>
            </w:r>
          </w:p>
        </w:tc>
      </w:tr>
      <w:tr>
        <w:trPr/>
        <w:tc>
          <w:tcPr>
            <w:tcW w:w="4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Sé explicar ordenadament allò que vull dir.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Quan parlo, utilitzo un vocabulari adequat (paraules) per a allò que vull dir.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Per comunicar-me sé: fer preguntes, respondre, presentar-me...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Quan escolto contes, cançons, diàlegs, sé repetir les frases amb l’entonació i la pronúncia adequades.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b/>
        </w:rPr>
        <w:t>ÀMBIT MATEMÀTIC</w:t>
      </w:r>
    </w:p>
    <w:p>
      <w:pPr>
        <w:pStyle w:val="Normal"/>
        <w:jc w:val="both"/>
        <w:rPr/>
      </w:pPr>
      <w:r>
        <w:rPr/>
      </w:r>
    </w:p>
    <w:tbl>
      <w:tblPr>
        <w:tblStyle w:val="a2"/>
        <w:tblW w:w="8889" w:type="dxa"/>
        <w:jc w:val="left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568"/>
        <w:gridCol w:w="969"/>
        <w:gridCol w:w="1048"/>
        <w:gridCol w:w="1223"/>
        <w:gridCol w:w="1081"/>
      </w:tblGrid>
      <w:tr>
        <w:trPr/>
        <w:tc>
          <w:tcPr>
            <w:tcW w:w="4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0E0E0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b/>
              </w:rPr>
              <w:t>Numeració i càlcul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0E0E0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Gens</w:t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0E0E0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Poc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0E0E0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Bastant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0E0E0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Molt</w:t>
            </w:r>
          </w:p>
        </w:tc>
      </w:tr>
      <w:tr>
        <w:trPr/>
        <w:tc>
          <w:tcPr>
            <w:tcW w:w="4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A la meva vida diària sé quan he de sumar, restar, multiplicar o dividir per resoldre un problema.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Puc realitzar mentalment operacions de càlcul senzilles amb nombres d’una i de dues xifres.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Comprenc els enunciats dels problemes matemàtics i sé quines operacions he de realitzar.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tbl>
      <w:tblPr>
        <w:tblStyle w:val="a3"/>
        <w:tblW w:w="8889" w:type="dxa"/>
        <w:jc w:val="left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568"/>
        <w:gridCol w:w="969"/>
        <w:gridCol w:w="1048"/>
        <w:gridCol w:w="1223"/>
        <w:gridCol w:w="1081"/>
      </w:tblGrid>
      <w:tr>
        <w:trPr/>
        <w:tc>
          <w:tcPr>
            <w:tcW w:w="4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0E0E0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b/>
              </w:rPr>
              <w:t>Relacions i canvis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0E0E0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Gens</w:t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0E0E0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Poc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0E0E0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Bastant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0E0E0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Molt</w:t>
            </w:r>
          </w:p>
        </w:tc>
      </w:tr>
      <w:tr>
        <w:trPr/>
        <w:tc>
          <w:tcPr>
            <w:tcW w:w="4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Sé elaborar gràfiques a partir de dades. 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Quan veig una gràfica identifico els valors màxims i els mínims.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Puc calcular el preu final d’un objecte sabent el preu original i el descompte aplicat.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Sé utilitzar una taula per presentar  i relacionar les dades obtingudes en una experiència.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tabs>
          <w:tab w:val="left" w:pos="2040" w:leader="none"/>
        </w:tabs>
        <w:jc w:val="both"/>
        <w:rPr/>
      </w:pPr>
      <w:r>
        <w:rPr/>
        <w:tab/>
      </w:r>
    </w:p>
    <w:tbl>
      <w:tblPr>
        <w:tblStyle w:val="a4"/>
        <w:tblW w:w="8889" w:type="dxa"/>
        <w:jc w:val="left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568"/>
        <w:gridCol w:w="969"/>
        <w:gridCol w:w="1048"/>
        <w:gridCol w:w="1223"/>
        <w:gridCol w:w="1081"/>
      </w:tblGrid>
      <w:tr>
        <w:trPr/>
        <w:tc>
          <w:tcPr>
            <w:tcW w:w="4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6E6E6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b/>
              </w:rPr>
              <w:t xml:space="preserve">Espai i forma 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6E6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Gens</w:t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6E6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Poc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6E6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Bastant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6E6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Molt</w:t>
            </w:r>
          </w:p>
        </w:tc>
      </w:tr>
      <w:tr>
        <w:trPr/>
        <w:tc>
          <w:tcPr>
            <w:tcW w:w="4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Identifico formes geomètriques en els objectes que veig al meu voltant.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Conec el nom i identifico les principals formes geomètriques.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Sé orientar-me pel meu barri o poble utilitzant un mapa.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tbl>
      <w:tblPr>
        <w:tblStyle w:val="a5"/>
        <w:tblW w:w="8890" w:type="dxa"/>
        <w:jc w:val="left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284"/>
        <w:gridCol w:w="2285"/>
        <w:gridCol w:w="901"/>
        <w:gridCol w:w="1116"/>
        <w:gridCol w:w="1223"/>
        <w:gridCol w:w="1080"/>
      </w:tblGrid>
      <w:tr>
        <w:trPr/>
        <w:tc>
          <w:tcPr>
            <w:tcW w:w="4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6E6E6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b/>
              </w:rPr>
              <w:t>Mesura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6E6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Gens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6E6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Poc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6E6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Bastant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6E6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Molt</w:t>
            </w:r>
          </w:p>
        </w:tc>
      </w:tr>
      <w:tr>
        <w:trPr/>
        <w:tc>
          <w:tcPr>
            <w:tcW w:w="4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Quan em donen una mesura puc imaginar-me el que representa.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trHeight w:val="220" w:hRule="atLeast"/>
        </w:trPr>
        <w:tc>
          <w:tcPr>
            <w:tcW w:w="22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Sé utilitzar les unitats adequades  per donar correctament qualsevol mesura.</w:t>
            </w:r>
          </w:p>
        </w:tc>
        <w:tc>
          <w:tcPr>
            <w:tcW w:w="2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capacitat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trHeight w:val="220" w:hRule="atLeast"/>
        </w:trPr>
        <w:tc>
          <w:tcPr>
            <w:tcW w:w="22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volum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trHeight w:val="220" w:hRule="atLeast"/>
        </w:trPr>
        <w:tc>
          <w:tcPr>
            <w:tcW w:w="22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superfície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trHeight w:val="220" w:hRule="atLeast"/>
        </w:trPr>
        <w:tc>
          <w:tcPr>
            <w:tcW w:w="22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longitud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trHeight w:val="220" w:hRule="atLeast"/>
        </w:trPr>
        <w:tc>
          <w:tcPr>
            <w:tcW w:w="22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temps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a6"/>
        <w:tblW w:w="8889" w:type="dxa"/>
        <w:jc w:val="left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568"/>
        <w:gridCol w:w="969"/>
        <w:gridCol w:w="1048"/>
        <w:gridCol w:w="1223"/>
        <w:gridCol w:w="1081"/>
      </w:tblGrid>
      <w:tr>
        <w:trPr/>
        <w:tc>
          <w:tcPr>
            <w:tcW w:w="4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6E6E6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b/>
              </w:rPr>
              <w:t>Estadística i atzar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6E6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Gens</w:t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6E6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Poc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6E6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Bastant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6E6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Molt</w:t>
            </w:r>
          </w:p>
        </w:tc>
      </w:tr>
      <w:tr>
        <w:trPr/>
        <w:tc>
          <w:tcPr>
            <w:tcW w:w="4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Sé llegir i interpretar una taula amb resultats esportius.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headerReference w:type="first" r:id="rId3"/>
      <w:footerReference w:type="default" r:id="rId4"/>
      <w:type w:val="nextPage"/>
      <w:pgSz w:w="11906" w:h="16838"/>
      <w:pgMar w:left="1530" w:right="1530" w:header="284" w:top="341" w:footer="708" w:bottom="765" w:gutter="0"/>
      <w:pgNumType w:start="1" w:fmt="decimal"/>
      <w:formProt w:val="false"/>
      <w:titlePg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252" w:leader="none"/>
        <w:tab w:val="right" w:pos="8504" w:leader="none"/>
      </w:tabs>
      <w:jc w:val="right"/>
      <w:rPr/>
    </w:pPr>
    <w:r>
      <w:rPr>
        <w:sz w:val="20"/>
        <w:szCs w:val="20"/>
      </w:rPr>
      <w:t>Autoavaluació Final</w:t>
    </w:r>
  </w:p>
  <w:p>
    <w:pPr>
      <w:pStyle w:val="Normal"/>
      <w:tabs>
        <w:tab w:val="center" w:pos="4252" w:leader="none"/>
        <w:tab w:val="right" w:pos="8504" w:leader="none"/>
      </w:tabs>
      <w:jc w:val="right"/>
      <w:rPr/>
    </w:pPr>
    <w:r>
      <w:rPr>
        <w:sz w:val="20"/>
        <w:szCs w:val="20"/>
      </w:rPr>
      <w:t xml:space="preserve">Pàgina </w:t>
    </w:r>
    <w:r>
      <w:rPr>
        <w:sz w:val="20"/>
        <w:szCs w:val="20"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b/>
        <w:b/>
        <w:sz w:val="28"/>
        <w:szCs w:val="28"/>
      </w:rPr>
    </w:pPr>
    <w:r>
      <w:rPr>
        <w:b/>
        <w:sz w:val="28"/>
        <w:szCs w:val="28"/>
      </w:rPr>
    </w:r>
  </w:p>
  <w:p>
    <w:pPr>
      <w:pStyle w:val="Normal"/>
      <w:jc w:val="center"/>
      <w:rPr/>
    </w:pPr>
    <w:r>
      <w:rPr>
        <w:b/>
        <w:sz w:val="28"/>
        <w:szCs w:val="28"/>
      </w:rPr>
      <w:t>MODEL D’AUTOAVALUACIÓ FINAL</w:t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  <w:compat/>
  <w:themeFontLang w:val="ca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 w:val="24"/>
        <w:szCs w:val="24"/>
        <w:lang w:val="ca-ES" w:eastAsia="ca-E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f10cb"/>
    <w:pPr>
      <w:widowControl/>
      <w:bidi w:val="0"/>
      <w:jc w:val="left"/>
    </w:pPr>
    <w:rPr>
      <w:rFonts w:ascii="Arial" w:hAnsi="Arial" w:eastAsia="Arial" w:cs="Arial"/>
      <w:color w:val="000000"/>
      <w:sz w:val="24"/>
      <w:szCs w:val="24"/>
      <w:lang w:val="ca-ES" w:eastAsia="ca-ES" w:bidi="ar-SA"/>
    </w:rPr>
  </w:style>
  <w:style w:type="paragraph" w:styleId="Ttulo1">
    <w:name w:val="Heading 1"/>
    <w:basedOn w:val="Normal"/>
    <w:next w:val="Normal"/>
    <w:qFormat/>
    <w:rsid w:val="00ef10c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rsid w:val="00ef10c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rsid w:val="00ef10c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rsid w:val="00ef10cb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ef10c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rsid w:val="00ef10c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paleraCar" w:customStyle="1">
    <w:name w:val="Capçalera Car"/>
    <w:basedOn w:val="DefaultParagraphFont"/>
    <w:link w:val="Capalera"/>
    <w:uiPriority w:val="99"/>
    <w:qFormat/>
    <w:rsid w:val="001e0b32"/>
    <w:rPr/>
  </w:style>
  <w:style w:type="character" w:styleId="PeuCar" w:customStyle="1">
    <w:name w:val="Peu Car"/>
    <w:basedOn w:val="DefaultParagraphFont"/>
    <w:link w:val="Peu"/>
    <w:uiPriority w:val="99"/>
    <w:qFormat/>
    <w:rsid w:val="001e0b32"/>
    <w:rPr/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itular">
    <w:name w:val="Title"/>
    <w:basedOn w:val="Normal"/>
    <w:next w:val="Normal"/>
    <w:qFormat/>
    <w:rsid w:val="00ef10c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rsid w:val="00ef10cb"/>
    <w:pPr>
      <w:keepNext/>
      <w:keepLines/>
      <w:spacing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cera">
    <w:name w:val="Header"/>
    <w:basedOn w:val="Normal"/>
    <w:link w:val="CapaleraCar"/>
    <w:uiPriority w:val="99"/>
    <w:unhideWhenUsed/>
    <w:rsid w:val="001e0b32"/>
    <w:pPr>
      <w:tabs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euCar"/>
    <w:uiPriority w:val="99"/>
    <w:unhideWhenUsed/>
    <w:rsid w:val="001e0b32"/>
    <w:pPr>
      <w:tabs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ef10cb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LibreOffice/5.2.3.3$Windows_x86 LibreOffice_project/d54a8868f08a7b39642414cf2c8ef2f228f780cf</Application>
  <Pages>3</Pages>
  <Words>502</Words>
  <Characters>2541</Characters>
  <CharactersWithSpaces>2969</CharactersWithSpaces>
  <Paragraphs>81</Paragraphs>
  <Company>Departament d'Ensenyament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2019-06-12T06:41:00Z</dcterms:created>
  <dc:creator/>
  <dc:description/>
  <dc:language>es-ES</dc:language>
  <cp:lastModifiedBy>prof</cp:lastModifiedBy>
  <dcterms:modified xsi:type="dcterms:W3CDTF">2019-06-12T06:41:00Z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Departament d'Ensenyament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