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25BBB" w14:textId="77777777" w:rsidR="00510649" w:rsidRDefault="00510649" w:rsidP="00510649">
      <w:pPr>
        <w:pStyle w:val="Default"/>
      </w:pPr>
      <w:bookmarkStart w:id="0" w:name="_GoBack"/>
      <w:bookmarkEnd w:id="0"/>
    </w:p>
    <w:p w14:paraId="1175F8E4" w14:textId="3E0EF47A" w:rsidR="00510649" w:rsidRPr="0036080E" w:rsidRDefault="00510649" w:rsidP="00510649">
      <w:pPr>
        <w:pStyle w:val="Default"/>
        <w:rPr>
          <w:b/>
          <w:sz w:val="22"/>
          <w:szCs w:val="22"/>
        </w:rPr>
      </w:pPr>
      <w:r w:rsidRPr="0036080E">
        <w:rPr>
          <w:sz w:val="22"/>
          <w:szCs w:val="22"/>
        </w:rPr>
        <w:t xml:space="preserve"> </w:t>
      </w:r>
      <w:r w:rsidRPr="0036080E">
        <w:rPr>
          <w:b/>
          <w:sz w:val="22"/>
          <w:szCs w:val="22"/>
        </w:rPr>
        <w:t>Pilars:</w:t>
      </w:r>
    </w:p>
    <w:p w14:paraId="47C45031" w14:textId="77777777" w:rsidR="00510649" w:rsidRPr="0036080E" w:rsidRDefault="00510649" w:rsidP="00510649">
      <w:pPr>
        <w:pStyle w:val="Default"/>
        <w:numPr>
          <w:ilvl w:val="0"/>
          <w:numId w:val="2"/>
        </w:numPr>
        <w:spacing w:after="2"/>
        <w:rPr>
          <w:sz w:val="22"/>
          <w:szCs w:val="22"/>
        </w:rPr>
      </w:pPr>
      <w:r w:rsidRPr="0036080E">
        <w:rPr>
          <w:sz w:val="22"/>
          <w:szCs w:val="22"/>
        </w:rPr>
        <w:t xml:space="preserve">L’aprenentatge als centres educatius ha de poder continuar amb la màxima normalitat, seguint les instruccions sanitàries i garantint la funció social de l’educació. </w:t>
      </w:r>
    </w:p>
    <w:p w14:paraId="4796CB51" w14:textId="51779B15" w:rsidR="00510649" w:rsidRPr="0036080E" w:rsidRDefault="00262EAE" w:rsidP="00510649">
      <w:pPr>
        <w:pStyle w:val="Default"/>
        <w:numPr>
          <w:ilvl w:val="0"/>
          <w:numId w:val="2"/>
        </w:numPr>
        <w:spacing w:after="2"/>
        <w:rPr>
          <w:sz w:val="22"/>
          <w:szCs w:val="22"/>
        </w:rPr>
      </w:pPr>
      <w:r w:rsidRPr="0036080E">
        <w:rPr>
          <w:sz w:val="22"/>
          <w:szCs w:val="22"/>
        </w:rPr>
        <w:t>Els centres educatius</w:t>
      </w:r>
      <w:r w:rsidR="00510649" w:rsidRPr="0036080E">
        <w:rPr>
          <w:sz w:val="22"/>
          <w:szCs w:val="22"/>
        </w:rPr>
        <w:t xml:space="preserve"> ha</w:t>
      </w:r>
      <w:r w:rsidRPr="0036080E">
        <w:rPr>
          <w:sz w:val="22"/>
          <w:szCs w:val="22"/>
        </w:rPr>
        <w:t>n</w:t>
      </w:r>
      <w:r w:rsidR="00510649" w:rsidRPr="0036080E">
        <w:rPr>
          <w:sz w:val="22"/>
          <w:szCs w:val="22"/>
        </w:rPr>
        <w:t xml:space="preserve"> de ser un entorn segur, amb el risc mínim assumible. </w:t>
      </w:r>
    </w:p>
    <w:p w14:paraId="1F14A3E2" w14:textId="2314D02B" w:rsidR="00E815E5" w:rsidRPr="0036080E" w:rsidRDefault="00AF15C6" w:rsidP="00E815E5">
      <w:pPr>
        <w:pStyle w:val="Default"/>
        <w:numPr>
          <w:ilvl w:val="0"/>
          <w:numId w:val="2"/>
        </w:numPr>
        <w:shd w:val="clear" w:color="auto" w:fill="FFFFFF"/>
        <w:spacing w:before="100" w:beforeAutospacing="1" w:after="210"/>
        <w:jc w:val="both"/>
        <w:outlineLvl w:val="1"/>
        <w:rPr>
          <w:sz w:val="22"/>
          <w:szCs w:val="22"/>
        </w:rPr>
      </w:pPr>
      <w:r w:rsidRPr="0036080E">
        <w:rPr>
          <w:sz w:val="22"/>
          <w:szCs w:val="22"/>
        </w:rPr>
        <w:t xml:space="preserve">Flexibilitat </w:t>
      </w:r>
      <w:r w:rsidR="00050CC3" w:rsidRPr="0036080E">
        <w:rPr>
          <w:sz w:val="22"/>
          <w:szCs w:val="22"/>
        </w:rPr>
        <w:t xml:space="preserve">i adaptació </w:t>
      </w:r>
      <w:r w:rsidRPr="0036080E">
        <w:rPr>
          <w:sz w:val="22"/>
          <w:szCs w:val="22"/>
        </w:rPr>
        <w:t>curricular</w:t>
      </w:r>
      <w:r w:rsidR="00F57327" w:rsidRPr="0036080E">
        <w:rPr>
          <w:sz w:val="22"/>
          <w:szCs w:val="22"/>
        </w:rPr>
        <w:t xml:space="preserve">, </w:t>
      </w:r>
      <w:r w:rsidR="00262EAE" w:rsidRPr="0036080E">
        <w:rPr>
          <w:sz w:val="22"/>
          <w:szCs w:val="22"/>
        </w:rPr>
        <w:t xml:space="preserve">a l’inici de curs programar </w:t>
      </w:r>
      <w:r w:rsidR="005C21BF" w:rsidRPr="0036080E">
        <w:rPr>
          <w:sz w:val="22"/>
          <w:szCs w:val="22"/>
        </w:rPr>
        <w:t>activitats més segures i relacionades amb l’adquisició dels hàbits saludables</w:t>
      </w:r>
      <w:r w:rsidR="00050CC3" w:rsidRPr="0036080E">
        <w:rPr>
          <w:sz w:val="22"/>
          <w:szCs w:val="22"/>
        </w:rPr>
        <w:t xml:space="preserve"> i </w:t>
      </w:r>
      <w:r w:rsidR="00262EAE" w:rsidRPr="0036080E">
        <w:rPr>
          <w:sz w:val="22"/>
          <w:szCs w:val="22"/>
        </w:rPr>
        <w:t xml:space="preserve">els </w:t>
      </w:r>
      <w:r w:rsidR="00050CC3" w:rsidRPr="0036080E">
        <w:rPr>
          <w:sz w:val="22"/>
          <w:szCs w:val="22"/>
        </w:rPr>
        <w:t>estils de vida actius</w:t>
      </w:r>
      <w:r w:rsidR="005C21BF" w:rsidRPr="0036080E">
        <w:rPr>
          <w:sz w:val="22"/>
          <w:szCs w:val="22"/>
        </w:rPr>
        <w:t>.</w:t>
      </w:r>
    </w:p>
    <w:p w14:paraId="6E404A93" w14:textId="54AE98B6" w:rsidR="008F6506" w:rsidRPr="0036080E" w:rsidRDefault="008F6506" w:rsidP="00E815E5">
      <w:pPr>
        <w:pStyle w:val="Default"/>
        <w:numPr>
          <w:ilvl w:val="0"/>
          <w:numId w:val="2"/>
        </w:numPr>
        <w:shd w:val="clear" w:color="auto" w:fill="FFFFFF"/>
        <w:spacing w:before="100" w:beforeAutospacing="1" w:after="210"/>
        <w:jc w:val="both"/>
        <w:outlineLvl w:val="1"/>
        <w:rPr>
          <w:sz w:val="22"/>
          <w:szCs w:val="22"/>
        </w:rPr>
      </w:pPr>
      <w:r w:rsidRPr="0036080E">
        <w:rPr>
          <w:sz w:val="22"/>
          <w:szCs w:val="22"/>
        </w:rPr>
        <w:t>S’hauran de tenir en consideració les indicacions</w:t>
      </w:r>
      <w:r w:rsidR="00E815E5" w:rsidRPr="0036080E">
        <w:rPr>
          <w:sz w:val="22"/>
          <w:szCs w:val="22"/>
        </w:rPr>
        <w:t xml:space="preserve"> i coneix les especificacions de les normatives estatals, autonòmiques i municipals per a centres educatius i activitats esportives </w:t>
      </w:r>
      <w:r w:rsidRPr="0036080E">
        <w:rPr>
          <w:sz w:val="22"/>
          <w:szCs w:val="22"/>
        </w:rPr>
        <w:t xml:space="preserve">del Departament </w:t>
      </w:r>
      <w:r w:rsidR="00E815E5" w:rsidRPr="0036080E">
        <w:rPr>
          <w:sz w:val="22"/>
          <w:szCs w:val="22"/>
        </w:rPr>
        <w:t xml:space="preserve"> d’Educació, del Departament de Salut i de</w:t>
      </w:r>
      <w:r w:rsidRPr="0036080E">
        <w:rPr>
          <w:sz w:val="22"/>
          <w:szCs w:val="22"/>
        </w:rPr>
        <w:t xml:space="preserve"> la Secretària General de l’Esport i altres indicacions d’instàncies superiors que es puguin referir a la pràctica de l’activitat física i l’esport, en les diferents fases o situacions que es puguin donar</w:t>
      </w:r>
    </w:p>
    <w:p w14:paraId="4472A0AD" w14:textId="77777777" w:rsidR="0036080E" w:rsidRDefault="002415F4" w:rsidP="0036080E">
      <w:pPr>
        <w:pStyle w:val="Default"/>
        <w:shd w:val="clear" w:color="auto" w:fill="FFFFFF"/>
        <w:spacing w:before="100" w:beforeAutospacing="1" w:after="210"/>
        <w:jc w:val="both"/>
        <w:outlineLvl w:val="1"/>
        <w:rPr>
          <w:sz w:val="22"/>
          <w:szCs w:val="22"/>
        </w:rPr>
      </w:pPr>
      <w:r w:rsidRPr="0036080E">
        <w:rPr>
          <w:b/>
          <w:sz w:val="22"/>
          <w:szCs w:val="22"/>
        </w:rPr>
        <w:t>Mesures de prevenció</w:t>
      </w:r>
      <w:r w:rsidR="00FE46F8" w:rsidRPr="0036080E">
        <w:rPr>
          <w:sz w:val="22"/>
          <w:szCs w:val="22"/>
        </w:rPr>
        <w:t>:</w:t>
      </w:r>
    </w:p>
    <w:p w14:paraId="66A8EF77" w14:textId="77777777" w:rsidR="0036080E" w:rsidRDefault="002415F4" w:rsidP="0036080E">
      <w:pPr>
        <w:pStyle w:val="Default"/>
        <w:numPr>
          <w:ilvl w:val="0"/>
          <w:numId w:val="3"/>
        </w:numPr>
        <w:shd w:val="clear" w:color="auto" w:fill="FFFFFF"/>
        <w:spacing w:before="100" w:beforeAutospacing="1" w:after="210"/>
        <w:jc w:val="both"/>
        <w:outlineLvl w:val="1"/>
        <w:rPr>
          <w:sz w:val="22"/>
          <w:szCs w:val="22"/>
        </w:rPr>
      </w:pPr>
      <w:r w:rsidRPr="0036080E">
        <w:rPr>
          <w:b/>
          <w:sz w:val="22"/>
          <w:szCs w:val="22"/>
        </w:rPr>
        <w:t>Distanciament físic</w:t>
      </w:r>
      <w:r w:rsidRPr="0036080E">
        <w:rPr>
          <w:sz w:val="22"/>
          <w:szCs w:val="22"/>
        </w:rPr>
        <w:t xml:space="preserve">. la distància física interpersonal de seguretat, tant en espais tancats com a l'aire lliure, s'estableix en </w:t>
      </w:r>
      <w:r w:rsidRPr="0036080E">
        <w:rPr>
          <w:b/>
          <w:sz w:val="22"/>
          <w:szCs w:val="22"/>
        </w:rPr>
        <w:t>1,5 metres en general</w:t>
      </w:r>
      <w:r w:rsidRPr="0036080E">
        <w:rPr>
          <w:sz w:val="22"/>
          <w:szCs w:val="22"/>
        </w:rPr>
        <w:t>, amb l'equivalent a un espai de seguretat de 2,5 m2 per persona, i és exigible en qualsevol cas excepte entre persones que tinguin un contacte proper molt habitual, com és el cas dels grups de convivència estables.</w:t>
      </w:r>
    </w:p>
    <w:p w14:paraId="4CFACA90" w14:textId="77777777" w:rsidR="0036080E" w:rsidRDefault="00163083" w:rsidP="0036080E">
      <w:pPr>
        <w:pStyle w:val="Default"/>
        <w:numPr>
          <w:ilvl w:val="0"/>
          <w:numId w:val="3"/>
        </w:numPr>
        <w:shd w:val="clear" w:color="auto" w:fill="FFFFFF"/>
        <w:spacing w:before="100" w:beforeAutospacing="1" w:after="210"/>
        <w:jc w:val="both"/>
        <w:outlineLvl w:val="1"/>
        <w:rPr>
          <w:sz w:val="22"/>
          <w:szCs w:val="22"/>
        </w:rPr>
      </w:pPr>
      <w:r w:rsidRPr="0036080E">
        <w:rPr>
          <w:b/>
          <w:sz w:val="22"/>
          <w:szCs w:val="22"/>
        </w:rPr>
        <w:t>Higiene de mans</w:t>
      </w:r>
      <w:r w:rsidRPr="0036080E">
        <w:rPr>
          <w:sz w:val="22"/>
          <w:szCs w:val="22"/>
        </w:rPr>
        <w:t>. Abans i després de la classe d’EF. Cal preveure un punt de rentat de mans.</w:t>
      </w:r>
    </w:p>
    <w:p w14:paraId="6FD8490C" w14:textId="77777777" w:rsidR="0036080E" w:rsidRDefault="00163083" w:rsidP="0036080E">
      <w:pPr>
        <w:pStyle w:val="Default"/>
        <w:numPr>
          <w:ilvl w:val="0"/>
          <w:numId w:val="3"/>
        </w:numPr>
        <w:shd w:val="clear" w:color="auto" w:fill="FFFFFF"/>
        <w:spacing w:before="100" w:beforeAutospacing="1" w:after="210"/>
        <w:jc w:val="both"/>
        <w:outlineLvl w:val="1"/>
        <w:rPr>
          <w:sz w:val="22"/>
          <w:szCs w:val="22"/>
        </w:rPr>
      </w:pPr>
      <w:r w:rsidRPr="0036080E">
        <w:rPr>
          <w:b/>
          <w:sz w:val="22"/>
          <w:szCs w:val="22"/>
        </w:rPr>
        <w:t>Ús de mascareta o pantalla facial</w:t>
      </w:r>
      <w:r w:rsidRPr="0036080E">
        <w:rPr>
          <w:sz w:val="22"/>
          <w:szCs w:val="22"/>
        </w:rPr>
        <w:t>. Obligatòria per al personal docent quan imparteix classes a diferents grups, quan no forma part del grup de convivència estable i no es pugui mantenir la distància d’1,5 metres.</w:t>
      </w:r>
      <w:r w:rsidR="00A51DCA" w:rsidRPr="0036080E">
        <w:rPr>
          <w:sz w:val="22"/>
          <w:szCs w:val="22"/>
        </w:rPr>
        <w:t xml:space="preserve"> Recomanable</w:t>
      </w:r>
      <w:r w:rsidR="007B6DC6" w:rsidRPr="0036080E">
        <w:rPr>
          <w:sz w:val="22"/>
          <w:szCs w:val="22"/>
        </w:rPr>
        <w:t>/obligatòria</w:t>
      </w:r>
      <w:r w:rsidR="00A51DCA" w:rsidRPr="0036080E">
        <w:rPr>
          <w:sz w:val="22"/>
          <w:szCs w:val="22"/>
        </w:rPr>
        <w:t xml:space="preserve"> per a l’alumnat  (sentit comú).</w:t>
      </w:r>
    </w:p>
    <w:p w14:paraId="02CF55E7" w14:textId="77777777" w:rsidR="0036080E" w:rsidRDefault="00F04325" w:rsidP="0036080E">
      <w:pPr>
        <w:pStyle w:val="Default"/>
        <w:numPr>
          <w:ilvl w:val="0"/>
          <w:numId w:val="3"/>
        </w:numPr>
        <w:shd w:val="clear" w:color="auto" w:fill="FFFFFF"/>
        <w:spacing w:before="100" w:beforeAutospacing="1" w:after="210"/>
        <w:jc w:val="both"/>
        <w:outlineLvl w:val="1"/>
        <w:rPr>
          <w:sz w:val="22"/>
          <w:szCs w:val="22"/>
        </w:rPr>
      </w:pPr>
      <w:r w:rsidRPr="0036080E">
        <w:rPr>
          <w:b/>
          <w:sz w:val="22"/>
          <w:szCs w:val="22"/>
        </w:rPr>
        <w:t>Material.</w:t>
      </w:r>
      <w:r w:rsidRPr="0036080E">
        <w:rPr>
          <w:sz w:val="22"/>
          <w:szCs w:val="22"/>
        </w:rPr>
        <w:t xml:space="preserve"> Quan sigui possible, el material serà d’ús individual. Si no, es compartirà únicament dins del grup estable. Cal netejar i desinfectar el material esportiu després de cada sessió.</w:t>
      </w:r>
      <w:r w:rsidR="00050CC3" w:rsidRPr="0036080E">
        <w:rPr>
          <w:sz w:val="22"/>
          <w:szCs w:val="22"/>
        </w:rPr>
        <w:t xml:space="preserve"> Prioritzar l’ús de material que sigui més senzill de desinfectar.</w:t>
      </w:r>
      <w:r w:rsidR="00A84ADD" w:rsidRPr="0036080E">
        <w:rPr>
          <w:sz w:val="22"/>
          <w:szCs w:val="22"/>
        </w:rPr>
        <w:t xml:space="preserve"> </w:t>
      </w:r>
    </w:p>
    <w:p w14:paraId="329B168F" w14:textId="77777777" w:rsidR="0036080E" w:rsidRDefault="00A84ADD" w:rsidP="0036080E">
      <w:pPr>
        <w:pStyle w:val="Default"/>
        <w:numPr>
          <w:ilvl w:val="0"/>
          <w:numId w:val="3"/>
        </w:numPr>
        <w:shd w:val="clear" w:color="auto" w:fill="FFFFFF"/>
        <w:spacing w:before="100" w:beforeAutospacing="1" w:after="210"/>
        <w:jc w:val="both"/>
        <w:outlineLvl w:val="1"/>
        <w:rPr>
          <w:sz w:val="22"/>
          <w:szCs w:val="22"/>
        </w:rPr>
      </w:pPr>
      <w:r w:rsidRPr="0036080E">
        <w:rPr>
          <w:b/>
          <w:sz w:val="22"/>
          <w:szCs w:val="22"/>
        </w:rPr>
        <w:t xml:space="preserve">Informació </w:t>
      </w:r>
      <w:r w:rsidRPr="0036080E">
        <w:rPr>
          <w:sz w:val="22"/>
          <w:szCs w:val="22"/>
        </w:rPr>
        <w:t>Col·locar a les instal·lacions i espais d'EF cartells visible amb les normes bàsiques de seguretat.</w:t>
      </w:r>
    </w:p>
    <w:p w14:paraId="67FCF700" w14:textId="77777777" w:rsidR="0036080E" w:rsidRPr="0036080E" w:rsidRDefault="00FE46F8" w:rsidP="0036080E">
      <w:pPr>
        <w:pStyle w:val="Default"/>
        <w:numPr>
          <w:ilvl w:val="0"/>
          <w:numId w:val="3"/>
        </w:numPr>
        <w:shd w:val="clear" w:color="auto" w:fill="FFFFFF"/>
        <w:spacing w:before="100" w:beforeAutospacing="1" w:after="210"/>
        <w:jc w:val="both"/>
        <w:outlineLvl w:val="1"/>
        <w:rPr>
          <w:sz w:val="22"/>
          <w:szCs w:val="22"/>
        </w:rPr>
      </w:pPr>
      <w:r w:rsidRPr="0036080E">
        <w:rPr>
          <w:sz w:val="22"/>
          <w:szCs w:val="22"/>
        </w:rPr>
        <w:t xml:space="preserve">En </w:t>
      </w:r>
      <w:r w:rsidRPr="0036080E">
        <w:rPr>
          <w:b/>
          <w:sz w:val="22"/>
          <w:szCs w:val="22"/>
        </w:rPr>
        <w:t>espais interiors</w:t>
      </w:r>
      <w:r w:rsidRPr="0036080E">
        <w:rPr>
          <w:sz w:val="22"/>
          <w:szCs w:val="22"/>
        </w:rPr>
        <w:t>: caldrà garantir la ventilació de l’espai. Si és possible, mantenir les finestres obertes durant tota l’activitat.</w:t>
      </w:r>
    </w:p>
    <w:p w14:paraId="38A52734" w14:textId="53C77BF0" w:rsidR="0036080E" w:rsidRPr="0036080E" w:rsidRDefault="00E763BB" w:rsidP="0036080E">
      <w:pPr>
        <w:pStyle w:val="Default"/>
        <w:numPr>
          <w:ilvl w:val="0"/>
          <w:numId w:val="3"/>
        </w:numPr>
        <w:shd w:val="clear" w:color="auto" w:fill="FFFFFF"/>
        <w:spacing w:before="100" w:beforeAutospacing="1" w:after="210"/>
        <w:jc w:val="both"/>
        <w:outlineLvl w:val="1"/>
        <w:rPr>
          <w:sz w:val="22"/>
          <w:szCs w:val="22"/>
        </w:rPr>
      </w:pPr>
      <w:r w:rsidRPr="0036080E">
        <w:rPr>
          <w:sz w:val="22"/>
          <w:szCs w:val="22"/>
        </w:rPr>
        <w:t xml:space="preserve">Quan es treballi per </w:t>
      </w:r>
      <w:r w:rsidRPr="0036080E">
        <w:rPr>
          <w:b/>
          <w:sz w:val="22"/>
          <w:szCs w:val="22"/>
        </w:rPr>
        <w:t>parelles o grups reduïts</w:t>
      </w:r>
      <w:r w:rsidRPr="0036080E">
        <w:rPr>
          <w:sz w:val="22"/>
          <w:szCs w:val="22"/>
        </w:rPr>
        <w:t>, es procurarà que es mantinguin estables durant tot</w:t>
      </w:r>
      <w:r w:rsidR="002D6676" w:rsidRPr="0036080E">
        <w:rPr>
          <w:sz w:val="22"/>
          <w:szCs w:val="22"/>
        </w:rPr>
        <w:t>a</w:t>
      </w:r>
      <w:r w:rsidRPr="0036080E">
        <w:rPr>
          <w:sz w:val="22"/>
          <w:szCs w:val="22"/>
        </w:rPr>
        <w:t xml:space="preserve"> la sessió</w:t>
      </w:r>
      <w:r w:rsidR="0036080E">
        <w:rPr>
          <w:sz w:val="22"/>
          <w:szCs w:val="22"/>
        </w:rPr>
        <w:t>.</w:t>
      </w:r>
    </w:p>
    <w:p w14:paraId="326F76FB" w14:textId="588150F7" w:rsidR="0003727B" w:rsidRPr="0036080E" w:rsidRDefault="0003727B" w:rsidP="0074388D">
      <w:pPr>
        <w:shd w:val="clear" w:color="auto" w:fill="FFFFFF"/>
        <w:spacing w:before="100" w:beforeAutospacing="1" w:after="210" w:line="240" w:lineRule="auto"/>
        <w:jc w:val="both"/>
        <w:outlineLvl w:val="1"/>
        <w:rPr>
          <w:rFonts w:ascii="Arial" w:eastAsia="Times New Roman" w:hAnsi="Arial" w:cs="Arial"/>
          <w:color w:val="0072C6"/>
          <w:lang w:eastAsia="ca-ES"/>
        </w:rPr>
      </w:pPr>
      <w:r w:rsidRPr="0036080E">
        <w:rPr>
          <w:rFonts w:ascii="Arial" w:eastAsia="Times New Roman" w:hAnsi="Arial" w:cs="Arial"/>
          <w:color w:val="0072C6"/>
          <w:lang w:eastAsia="ca-ES"/>
        </w:rPr>
        <w:t>On es pot fer l’educació física? </w:t>
      </w:r>
    </w:p>
    <w:p w14:paraId="654494A8" w14:textId="3508BD57" w:rsidR="0003727B" w:rsidRPr="0036080E" w:rsidRDefault="0003727B" w:rsidP="0074388D">
      <w:pPr>
        <w:shd w:val="clear" w:color="auto" w:fill="FFFFFF" w:themeFill="background1"/>
        <w:spacing w:after="150" w:line="240" w:lineRule="auto"/>
        <w:jc w:val="both"/>
        <w:rPr>
          <w:rFonts w:ascii="Arial" w:eastAsia="Times New Roman" w:hAnsi="Arial" w:cs="Arial"/>
          <w:color w:val="444444"/>
          <w:lang w:eastAsia="ca-ES"/>
        </w:rPr>
      </w:pPr>
      <w:r w:rsidRPr="0036080E">
        <w:rPr>
          <w:rFonts w:ascii="Arial" w:eastAsia="Times New Roman" w:hAnsi="Arial" w:cs="Arial"/>
          <w:color w:val="444444"/>
          <w:lang w:eastAsia="ca-ES"/>
        </w:rPr>
        <w:t xml:space="preserve">Sempre que sigui possible </w:t>
      </w:r>
      <w:r w:rsidRPr="0036080E">
        <w:rPr>
          <w:rFonts w:ascii="Arial" w:eastAsia="Times New Roman" w:hAnsi="Arial" w:cs="Arial"/>
          <w:b/>
          <w:bCs/>
          <w:color w:val="444444"/>
          <w:lang w:eastAsia="ca-ES"/>
        </w:rPr>
        <w:t>a l’aire lliure</w:t>
      </w:r>
      <w:r w:rsidRPr="0036080E">
        <w:rPr>
          <w:rFonts w:ascii="Arial" w:eastAsia="Times New Roman" w:hAnsi="Arial" w:cs="Arial"/>
          <w:color w:val="444444"/>
          <w:lang w:eastAsia="ca-ES"/>
        </w:rPr>
        <w:t xml:space="preserve"> i de manera excepcional al gimnàs o en pavellons municipals; en aquest cas, caldrà garantir que hi ha </w:t>
      </w:r>
      <w:r w:rsidRPr="0036080E">
        <w:rPr>
          <w:rFonts w:ascii="Arial" w:eastAsia="Times New Roman" w:hAnsi="Arial" w:cs="Arial"/>
          <w:b/>
          <w:bCs/>
          <w:color w:val="444444"/>
          <w:lang w:eastAsia="ca-ES"/>
        </w:rPr>
        <w:t>neteja i desinfecció</w:t>
      </w:r>
      <w:r w:rsidRPr="0036080E">
        <w:rPr>
          <w:rFonts w:ascii="Arial" w:eastAsia="Times New Roman" w:hAnsi="Arial" w:cs="Arial"/>
          <w:color w:val="444444"/>
          <w:lang w:eastAsia="ca-ES"/>
        </w:rPr>
        <w:t xml:space="preserve"> entre grups i amb bona ventilació</w:t>
      </w:r>
      <w:r w:rsidRPr="0036080E">
        <w:rPr>
          <w:rFonts w:ascii="Arial" w:hAnsi="Arial" w:cs="Arial"/>
          <w:color w:val="444444"/>
          <w:shd w:val="clear" w:color="auto" w:fill="FFFFFF"/>
        </w:rPr>
        <w:t xml:space="preserve"> (és recomanable que </w:t>
      </w:r>
      <w:r w:rsidR="2CD35654" w:rsidRPr="0036080E">
        <w:rPr>
          <w:rFonts w:ascii="Arial" w:hAnsi="Arial" w:cs="Arial"/>
          <w:color w:val="444444"/>
          <w:shd w:val="clear" w:color="auto" w:fill="FFFFFF"/>
        </w:rPr>
        <w:t>participin</w:t>
      </w:r>
      <w:r w:rsidRPr="0036080E">
        <w:rPr>
          <w:rFonts w:ascii="Arial" w:hAnsi="Arial" w:cs="Arial"/>
          <w:color w:val="444444"/>
          <w:shd w:val="clear" w:color="auto" w:fill="FFFFFF"/>
        </w:rPr>
        <w:t xml:space="preserve"> els mateixos</w:t>
      </w:r>
      <w:r w:rsidRPr="0036080E">
        <w:rPr>
          <w:rFonts w:ascii="Arial" w:hAnsi="Arial" w:cs="Arial"/>
          <w:b/>
          <w:bCs/>
          <w:color w:val="444444"/>
          <w:shd w:val="clear" w:color="auto" w:fill="FFFFFF"/>
        </w:rPr>
        <w:t xml:space="preserve"> alumnes</w:t>
      </w:r>
      <w:r w:rsidRPr="0036080E">
        <w:rPr>
          <w:rFonts w:ascii="Arial" w:hAnsi="Arial" w:cs="Arial"/>
          <w:color w:val="444444"/>
          <w:shd w:val="clear" w:color="auto" w:fill="FFFFFF"/>
        </w:rPr>
        <w:t xml:space="preserve"> dins del propi marc de l’aprenentatge).</w:t>
      </w:r>
    </w:p>
    <w:p w14:paraId="3334AC27" w14:textId="77777777" w:rsidR="0003727B" w:rsidRPr="0036080E" w:rsidRDefault="0003727B" w:rsidP="0074388D">
      <w:pPr>
        <w:pStyle w:val="Ttol2"/>
        <w:shd w:val="clear" w:color="auto" w:fill="FFFFFF"/>
        <w:spacing w:after="210" w:afterAutospacing="0"/>
        <w:jc w:val="both"/>
        <w:rPr>
          <w:rFonts w:ascii="Arial" w:hAnsi="Arial" w:cs="Arial"/>
          <w:b w:val="0"/>
          <w:bCs w:val="0"/>
          <w:color w:val="0072C6"/>
          <w:sz w:val="22"/>
          <w:szCs w:val="22"/>
        </w:rPr>
      </w:pPr>
      <w:r w:rsidRPr="0036080E">
        <w:rPr>
          <w:rFonts w:ascii="Arial" w:hAnsi="Arial" w:cs="Arial"/>
          <w:b w:val="0"/>
          <w:bCs w:val="0"/>
          <w:color w:val="0072C6"/>
          <w:sz w:val="22"/>
          <w:szCs w:val="22"/>
        </w:rPr>
        <w:t>Poden coincidir més d’un grup estable al pati? </w:t>
      </w:r>
    </w:p>
    <w:p w14:paraId="06BD32E2" w14:textId="77777777" w:rsidR="0003727B" w:rsidRPr="0036080E" w:rsidRDefault="0003727B" w:rsidP="0074388D">
      <w:pPr>
        <w:pStyle w:val="NormalWeb"/>
        <w:shd w:val="clear" w:color="auto" w:fill="FFFFFF" w:themeFill="background1"/>
        <w:spacing w:before="0" w:beforeAutospacing="0" w:after="150" w:afterAutospacing="0"/>
        <w:jc w:val="both"/>
        <w:rPr>
          <w:rFonts w:ascii="Arial" w:hAnsi="Arial" w:cs="Arial"/>
          <w:color w:val="444444"/>
          <w:sz w:val="22"/>
          <w:szCs w:val="22"/>
        </w:rPr>
      </w:pPr>
      <w:r w:rsidRPr="0036080E">
        <w:rPr>
          <w:rFonts w:ascii="Arial" w:hAnsi="Arial" w:cs="Arial"/>
          <w:b/>
          <w:bCs/>
          <w:color w:val="444444"/>
          <w:sz w:val="22"/>
          <w:szCs w:val="22"/>
        </w:rPr>
        <w:lastRenderedPageBreak/>
        <w:t>Sí.</w:t>
      </w:r>
      <w:r w:rsidRPr="0036080E">
        <w:rPr>
          <w:rFonts w:ascii="Arial" w:hAnsi="Arial" w:cs="Arial"/>
          <w:color w:val="444444"/>
          <w:sz w:val="22"/>
          <w:szCs w:val="22"/>
        </w:rPr>
        <w:t xml:space="preserve"> Quan hi hagi més d’un grup estable al pati es procurarà que cada grup es mantingui estanc. Si no es pot mantenir l’estanquitat dels grups caldrà </w:t>
      </w:r>
      <w:r w:rsidRPr="0036080E">
        <w:rPr>
          <w:rFonts w:ascii="Arial" w:hAnsi="Arial" w:cs="Arial"/>
          <w:b/>
          <w:bCs/>
          <w:color w:val="444444"/>
          <w:sz w:val="22"/>
          <w:szCs w:val="22"/>
        </w:rPr>
        <w:t>mantenir la distància interpersonal d’1,5 metres i quan no es mantingui caldrà utilitzar mascareta.</w:t>
      </w:r>
      <w:r w:rsidRPr="0036080E">
        <w:rPr>
          <w:rFonts w:ascii="Arial" w:hAnsi="Arial" w:cs="Arial"/>
          <w:color w:val="444444"/>
          <w:sz w:val="22"/>
          <w:szCs w:val="22"/>
        </w:rPr>
        <w:t>​</w:t>
      </w:r>
    </w:p>
    <w:p w14:paraId="2355ABFF" w14:textId="77777777" w:rsidR="0003727B" w:rsidRPr="0036080E" w:rsidRDefault="0003727B" w:rsidP="0074388D">
      <w:pPr>
        <w:pStyle w:val="Ttol2"/>
        <w:shd w:val="clear" w:color="auto" w:fill="FFFFFF"/>
        <w:spacing w:after="210" w:afterAutospacing="0"/>
        <w:jc w:val="both"/>
        <w:rPr>
          <w:rFonts w:ascii="Arial" w:hAnsi="Arial" w:cs="Arial"/>
          <w:b w:val="0"/>
          <w:bCs w:val="0"/>
          <w:color w:val="0072C6"/>
          <w:sz w:val="22"/>
          <w:szCs w:val="22"/>
        </w:rPr>
      </w:pPr>
      <w:r w:rsidRPr="0036080E">
        <w:rPr>
          <w:rFonts w:ascii="Arial" w:hAnsi="Arial" w:cs="Arial"/>
          <w:b w:val="0"/>
          <w:bCs w:val="0"/>
          <w:color w:val="0072C6"/>
          <w:sz w:val="22"/>
          <w:szCs w:val="22"/>
        </w:rPr>
        <w:t>Es poden fer sortides o trobades conjuntes entre les diverses escoles de la ZER?</w:t>
      </w:r>
    </w:p>
    <w:p w14:paraId="28B40957" w14:textId="77777777" w:rsidR="0003727B" w:rsidRPr="0036080E" w:rsidRDefault="0003727B" w:rsidP="0074388D">
      <w:pPr>
        <w:pStyle w:val="NormalWeb"/>
        <w:shd w:val="clear" w:color="auto" w:fill="FFFFFF" w:themeFill="background1"/>
        <w:spacing w:before="0" w:beforeAutospacing="0" w:after="150" w:afterAutospacing="0"/>
        <w:jc w:val="both"/>
        <w:rPr>
          <w:rFonts w:ascii="Arial" w:hAnsi="Arial" w:cs="Arial"/>
          <w:b/>
          <w:bCs/>
          <w:color w:val="444444"/>
          <w:sz w:val="22"/>
          <w:szCs w:val="22"/>
        </w:rPr>
      </w:pPr>
      <w:r w:rsidRPr="0036080E">
        <w:rPr>
          <w:rFonts w:ascii="Arial" w:hAnsi="Arial" w:cs="Arial"/>
          <w:b/>
          <w:bCs/>
          <w:color w:val="444444"/>
          <w:sz w:val="22"/>
          <w:szCs w:val="22"/>
        </w:rPr>
        <w:t>Sí</w:t>
      </w:r>
      <w:r w:rsidRPr="0036080E">
        <w:rPr>
          <w:rFonts w:ascii="Arial" w:hAnsi="Arial" w:cs="Arial"/>
          <w:color w:val="444444"/>
          <w:sz w:val="22"/>
          <w:szCs w:val="22"/>
        </w:rPr>
        <w:t xml:space="preserve">. Els centres poden dur terme les </w:t>
      </w:r>
      <w:r w:rsidRPr="0036080E">
        <w:rPr>
          <w:rFonts w:ascii="Arial" w:hAnsi="Arial" w:cs="Arial"/>
          <w:b/>
          <w:bCs/>
          <w:color w:val="444444"/>
          <w:sz w:val="22"/>
          <w:szCs w:val="22"/>
        </w:rPr>
        <w:t>activitats previstes en la seva programació general anual, amb les adaptacions que calgui</w:t>
      </w:r>
      <w:r w:rsidRPr="0036080E">
        <w:rPr>
          <w:rFonts w:ascii="Arial" w:hAnsi="Arial" w:cs="Arial"/>
          <w:color w:val="444444"/>
          <w:sz w:val="22"/>
          <w:szCs w:val="22"/>
        </w:rPr>
        <w:t xml:space="preserve">, ateses les </w:t>
      </w:r>
      <w:r w:rsidRPr="0036080E">
        <w:rPr>
          <w:rFonts w:ascii="Arial" w:hAnsi="Arial" w:cs="Arial"/>
          <w:b/>
          <w:bCs/>
          <w:color w:val="444444"/>
          <w:sz w:val="22"/>
          <w:szCs w:val="22"/>
        </w:rPr>
        <w:t>mesures de prevenció i seguretat sanitària.</w:t>
      </w:r>
    </w:p>
    <w:p w14:paraId="1DD70ED2" w14:textId="77777777" w:rsidR="0003727B" w:rsidRPr="0036080E" w:rsidRDefault="0003727B" w:rsidP="0074388D">
      <w:pPr>
        <w:pStyle w:val="Ttol2"/>
        <w:shd w:val="clear" w:color="auto" w:fill="FFFFFF"/>
        <w:spacing w:after="210" w:afterAutospacing="0"/>
        <w:jc w:val="both"/>
        <w:rPr>
          <w:rFonts w:ascii="Arial" w:hAnsi="Arial" w:cs="Arial"/>
          <w:b w:val="0"/>
          <w:bCs w:val="0"/>
          <w:color w:val="0072C6"/>
          <w:sz w:val="22"/>
          <w:szCs w:val="22"/>
        </w:rPr>
      </w:pPr>
      <w:r w:rsidRPr="0036080E">
        <w:rPr>
          <w:rFonts w:ascii="Arial" w:hAnsi="Arial" w:cs="Arial"/>
          <w:b w:val="0"/>
          <w:bCs w:val="0"/>
          <w:color w:val="0072C6"/>
          <w:sz w:val="22"/>
          <w:szCs w:val="22"/>
        </w:rPr>
        <w:t>Es poden dur a terme activitats amb la participació de persones externes? </w:t>
      </w:r>
    </w:p>
    <w:p w14:paraId="5E605B50" w14:textId="77777777" w:rsidR="0003727B" w:rsidRPr="0036080E" w:rsidRDefault="0003727B" w:rsidP="0074388D">
      <w:pPr>
        <w:pStyle w:val="NormalWeb"/>
        <w:shd w:val="clear" w:color="auto" w:fill="FFFFFF" w:themeFill="background1"/>
        <w:spacing w:before="0" w:beforeAutospacing="0" w:after="150" w:afterAutospacing="0"/>
        <w:jc w:val="both"/>
        <w:rPr>
          <w:rFonts w:ascii="Arial" w:hAnsi="Arial" w:cs="Arial"/>
          <w:color w:val="444444"/>
          <w:sz w:val="22"/>
          <w:szCs w:val="22"/>
        </w:rPr>
      </w:pPr>
      <w:r w:rsidRPr="0036080E">
        <w:rPr>
          <w:rFonts w:ascii="Arial" w:hAnsi="Arial" w:cs="Arial"/>
          <w:b/>
          <w:bCs/>
          <w:color w:val="444444"/>
          <w:sz w:val="22"/>
          <w:szCs w:val="22"/>
        </w:rPr>
        <w:t>Sí</w:t>
      </w:r>
      <w:r w:rsidRPr="0036080E">
        <w:rPr>
          <w:rFonts w:ascii="Arial" w:hAnsi="Arial" w:cs="Arial"/>
          <w:color w:val="444444"/>
          <w:sz w:val="22"/>
          <w:szCs w:val="22"/>
        </w:rPr>
        <w:t>. Els centres poden dur terme les activitats previstes en la seva programació general anual, com activitats dins del centre amb personal extern, amb les adaptacions que calguin, ateses les mesures de prevenció i seguretat sanitària. </w:t>
      </w:r>
    </w:p>
    <w:p w14:paraId="319C01C7" w14:textId="77777777" w:rsidR="0003727B" w:rsidRPr="0036080E" w:rsidRDefault="0003727B" w:rsidP="0074388D">
      <w:pPr>
        <w:pStyle w:val="Ttol2"/>
        <w:shd w:val="clear" w:color="auto" w:fill="FFFFFF"/>
        <w:spacing w:after="210" w:afterAutospacing="0"/>
        <w:jc w:val="both"/>
        <w:rPr>
          <w:rFonts w:ascii="Arial" w:hAnsi="Arial" w:cs="Arial"/>
          <w:b w:val="0"/>
          <w:bCs w:val="0"/>
          <w:color w:val="0072C6"/>
          <w:sz w:val="22"/>
          <w:szCs w:val="22"/>
        </w:rPr>
      </w:pPr>
      <w:r w:rsidRPr="0036080E">
        <w:rPr>
          <w:rFonts w:ascii="Arial" w:hAnsi="Arial" w:cs="Arial"/>
          <w:b w:val="0"/>
          <w:bCs w:val="0"/>
          <w:color w:val="0072C6"/>
          <w:sz w:val="22"/>
          <w:szCs w:val="22"/>
        </w:rPr>
        <w:t>Qui decideix les mesures que cal prendre en un centre davant d’un cas positiu de covid-19? </w:t>
      </w:r>
    </w:p>
    <w:p w14:paraId="48FCF07B" w14:textId="77777777" w:rsidR="0003727B" w:rsidRPr="0036080E" w:rsidRDefault="0003727B" w:rsidP="0074388D">
      <w:pPr>
        <w:pStyle w:val="NormalWeb"/>
        <w:shd w:val="clear" w:color="auto" w:fill="FFFFFF" w:themeFill="background1"/>
        <w:spacing w:before="0" w:beforeAutospacing="0" w:after="150" w:afterAutospacing="0"/>
        <w:jc w:val="both"/>
        <w:rPr>
          <w:rFonts w:ascii="Arial" w:hAnsi="Arial" w:cs="Arial"/>
          <w:color w:val="444444"/>
          <w:sz w:val="22"/>
          <w:szCs w:val="22"/>
        </w:rPr>
      </w:pPr>
      <w:r w:rsidRPr="0036080E">
        <w:rPr>
          <w:rFonts w:ascii="Arial" w:hAnsi="Arial" w:cs="Arial"/>
          <w:color w:val="444444"/>
          <w:sz w:val="22"/>
          <w:szCs w:val="22"/>
        </w:rPr>
        <w:t xml:space="preserve">Les </w:t>
      </w:r>
      <w:r w:rsidRPr="0036080E">
        <w:rPr>
          <w:rFonts w:ascii="Arial" w:hAnsi="Arial" w:cs="Arial"/>
          <w:b/>
          <w:bCs/>
          <w:color w:val="444444"/>
          <w:sz w:val="22"/>
          <w:szCs w:val="22"/>
        </w:rPr>
        <w:t>autoritats sanitàries</w:t>
      </w:r>
      <w:r w:rsidRPr="0036080E">
        <w:rPr>
          <w:rFonts w:ascii="Arial" w:hAnsi="Arial" w:cs="Arial"/>
          <w:color w:val="444444"/>
          <w:sz w:val="22"/>
          <w:szCs w:val="22"/>
        </w:rPr>
        <w:t xml:space="preserve"> competents.​​</w:t>
      </w:r>
    </w:p>
    <w:p w14:paraId="2AA27993" w14:textId="77777777" w:rsidR="0003727B" w:rsidRPr="0036080E" w:rsidRDefault="0003727B" w:rsidP="0074388D">
      <w:pPr>
        <w:pStyle w:val="Ttol2"/>
        <w:shd w:val="clear" w:color="auto" w:fill="FFFFFF"/>
        <w:spacing w:after="210" w:afterAutospacing="0"/>
        <w:jc w:val="both"/>
        <w:rPr>
          <w:rFonts w:ascii="Arial" w:hAnsi="Arial" w:cs="Arial"/>
          <w:b w:val="0"/>
          <w:bCs w:val="0"/>
          <w:color w:val="0072C6"/>
          <w:sz w:val="22"/>
          <w:szCs w:val="22"/>
        </w:rPr>
      </w:pPr>
      <w:r w:rsidRPr="0036080E">
        <w:rPr>
          <w:rFonts w:ascii="Arial" w:hAnsi="Arial" w:cs="Arial"/>
          <w:color w:val="444444"/>
          <w:sz w:val="22"/>
          <w:szCs w:val="22"/>
        </w:rPr>
        <w:t>​</w:t>
      </w:r>
      <w:r w:rsidRPr="0036080E">
        <w:rPr>
          <w:rFonts w:ascii="Arial" w:hAnsi="Arial" w:cs="Arial"/>
          <w:b w:val="0"/>
          <w:bCs w:val="0"/>
          <w:color w:val="0072C6"/>
          <w:sz w:val="22"/>
          <w:szCs w:val="22"/>
        </w:rPr>
        <w:t xml:space="preserve"> Es mantenen les especialitats per actuar en els diferents grups? </w:t>
      </w:r>
    </w:p>
    <w:p w14:paraId="361EBC8B" w14:textId="77777777" w:rsidR="0003727B" w:rsidRPr="0036080E" w:rsidRDefault="0003727B" w:rsidP="0074388D">
      <w:pPr>
        <w:pStyle w:val="NormalWeb"/>
        <w:shd w:val="clear" w:color="auto" w:fill="FFFFFF" w:themeFill="background1"/>
        <w:spacing w:before="0" w:beforeAutospacing="0" w:after="150" w:afterAutospacing="0"/>
        <w:jc w:val="both"/>
        <w:rPr>
          <w:rFonts w:ascii="Arial" w:hAnsi="Arial" w:cs="Arial"/>
          <w:b/>
          <w:bCs/>
          <w:color w:val="444444"/>
          <w:sz w:val="22"/>
          <w:szCs w:val="22"/>
        </w:rPr>
      </w:pPr>
      <w:r w:rsidRPr="0036080E">
        <w:rPr>
          <w:rFonts w:ascii="Arial" w:hAnsi="Arial" w:cs="Arial"/>
          <w:b/>
          <w:bCs/>
          <w:color w:val="444444"/>
          <w:sz w:val="22"/>
          <w:szCs w:val="22"/>
        </w:rPr>
        <w:t>Sí</w:t>
      </w:r>
      <w:r w:rsidRPr="0036080E">
        <w:rPr>
          <w:rFonts w:ascii="Arial" w:hAnsi="Arial" w:cs="Arial"/>
          <w:color w:val="444444"/>
          <w:sz w:val="22"/>
          <w:szCs w:val="22"/>
        </w:rPr>
        <w:t xml:space="preserve">, es mantenen. Pot haver atenció de professorat especialista en més d’un grup, </w:t>
      </w:r>
      <w:r w:rsidRPr="0036080E">
        <w:rPr>
          <w:rFonts w:ascii="Arial" w:hAnsi="Arial" w:cs="Arial"/>
          <w:b/>
          <w:bCs/>
          <w:color w:val="444444"/>
          <w:sz w:val="22"/>
          <w:szCs w:val="22"/>
        </w:rPr>
        <w:t>respectant sempre les mesures de protecció establertes.​​</w:t>
      </w:r>
    </w:p>
    <w:p w14:paraId="5433E68E" w14:textId="77777777" w:rsidR="0003727B" w:rsidRPr="0036080E" w:rsidRDefault="0003727B" w:rsidP="0074388D">
      <w:pPr>
        <w:pStyle w:val="Ttol2"/>
        <w:spacing w:after="210" w:afterAutospacing="0"/>
        <w:jc w:val="both"/>
        <w:rPr>
          <w:rFonts w:ascii="Arial" w:hAnsi="Arial" w:cs="Arial"/>
          <w:b w:val="0"/>
          <w:bCs w:val="0"/>
          <w:color w:val="0072C6"/>
          <w:sz w:val="22"/>
          <w:szCs w:val="22"/>
        </w:rPr>
      </w:pPr>
      <w:r w:rsidRPr="0036080E">
        <w:rPr>
          <w:rFonts w:ascii="Arial" w:hAnsi="Arial" w:cs="Arial"/>
          <w:b w:val="0"/>
          <w:bCs w:val="0"/>
          <w:color w:val="0072C6"/>
          <w:sz w:val="22"/>
          <w:szCs w:val="22"/>
        </w:rPr>
        <w:t>És viable una organització de centre en què una persona especialista pugui desenvolupar la seva activitat en dos o tres cursos diferents, cosa que implicaria participar en 7 o 8 grups estables?</w:t>
      </w:r>
    </w:p>
    <w:p w14:paraId="6620A90E" w14:textId="77777777" w:rsidR="0003727B" w:rsidRPr="0036080E" w:rsidRDefault="0003727B" w:rsidP="0074388D">
      <w:pPr>
        <w:pStyle w:val="NormalWeb"/>
        <w:spacing w:before="0" w:beforeAutospacing="0" w:after="150" w:afterAutospacing="0"/>
        <w:jc w:val="both"/>
        <w:rPr>
          <w:rFonts w:ascii="Arial" w:hAnsi="Arial" w:cs="Arial"/>
          <w:sz w:val="22"/>
          <w:szCs w:val="22"/>
        </w:rPr>
      </w:pPr>
      <w:r w:rsidRPr="0036080E">
        <w:rPr>
          <w:rFonts w:ascii="Arial" w:hAnsi="Arial" w:cs="Arial"/>
          <w:b/>
          <w:bCs/>
          <w:sz w:val="22"/>
          <w:szCs w:val="22"/>
        </w:rPr>
        <w:t>És viable, però poc recomanable</w:t>
      </w:r>
      <w:r w:rsidRPr="0036080E">
        <w:rPr>
          <w:rFonts w:ascii="Arial" w:hAnsi="Arial" w:cs="Arial"/>
          <w:sz w:val="22"/>
          <w:szCs w:val="22"/>
        </w:rPr>
        <w:t>; cal concentrar sempre que sigui possible la dedicació lectiva del professorat especialista en el mínim nombre de cursos diferents.​</w:t>
      </w:r>
    </w:p>
    <w:p w14:paraId="0E026544" w14:textId="77777777" w:rsidR="0003727B" w:rsidRPr="0036080E" w:rsidRDefault="0003727B" w:rsidP="0074388D">
      <w:pPr>
        <w:pStyle w:val="Ttol2"/>
        <w:shd w:val="clear" w:color="auto" w:fill="FFFFFF"/>
        <w:spacing w:after="210" w:afterAutospacing="0"/>
        <w:jc w:val="both"/>
        <w:rPr>
          <w:rFonts w:ascii="Arial" w:hAnsi="Arial" w:cs="Arial"/>
          <w:b w:val="0"/>
          <w:bCs w:val="0"/>
          <w:color w:val="0072C6"/>
          <w:sz w:val="22"/>
          <w:szCs w:val="22"/>
        </w:rPr>
      </w:pPr>
      <w:r w:rsidRPr="0036080E">
        <w:rPr>
          <w:rFonts w:ascii="Arial" w:hAnsi="Arial" w:cs="Arial"/>
          <w:b w:val="0"/>
          <w:bCs w:val="0"/>
          <w:color w:val="0072C6"/>
          <w:sz w:val="22"/>
          <w:szCs w:val="22"/>
        </w:rPr>
        <w:t>Les mesures de protecció seran sempre les mateixes? </w:t>
      </w:r>
    </w:p>
    <w:p w14:paraId="0CF399C1" w14:textId="7E90BD58" w:rsidR="0003727B" w:rsidRPr="0036080E" w:rsidRDefault="0003727B" w:rsidP="0074388D">
      <w:pPr>
        <w:pStyle w:val="NormalWeb"/>
        <w:shd w:val="clear" w:color="auto" w:fill="FFFFFF" w:themeFill="background1"/>
        <w:spacing w:before="0" w:beforeAutospacing="0" w:after="150" w:afterAutospacing="0"/>
        <w:jc w:val="both"/>
        <w:rPr>
          <w:rFonts w:ascii="Arial" w:hAnsi="Arial" w:cs="Arial"/>
          <w:color w:val="444444"/>
          <w:sz w:val="22"/>
          <w:szCs w:val="22"/>
        </w:rPr>
      </w:pPr>
      <w:r w:rsidRPr="0036080E">
        <w:rPr>
          <w:rFonts w:ascii="Arial" w:hAnsi="Arial" w:cs="Arial"/>
          <w:b/>
          <w:bCs/>
          <w:color w:val="444444"/>
          <w:sz w:val="22"/>
          <w:szCs w:val="22"/>
        </w:rPr>
        <w:t>S’adaptaran a les normes i criteris adoptades pel Govern, amb caràcter general o territorial.</w:t>
      </w:r>
      <w:r w:rsidRPr="0036080E">
        <w:rPr>
          <w:rFonts w:ascii="Arial" w:hAnsi="Arial" w:cs="Arial"/>
          <w:color w:val="444444"/>
          <w:sz w:val="22"/>
          <w:szCs w:val="22"/>
        </w:rPr>
        <w:t xml:space="preserve"> Per exemple, si en l’àmbit general el Departament de Salut marca que les </w:t>
      </w:r>
      <w:r w:rsidRPr="0036080E">
        <w:rPr>
          <w:rFonts w:ascii="Arial" w:hAnsi="Arial" w:cs="Arial"/>
          <w:b/>
          <w:bCs/>
          <w:color w:val="444444"/>
          <w:sz w:val="22"/>
          <w:szCs w:val="22"/>
        </w:rPr>
        <w:t>mascaretes són obligatòries</w:t>
      </w:r>
      <w:r w:rsidRPr="0036080E">
        <w:rPr>
          <w:rFonts w:ascii="Arial" w:hAnsi="Arial" w:cs="Arial"/>
          <w:color w:val="444444"/>
          <w:sz w:val="22"/>
          <w:szCs w:val="22"/>
        </w:rPr>
        <w:t xml:space="preserve"> fins i tot en cas de poder mantenir la distància de seguretat, aquesta mesura afectarà també als centres educatius</w:t>
      </w:r>
      <w:r w:rsidR="2C2B89A7" w:rsidRPr="0036080E">
        <w:rPr>
          <w:rFonts w:ascii="Arial" w:hAnsi="Arial" w:cs="Arial"/>
          <w:color w:val="444444"/>
          <w:sz w:val="22"/>
          <w:szCs w:val="22"/>
        </w:rPr>
        <w:t xml:space="preserve"> i a l’educació física</w:t>
      </w:r>
      <w:r w:rsidRPr="0036080E">
        <w:rPr>
          <w:rFonts w:ascii="Arial" w:hAnsi="Arial" w:cs="Arial"/>
          <w:color w:val="444444"/>
          <w:sz w:val="22"/>
          <w:szCs w:val="22"/>
        </w:rPr>
        <w:t>. </w:t>
      </w:r>
    </w:p>
    <w:p w14:paraId="785E2F7E" w14:textId="77777777" w:rsidR="0003727B" w:rsidRPr="0036080E" w:rsidRDefault="0003727B" w:rsidP="0074388D">
      <w:pPr>
        <w:pStyle w:val="Ttol2"/>
        <w:shd w:val="clear" w:color="auto" w:fill="FFFFFF"/>
        <w:spacing w:after="210" w:afterAutospacing="0"/>
        <w:jc w:val="both"/>
        <w:rPr>
          <w:rFonts w:ascii="Arial" w:hAnsi="Arial" w:cs="Arial"/>
          <w:b w:val="0"/>
          <w:bCs w:val="0"/>
          <w:color w:val="0072C6"/>
          <w:sz w:val="22"/>
          <w:szCs w:val="22"/>
        </w:rPr>
      </w:pPr>
      <w:r w:rsidRPr="0036080E">
        <w:rPr>
          <w:rFonts w:ascii="Arial" w:hAnsi="Arial" w:cs="Arial"/>
          <w:b w:val="0"/>
          <w:bCs w:val="0"/>
          <w:color w:val="0072C6"/>
          <w:sz w:val="22"/>
          <w:szCs w:val="22"/>
        </w:rPr>
        <w:t>Quan parlem de l’ús de la mascareta quan no es pot mantenir la distància de seguretat, ens referim al professorat o a l’alumnat, o tots? </w:t>
      </w:r>
    </w:p>
    <w:p w14:paraId="5050DF52" w14:textId="77777777" w:rsidR="0003727B" w:rsidRPr="0036080E" w:rsidRDefault="0003727B" w:rsidP="0074388D">
      <w:pPr>
        <w:pStyle w:val="NormalWeb"/>
        <w:shd w:val="clear" w:color="auto" w:fill="FFFFFF"/>
        <w:spacing w:before="0" w:beforeAutospacing="0" w:after="150" w:afterAutospacing="0"/>
        <w:jc w:val="both"/>
        <w:rPr>
          <w:rFonts w:ascii="Arial" w:hAnsi="Arial" w:cs="Arial"/>
          <w:color w:val="444444"/>
          <w:sz w:val="22"/>
          <w:szCs w:val="22"/>
        </w:rPr>
      </w:pPr>
      <w:r w:rsidRPr="0036080E">
        <w:rPr>
          <w:rFonts w:ascii="Arial" w:hAnsi="Arial" w:cs="Arial"/>
          <w:color w:val="444444"/>
          <w:sz w:val="22"/>
          <w:szCs w:val="22"/>
        </w:rPr>
        <w:t>Les mesures de protecció fan referència a totes les persones que comparteixen un espai, per tant, ens referim als docents i alumnes.</w:t>
      </w:r>
    </w:p>
    <w:p w14:paraId="49943204" w14:textId="2E8B993E" w:rsidR="0003727B" w:rsidRPr="0036080E" w:rsidRDefault="0003727B" w:rsidP="0074388D">
      <w:pPr>
        <w:pStyle w:val="NormalWeb"/>
        <w:shd w:val="clear" w:color="auto" w:fill="FFFFFF" w:themeFill="background1"/>
        <w:spacing w:before="0" w:beforeAutospacing="0" w:after="150" w:afterAutospacing="0"/>
        <w:jc w:val="both"/>
        <w:rPr>
          <w:rFonts w:ascii="Arial" w:hAnsi="Arial" w:cs="Arial"/>
          <w:color w:val="444444"/>
          <w:sz w:val="22"/>
          <w:szCs w:val="22"/>
        </w:rPr>
      </w:pPr>
      <w:r w:rsidRPr="0036080E">
        <w:rPr>
          <w:rFonts w:ascii="Arial" w:hAnsi="Arial" w:cs="Arial"/>
          <w:b/>
          <w:bCs/>
          <w:color w:val="444444"/>
          <w:sz w:val="22"/>
          <w:szCs w:val="22"/>
        </w:rPr>
        <w:t>Pantalla facial</w:t>
      </w:r>
      <w:r w:rsidR="009748EE" w:rsidRPr="0036080E">
        <w:rPr>
          <w:rFonts w:ascii="Arial" w:hAnsi="Arial" w:cs="Arial"/>
          <w:color w:val="444444"/>
          <w:sz w:val="22"/>
          <w:szCs w:val="22"/>
        </w:rPr>
        <w:t xml:space="preserve"> </w:t>
      </w:r>
      <w:r w:rsidR="009748EE" w:rsidRPr="0036080E">
        <w:rPr>
          <w:rFonts w:ascii="Arial" w:hAnsi="Arial" w:cs="Arial"/>
          <w:color w:val="444444"/>
          <w:sz w:val="22"/>
          <w:szCs w:val="22"/>
          <w:shd w:val="clear" w:color="auto" w:fill="FFFFFF"/>
        </w:rPr>
        <w:t xml:space="preserve">En determinats ensenyaments (educació infantil de primer cicle, educació especial, cicle professional de perruqueria, etc.) </w:t>
      </w:r>
      <w:r w:rsidR="644A8132" w:rsidRPr="0036080E">
        <w:rPr>
          <w:rFonts w:ascii="Arial" w:hAnsi="Arial" w:cs="Arial"/>
          <w:b/>
          <w:bCs/>
          <w:color w:val="444444"/>
          <w:sz w:val="22"/>
          <w:szCs w:val="22"/>
          <w:shd w:val="clear" w:color="auto" w:fill="FFFFFF"/>
        </w:rPr>
        <w:t>educació física</w:t>
      </w:r>
      <w:r w:rsidR="644A8132" w:rsidRPr="0036080E">
        <w:rPr>
          <w:rFonts w:ascii="Arial" w:hAnsi="Arial" w:cs="Arial"/>
          <w:color w:val="444444"/>
          <w:sz w:val="22"/>
          <w:szCs w:val="22"/>
          <w:shd w:val="clear" w:color="auto" w:fill="FFFFFF"/>
        </w:rPr>
        <w:t xml:space="preserve"> </w:t>
      </w:r>
      <w:r w:rsidR="009748EE" w:rsidRPr="0036080E">
        <w:rPr>
          <w:rFonts w:ascii="Arial" w:hAnsi="Arial" w:cs="Arial"/>
          <w:color w:val="444444"/>
          <w:sz w:val="22"/>
          <w:szCs w:val="22"/>
          <w:shd w:val="clear" w:color="auto" w:fill="FFFFFF"/>
        </w:rPr>
        <w:t>on es produeixen esquitxos, es facilitarà pantalla facial per als professionals.</w:t>
      </w:r>
    </w:p>
    <w:p w14:paraId="554FAC80" w14:textId="77777777" w:rsidR="009748EE" w:rsidRPr="0036080E" w:rsidRDefault="009748EE" w:rsidP="0074388D">
      <w:pPr>
        <w:pStyle w:val="Ttol2"/>
        <w:shd w:val="clear" w:color="auto" w:fill="FFFFFF"/>
        <w:spacing w:after="210" w:afterAutospacing="0"/>
        <w:jc w:val="both"/>
        <w:rPr>
          <w:rFonts w:ascii="Arial" w:hAnsi="Arial" w:cs="Arial"/>
          <w:b w:val="0"/>
          <w:bCs w:val="0"/>
          <w:color w:val="0072C6"/>
          <w:sz w:val="22"/>
          <w:szCs w:val="22"/>
        </w:rPr>
      </w:pPr>
      <w:r w:rsidRPr="0036080E">
        <w:rPr>
          <w:rFonts w:ascii="Arial" w:hAnsi="Arial" w:cs="Arial"/>
          <w:b w:val="0"/>
          <w:bCs w:val="0"/>
          <w:color w:val="0072C6"/>
          <w:sz w:val="22"/>
          <w:szCs w:val="22"/>
        </w:rPr>
        <w:t> L’alumnat pot col·laborar en la neteja de material i d’espais d’ús comú durant la jornada lectiva?</w:t>
      </w:r>
    </w:p>
    <w:p w14:paraId="6C999DAA" w14:textId="77777777" w:rsidR="009748EE" w:rsidRPr="0036080E" w:rsidRDefault="009748EE" w:rsidP="0074388D">
      <w:pPr>
        <w:pStyle w:val="NormalWeb"/>
        <w:shd w:val="clear" w:color="auto" w:fill="FFFFFF" w:themeFill="background1"/>
        <w:spacing w:before="0" w:beforeAutospacing="0" w:after="150" w:afterAutospacing="0"/>
        <w:jc w:val="both"/>
        <w:rPr>
          <w:rFonts w:ascii="Arial" w:hAnsi="Arial" w:cs="Arial"/>
          <w:color w:val="444444"/>
          <w:sz w:val="22"/>
          <w:szCs w:val="22"/>
        </w:rPr>
      </w:pPr>
      <w:r w:rsidRPr="0036080E">
        <w:rPr>
          <w:rFonts w:ascii="Arial" w:hAnsi="Arial" w:cs="Arial"/>
          <w:color w:val="444444"/>
          <w:sz w:val="22"/>
          <w:szCs w:val="22"/>
        </w:rPr>
        <w:t> </w:t>
      </w:r>
      <w:r w:rsidRPr="0036080E">
        <w:rPr>
          <w:rFonts w:ascii="Arial" w:hAnsi="Arial" w:cs="Arial"/>
          <w:b/>
          <w:bCs/>
          <w:color w:val="444444"/>
          <w:sz w:val="22"/>
          <w:szCs w:val="22"/>
        </w:rPr>
        <w:t>Sí</w:t>
      </w:r>
      <w:r w:rsidRPr="0036080E">
        <w:rPr>
          <w:rFonts w:ascii="Arial" w:hAnsi="Arial" w:cs="Arial"/>
          <w:color w:val="444444"/>
          <w:sz w:val="22"/>
          <w:szCs w:val="22"/>
        </w:rPr>
        <w:t xml:space="preserve">. Dins del conjunt d’actuacions de sensibilització que el centre portarà a terme amb l’alumnat sobre mesures higièniques davant la prevenció de contagi per la covid-19, es recomana que el mateix alumnat, quan estigui utilitzant un espai que no és el del seu </w:t>
      </w:r>
      <w:r w:rsidRPr="0036080E">
        <w:rPr>
          <w:rFonts w:ascii="Arial" w:hAnsi="Arial" w:cs="Arial"/>
          <w:color w:val="444444"/>
          <w:sz w:val="22"/>
          <w:szCs w:val="22"/>
        </w:rPr>
        <w:lastRenderedPageBreak/>
        <w:t xml:space="preserve">grup estable, aquesta </w:t>
      </w:r>
      <w:r w:rsidRPr="0036080E">
        <w:rPr>
          <w:rFonts w:ascii="Arial" w:hAnsi="Arial" w:cs="Arial"/>
          <w:b/>
          <w:bCs/>
          <w:color w:val="444444"/>
          <w:sz w:val="22"/>
          <w:szCs w:val="22"/>
        </w:rPr>
        <w:t>col·laboració en les actuacions de neteja de superfícies i estris utilitzats abans d’abandonar l’espai per tal de possibilitar el seu nou ús en bones condicions</w:t>
      </w:r>
      <w:r w:rsidRPr="0036080E">
        <w:rPr>
          <w:rFonts w:ascii="Arial" w:hAnsi="Arial" w:cs="Arial"/>
          <w:color w:val="444444"/>
          <w:sz w:val="22"/>
          <w:szCs w:val="22"/>
        </w:rPr>
        <w:t>. </w:t>
      </w:r>
    </w:p>
    <w:p w14:paraId="5C426390" w14:textId="77777777" w:rsidR="009748EE" w:rsidRPr="0036080E" w:rsidRDefault="009748EE" w:rsidP="0074388D">
      <w:pPr>
        <w:pStyle w:val="Ttol2"/>
        <w:shd w:val="clear" w:color="auto" w:fill="FFFFFF"/>
        <w:spacing w:after="210" w:afterAutospacing="0"/>
        <w:jc w:val="both"/>
        <w:rPr>
          <w:rFonts w:ascii="Arial" w:hAnsi="Arial" w:cs="Arial"/>
          <w:b w:val="0"/>
          <w:bCs w:val="0"/>
          <w:color w:val="0072C6"/>
          <w:sz w:val="22"/>
          <w:szCs w:val="22"/>
        </w:rPr>
      </w:pPr>
      <w:r w:rsidRPr="0036080E">
        <w:rPr>
          <w:rFonts w:ascii="Arial" w:hAnsi="Arial" w:cs="Arial"/>
          <w:b w:val="0"/>
          <w:bCs w:val="0"/>
          <w:color w:val="0072C6"/>
          <w:sz w:val="22"/>
          <w:szCs w:val="22"/>
        </w:rPr>
        <w:t>Es pot compartir el material pedagògic i/o escolar?</w:t>
      </w:r>
    </w:p>
    <w:p w14:paraId="79F27F39" w14:textId="77777777" w:rsidR="009748EE" w:rsidRPr="0036080E" w:rsidRDefault="009748EE" w:rsidP="0074388D">
      <w:pPr>
        <w:pStyle w:val="NormalWeb"/>
        <w:shd w:val="clear" w:color="auto" w:fill="FFFFFF"/>
        <w:spacing w:before="0" w:beforeAutospacing="0" w:after="150" w:afterAutospacing="0"/>
        <w:jc w:val="both"/>
        <w:rPr>
          <w:rFonts w:ascii="Arial" w:hAnsi="Arial" w:cs="Arial"/>
          <w:b/>
          <w:color w:val="444444"/>
          <w:sz w:val="22"/>
          <w:szCs w:val="22"/>
        </w:rPr>
      </w:pPr>
      <w:r w:rsidRPr="0036080E">
        <w:rPr>
          <w:rFonts w:ascii="Arial" w:hAnsi="Arial" w:cs="Arial"/>
          <w:color w:val="444444"/>
          <w:sz w:val="22"/>
          <w:szCs w:val="22"/>
        </w:rPr>
        <w:t> </w:t>
      </w:r>
      <w:r w:rsidRPr="0036080E">
        <w:rPr>
          <w:rFonts w:ascii="Arial" w:hAnsi="Arial" w:cs="Arial"/>
          <w:b/>
          <w:color w:val="444444"/>
          <w:sz w:val="22"/>
          <w:szCs w:val="22"/>
        </w:rPr>
        <w:t>Sí,</w:t>
      </w:r>
      <w:r w:rsidRPr="0036080E">
        <w:rPr>
          <w:rFonts w:ascii="Arial" w:hAnsi="Arial" w:cs="Arial"/>
          <w:color w:val="444444"/>
          <w:sz w:val="22"/>
          <w:szCs w:val="22"/>
        </w:rPr>
        <w:t xml:space="preserve"> però és </w:t>
      </w:r>
      <w:r w:rsidRPr="0036080E">
        <w:rPr>
          <w:rFonts w:ascii="Arial" w:hAnsi="Arial" w:cs="Arial"/>
          <w:b/>
          <w:color w:val="444444"/>
          <w:sz w:val="22"/>
          <w:szCs w:val="22"/>
        </w:rPr>
        <w:t>recomanable</w:t>
      </w:r>
      <w:r w:rsidRPr="0036080E">
        <w:rPr>
          <w:rFonts w:ascii="Arial" w:hAnsi="Arial" w:cs="Arial"/>
          <w:color w:val="444444"/>
          <w:sz w:val="22"/>
          <w:szCs w:val="22"/>
        </w:rPr>
        <w:t xml:space="preserve"> que sempre que sigui possible el material sigui </w:t>
      </w:r>
      <w:r w:rsidRPr="0036080E">
        <w:rPr>
          <w:rFonts w:ascii="Arial" w:hAnsi="Arial" w:cs="Arial"/>
          <w:b/>
          <w:color w:val="444444"/>
          <w:sz w:val="22"/>
          <w:szCs w:val="22"/>
        </w:rPr>
        <w:t>d’ús individual. </w:t>
      </w:r>
    </w:p>
    <w:p w14:paraId="6707ADD5" w14:textId="77777777" w:rsidR="009748EE" w:rsidRPr="0036080E" w:rsidRDefault="009748EE" w:rsidP="0074388D">
      <w:pPr>
        <w:pStyle w:val="Ttol2"/>
        <w:shd w:val="clear" w:color="auto" w:fill="FFFFFF"/>
        <w:spacing w:after="210" w:afterAutospacing="0"/>
        <w:jc w:val="both"/>
        <w:rPr>
          <w:rFonts w:ascii="Arial" w:hAnsi="Arial" w:cs="Arial"/>
          <w:b w:val="0"/>
          <w:bCs w:val="0"/>
          <w:color w:val="0072C6"/>
          <w:sz w:val="22"/>
          <w:szCs w:val="22"/>
        </w:rPr>
      </w:pPr>
      <w:r w:rsidRPr="0036080E">
        <w:rPr>
          <w:rFonts w:ascii="Arial" w:hAnsi="Arial" w:cs="Arial"/>
          <w:b w:val="0"/>
          <w:bCs w:val="0"/>
          <w:color w:val="0072C6"/>
          <w:sz w:val="22"/>
          <w:szCs w:val="22"/>
        </w:rPr>
        <w:t>El material dintre d'un grup estable es pot compartir sense desinfectar dintre d'aquest grup o s'ha de desinfectar? </w:t>
      </w:r>
    </w:p>
    <w:p w14:paraId="2CA4B599" w14:textId="77777777" w:rsidR="009748EE" w:rsidRPr="0036080E" w:rsidRDefault="009748EE" w:rsidP="0074388D">
      <w:pPr>
        <w:pStyle w:val="NormalWeb"/>
        <w:shd w:val="clear" w:color="auto" w:fill="FFFFFF"/>
        <w:spacing w:before="0" w:beforeAutospacing="0" w:after="150" w:afterAutospacing="0"/>
        <w:jc w:val="both"/>
        <w:rPr>
          <w:rFonts w:ascii="Arial" w:hAnsi="Arial" w:cs="Arial"/>
          <w:b/>
          <w:color w:val="444444"/>
          <w:sz w:val="22"/>
          <w:szCs w:val="22"/>
        </w:rPr>
      </w:pPr>
      <w:r w:rsidRPr="0036080E">
        <w:rPr>
          <w:rFonts w:ascii="Arial" w:hAnsi="Arial" w:cs="Arial"/>
          <w:b/>
          <w:color w:val="444444"/>
          <w:sz w:val="22"/>
          <w:szCs w:val="22"/>
        </w:rPr>
        <w:t>És recomanable que sempre que sigui possible el material sigui d’ús individual. Encara que sigui dins d’un grup estable caldrà desinfectar el material compartit almenys un cop al dia al finalitzar la jornada.</w:t>
      </w:r>
    </w:p>
    <w:p w14:paraId="45D773AA" w14:textId="12DB9D44" w:rsidR="009748EE" w:rsidRPr="0036080E" w:rsidRDefault="009748EE" w:rsidP="0074388D">
      <w:pPr>
        <w:pStyle w:val="Ttol2"/>
        <w:shd w:val="clear" w:color="auto" w:fill="FFFFFF"/>
        <w:spacing w:after="210" w:afterAutospacing="0"/>
        <w:jc w:val="both"/>
        <w:rPr>
          <w:rFonts w:ascii="Arial" w:hAnsi="Arial" w:cs="Arial"/>
          <w:b w:val="0"/>
          <w:bCs w:val="0"/>
          <w:color w:val="0072C6"/>
          <w:sz w:val="22"/>
          <w:szCs w:val="22"/>
        </w:rPr>
      </w:pPr>
      <w:r w:rsidRPr="0036080E">
        <w:rPr>
          <w:rFonts w:ascii="Arial" w:hAnsi="Arial" w:cs="Arial"/>
          <w:b w:val="0"/>
          <w:bCs w:val="0"/>
          <w:color w:val="0072C6"/>
          <w:sz w:val="22"/>
          <w:szCs w:val="22"/>
        </w:rPr>
        <w:t>Els especialistes d’Educació Física poden entrar a totes les aules?</w:t>
      </w:r>
    </w:p>
    <w:p w14:paraId="757D2CBA" w14:textId="77777777" w:rsidR="009748EE" w:rsidRPr="0036080E" w:rsidRDefault="009748EE" w:rsidP="0074388D">
      <w:pPr>
        <w:pStyle w:val="NormalWeb"/>
        <w:shd w:val="clear" w:color="auto" w:fill="FFFFFF"/>
        <w:spacing w:before="0" w:beforeAutospacing="0" w:after="150" w:afterAutospacing="0"/>
        <w:jc w:val="both"/>
        <w:rPr>
          <w:rFonts w:ascii="Arial" w:hAnsi="Arial" w:cs="Arial"/>
          <w:color w:val="444444"/>
          <w:sz w:val="22"/>
          <w:szCs w:val="22"/>
        </w:rPr>
      </w:pPr>
      <w:r w:rsidRPr="0036080E">
        <w:rPr>
          <w:rFonts w:ascii="Arial" w:hAnsi="Arial" w:cs="Arial"/>
          <w:b/>
          <w:color w:val="444444"/>
          <w:sz w:val="22"/>
          <w:szCs w:val="22"/>
        </w:rPr>
        <w:t>Sí,</w:t>
      </w:r>
      <w:r w:rsidRPr="0036080E">
        <w:rPr>
          <w:rFonts w:ascii="Arial" w:hAnsi="Arial" w:cs="Arial"/>
          <w:color w:val="444444"/>
          <w:sz w:val="22"/>
          <w:szCs w:val="22"/>
        </w:rPr>
        <w:t xml:space="preserve"> els especialistes poden entrar a totes les aules que siguin requerits </w:t>
      </w:r>
      <w:r w:rsidRPr="0036080E">
        <w:rPr>
          <w:rFonts w:ascii="Arial" w:hAnsi="Arial" w:cs="Arial"/>
          <w:b/>
          <w:color w:val="444444"/>
          <w:sz w:val="22"/>
          <w:szCs w:val="22"/>
        </w:rPr>
        <w:t>adoptant les mesures de seguretat, higiene i protecció establertes, però l’organització del centre ha de procurar que el nombre de grups al qual accedeixen sigui el mínim possible.</w:t>
      </w:r>
    </w:p>
    <w:p w14:paraId="5E29D1F5" w14:textId="77777777" w:rsidR="009748EE" w:rsidRPr="0036080E" w:rsidRDefault="009748EE" w:rsidP="0074388D">
      <w:pPr>
        <w:pStyle w:val="Ttol2"/>
        <w:shd w:val="clear" w:color="auto" w:fill="FFFFFF"/>
        <w:spacing w:after="210" w:afterAutospacing="0"/>
        <w:jc w:val="both"/>
        <w:rPr>
          <w:rFonts w:ascii="Arial" w:hAnsi="Arial" w:cs="Arial"/>
          <w:b w:val="0"/>
          <w:bCs w:val="0"/>
          <w:color w:val="0072C6"/>
          <w:sz w:val="22"/>
          <w:szCs w:val="22"/>
        </w:rPr>
      </w:pPr>
      <w:r w:rsidRPr="0036080E">
        <w:rPr>
          <w:rFonts w:ascii="Arial" w:hAnsi="Arial" w:cs="Arial"/>
          <w:b w:val="0"/>
          <w:bCs w:val="0"/>
          <w:color w:val="0072C6"/>
          <w:sz w:val="22"/>
          <w:szCs w:val="22"/>
        </w:rPr>
        <w:t>Els mestres especialistes i itinerants de les ZER poden entrar a tots els grups estables a impartir la seva especialitat? </w:t>
      </w:r>
    </w:p>
    <w:p w14:paraId="05687D8C" w14:textId="77777777" w:rsidR="009748EE" w:rsidRPr="0036080E" w:rsidRDefault="009748EE" w:rsidP="0074388D">
      <w:pPr>
        <w:pStyle w:val="NormalWeb"/>
        <w:shd w:val="clear" w:color="auto" w:fill="FFFFFF"/>
        <w:spacing w:before="0" w:beforeAutospacing="0" w:after="150" w:afterAutospacing="0"/>
        <w:jc w:val="both"/>
        <w:rPr>
          <w:rFonts w:ascii="Arial" w:hAnsi="Arial" w:cs="Arial"/>
          <w:color w:val="444444"/>
          <w:sz w:val="22"/>
          <w:szCs w:val="22"/>
        </w:rPr>
      </w:pPr>
      <w:r w:rsidRPr="0036080E">
        <w:rPr>
          <w:rFonts w:ascii="Arial" w:hAnsi="Arial" w:cs="Arial"/>
          <w:b/>
          <w:color w:val="444444"/>
          <w:sz w:val="22"/>
          <w:szCs w:val="22"/>
        </w:rPr>
        <w:t>Sí,</w:t>
      </w:r>
      <w:r w:rsidRPr="0036080E">
        <w:rPr>
          <w:rFonts w:ascii="Arial" w:hAnsi="Arial" w:cs="Arial"/>
          <w:color w:val="444444"/>
          <w:sz w:val="22"/>
          <w:szCs w:val="22"/>
        </w:rPr>
        <w:t xml:space="preserve"> a tots aquells grups en què sigui necessària la seva actuació docent d’acord amb el pla d’organització del centre i la ZER </w:t>
      </w:r>
      <w:r w:rsidRPr="0036080E">
        <w:rPr>
          <w:rFonts w:ascii="Arial" w:hAnsi="Arial" w:cs="Arial"/>
          <w:b/>
          <w:color w:val="444444"/>
          <w:sz w:val="22"/>
          <w:szCs w:val="22"/>
        </w:rPr>
        <w:t>adoptant les mesures de seguretat establertes</w:t>
      </w:r>
      <w:r w:rsidRPr="0036080E">
        <w:rPr>
          <w:rFonts w:ascii="Arial" w:hAnsi="Arial" w:cs="Arial"/>
          <w:color w:val="444444"/>
          <w:sz w:val="22"/>
          <w:szCs w:val="22"/>
        </w:rPr>
        <w:t>.</w:t>
      </w:r>
    </w:p>
    <w:p w14:paraId="43897E94" w14:textId="22E0223C" w:rsidR="00E15ED7" w:rsidRPr="0036080E" w:rsidRDefault="00E15ED7" w:rsidP="00E15ED7">
      <w:pPr>
        <w:pStyle w:val="Ttol2"/>
        <w:shd w:val="clear" w:color="auto" w:fill="FFFFFF"/>
        <w:spacing w:after="210" w:afterAutospacing="0"/>
        <w:jc w:val="both"/>
        <w:rPr>
          <w:rFonts w:ascii="Arial" w:hAnsi="Arial" w:cs="Arial"/>
          <w:b w:val="0"/>
          <w:bCs w:val="0"/>
          <w:color w:val="0072C6"/>
          <w:sz w:val="22"/>
          <w:szCs w:val="22"/>
        </w:rPr>
      </w:pPr>
      <w:r w:rsidRPr="0036080E">
        <w:rPr>
          <w:rFonts w:ascii="Arial" w:hAnsi="Arial" w:cs="Arial"/>
          <w:b w:val="0"/>
          <w:bCs w:val="0"/>
          <w:color w:val="0072C6"/>
          <w:sz w:val="22"/>
          <w:szCs w:val="22"/>
        </w:rPr>
        <w:t>Extr</w:t>
      </w:r>
      <w:r w:rsidR="007B6DC6" w:rsidRPr="0036080E">
        <w:rPr>
          <w:rFonts w:ascii="Arial" w:hAnsi="Arial" w:cs="Arial"/>
          <w:b w:val="0"/>
          <w:bCs w:val="0"/>
          <w:color w:val="0072C6"/>
          <w:sz w:val="22"/>
          <w:szCs w:val="22"/>
        </w:rPr>
        <w:t xml:space="preserve">aescolars </w:t>
      </w:r>
    </w:p>
    <w:p w14:paraId="14A519A9" w14:textId="2B1D9370" w:rsidR="009748EE" w:rsidRPr="0036080E" w:rsidRDefault="00E15ED7" w:rsidP="00E15ED7">
      <w:pPr>
        <w:pStyle w:val="NormalWeb"/>
        <w:shd w:val="clear" w:color="auto" w:fill="FFFFFF"/>
        <w:spacing w:before="0" w:beforeAutospacing="0" w:after="150" w:afterAutospacing="0"/>
        <w:jc w:val="both"/>
        <w:rPr>
          <w:rFonts w:ascii="Arial" w:hAnsi="Arial" w:cs="Arial"/>
          <w:b/>
          <w:color w:val="444444"/>
          <w:sz w:val="22"/>
          <w:szCs w:val="22"/>
        </w:rPr>
      </w:pPr>
      <w:r w:rsidRPr="0036080E">
        <w:rPr>
          <w:rFonts w:ascii="Arial" w:hAnsi="Arial" w:cs="Arial"/>
          <w:color w:val="444444"/>
          <w:sz w:val="22"/>
          <w:szCs w:val="22"/>
        </w:rPr>
        <w:t>Les activitats ex</w:t>
      </w:r>
      <w:r w:rsidR="00A51DCA" w:rsidRPr="0036080E">
        <w:rPr>
          <w:rFonts w:ascii="Arial" w:hAnsi="Arial" w:cs="Arial"/>
          <w:color w:val="444444"/>
          <w:sz w:val="22"/>
          <w:szCs w:val="22"/>
        </w:rPr>
        <w:t>traescolars</w:t>
      </w:r>
      <w:r w:rsidRPr="0036080E">
        <w:rPr>
          <w:rFonts w:ascii="Arial" w:hAnsi="Arial" w:cs="Arial"/>
          <w:color w:val="444444"/>
          <w:sz w:val="22"/>
          <w:szCs w:val="22"/>
        </w:rPr>
        <w:t xml:space="preserve">, quan suposin una barreja d’alumnes dels diferents grups estables, caldrà fer-les </w:t>
      </w:r>
      <w:r w:rsidRPr="0036080E">
        <w:rPr>
          <w:rFonts w:ascii="Arial" w:hAnsi="Arial" w:cs="Arial"/>
          <w:b/>
          <w:color w:val="444444"/>
          <w:sz w:val="22"/>
          <w:szCs w:val="22"/>
        </w:rPr>
        <w:t>aplicant la distància de seguretat o utilitzant la mascareta.</w:t>
      </w:r>
    </w:p>
    <w:p w14:paraId="47A616A2" w14:textId="77777777" w:rsidR="00C15CE9" w:rsidRPr="0036080E" w:rsidRDefault="00C15CE9" w:rsidP="00E15ED7">
      <w:pPr>
        <w:pStyle w:val="NormalWeb"/>
        <w:shd w:val="clear" w:color="auto" w:fill="FFFFFF"/>
        <w:spacing w:before="0" w:beforeAutospacing="0" w:after="150" w:afterAutospacing="0"/>
        <w:jc w:val="both"/>
        <w:rPr>
          <w:rFonts w:ascii="Arial" w:hAnsi="Arial" w:cs="Arial"/>
          <w:b/>
          <w:color w:val="444444"/>
          <w:sz w:val="22"/>
          <w:szCs w:val="22"/>
        </w:rPr>
      </w:pPr>
      <w:r w:rsidRPr="0036080E">
        <w:rPr>
          <w:rFonts w:ascii="Arial" w:hAnsi="Arial" w:cs="Arial"/>
          <w:b/>
          <w:color w:val="444444"/>
          <w:sz w:val="22"/>
          <w:szCs w:val="22"/>
        </w:rPr>
        <w:t>En el Pla d’actuació:</w:t>
      </w:r>
    </w:p>
    <w:p w14:paraId="03CD511E" w14:textId="4FE5CA92" w:rsidR="00C15CE9" w:rsidRPr="0036080E" w:rsidRDefault="00C15CE9" w:rsidP="00E15ED7">
      <w:pPr>
        <w:pStyle w:val="NormalWeb"/>
        <w:shd w:val="clear" w:color="auto" w:fill="FFFFFF"/>
        <w:spacing w:before="0" w:beforeAutospacing="0" w:after="150" w:afterAutospacing="0"/>
        <w:jc w:val="both"/>
        <w:rPr>
          <w:rFonts w:ascii="Arial" w:hAnsi="Arial" w:cs="Arial"/>
          <w:color w:val="444444"/>
          <w:sz w:val="22"/>
          <w:szCs w:val="22"/>
        </w:rPr>
      </w:pPr>
      <w:r w:rsidRPr="0036080E">
        <w:rPr>
          <w:rFonts w:ascii="Arial" w:hAnsi="Arial" w:cs="Arial"/>
          <w:color w:val="444444"/>
          <w:sz w:val="22"/>
          <w:szCs w:val="22"/>
        </w:rPr>
        <w:t>Cal enumerar les activitats</w:t>
      </w:r>
      <w:r w:rsidR="009F4747" w:rsidRPr="0036080E">
        <w:rPr>
          <w:rFonts w:ascii="Arial" w:hAnsi="Arial" w:cs="Arial"/>
          <w:color w:val="444444"/>
          <w:sz w:val="22"/>
          <w:szCs w:val="22"/>
        </w:rPr>
        <w:t xml:space="preserve"> extraescolar o complementàries que es fan al centre.</w:t>
      </w:r>
    </w:p>
    <w:p w14:paraId="3D991B3B" w14:textId="0C3ECD7C" w:rsidR="009F4747" w:rsidRPr="0036080E" w:rsidRDefault="009F4747" w:rsidP="009F4747">
      <w:pPr>
        <w:pStyle w:val="NormalWeb"/>
        <w:numPr>
          <w:ilvl w:val="0"/>
          <w:numId w:val="1"/>
        </w:numPr>
        <w:shd w:val="clear" w:color="auto" w:fill="FFFFFF"/>
        <w:spacing w:before="0" w:beforeAutospacing="0" w:after="150" w:afterAutospacing="0"/>
        <w:jc w:val="both"/>
        <w:rPr>
          <w:rFonts w:ascii="Arial" w:hAnsi="Arial" w:cs="Arial"/>
          <w:color w:val="444444"/>
          <w:sz w:val="20"/>
          <w:szCs w:val="20"/>
        </w:rPr>
      </w:pPr>
      <w:r w:rsidRPr="0036080E">
        <w:rPr>
          <w:rFonts w:ascii="Arial" w:hAnsi="Arial" w:cs="Arial"/>
          <w:color w:val="444444"/>
          <w:sz w:val="20"/>
          <w:szCs w:val="20"/>
        </w:rPr>
        <w:t>Nombre d’alumnes</w:t>
      </w:r>
    </w:p>
    <w:p w14:paraId="605DC7D1" w14:textId="76532B94" w:rsidR="009F4747" w:rsidRPr="0036080E" w:rsidRDefault="009F4747" w:rsidP="009F4747">
      <w:pPr>
        <w:pStyle w:val="NormalWeb"/>
        <w:numPr>
          <w:ilvl w:val="0"/>
          <w:numId w:val="1"/>
        </w:numPr>
        <w:shd w:val="clear" w:color="auto" w:fill="FFFFFF"/>
        <w:spacing w:before="0" w:beforeAutospacing="0" w:after="150" w:afterAutospacing="0"/>
        <w:jc w:val="both"/>
        <w:rPr>
          <w:rFonts w:ascii="Arial" w:hAnsi="Arial" w:cs="Arial"/>
          <w:color w:val="444444"/>
          <w:sz w:val="20"/>
          <w:szCs w:val="20"/>
        </w:rPr>
      </w:pPr>
      <w:r w:rsidRPr="0036080E">
        <w:rPr>
          <w:rFonts w:ascii="Arial" w:hAnsi="Arial" w:cs="Arial"/>
          <w:color w:val="444444"/>
          <w:sz w:val="20"/>
          <w:szCs w:val="20"/>
        </w:rPr>
        <w:t>Grups dels quals provenen els alumnes</w:t>
      </w:r>
    </w:p>
    <w:p w14:paraId="6FBBD68E" w14:textId="03133E43" w:rsidR="009F4747" w:rsidRPr="0036080E" w:rsidRDefault="009F4747" w:rsidP="009F4747">
      <w:pPr>
        <w:pStyle w:val="NormalWeb"/>
        <w:numPr>
          <w:ilvl w:val="0"/>
          <w:numId w:val="1"/>
        </w:numPr>
        <w:shd w:val="clear" w:color="auto" w:fill="FFFFFF"/>
        <w:spacing w:before="0" w:beforeAutospacing="0" w:after="150" w:afterAutospacing="0"/>
        <w:jc w:val="both"/>
        <w:rPr>
          <w:rFonts w:ascii="Arial" w:hAnsi="Arial" w:cs="Arial"/>
          <w:color w:val="444444"/>
          <w:sz w:val="20"/>
          <w:szCs w:val="20"/>
        </w:rPr>
      </w:pPr>
      <w:r w:rsidRPr="0036080E">
        <w:rPr>
          <w:rFonts w:ascii="Arial" w:hAnsi="Arial" w:cs="Arial"/>
          <w:color w:val="444444"/>
          <w:sz w:val="20"/>
          <w:szCs w:val="20"/>
        </w:rPr>
        <w:t>Professional responsable</w:t>
      </w:r>
    </w:p>
    <w:p w14:paraId="14483F9F" w14:textId="3933C749" w:rsidR="009F4747" w:rsidRPr="0036080E" w:rsidRDefault="009F4747" w:rsidP="009F4747">
      <w:pPr>
        <w:pStyle w:val="NormalWeb"/>
        <w:numPr>
          <w:ilvl w:val="0"/>
          <w:numId w:val="1"/>
        </w:numPr>
        <w:shd w:val="clear" w:color="auto" w:fill="FFFFFF"/>
        <w:spacing w:before="0" w:beforeAutospacing="0" w:after="150" w:afterAutospacing="0"/>
        <w:jc w:val="both"/>
        <w:rPr>
          <w:rFonts w:ascii="Arial" w:hAnsi="Arial" w:cs="Arial"/>
          <w:color w:val="444444"/>
          <w:sz w:val="20"/>
          <w:szCs w:val="20"/>
        </w:rPr>
      </w:pPr>
      <w:r w:rsidRPr="0036080E">
        <w:rPr>
          <w:rFonts w:ascii="Arial" w:hAnsi="Arial" w:cs="Arial"/>
          <w:color w:val="444444"/>
          <w:sz w:val="20"/>
          <w:szCs w:val="20"/>
        </w:rPr>
        <w:t>Espai on es realitza l’activitat</w:t>
      </w:r>
    </w:p>
    <w:p w14:paraId="12711A4F" w14:textId="180AF390" w:rsidR="009F4747" w:rsidRPr="0036080E" w:rsidRDefault="009F4747" w:rsidP="009F4747">
      <w:pPr>
        <w:pStyle w:val="NormalWeb"/>
        <w:shd w:val="clear" w:color="auto" w:fill="FFFFFF"/>
        <w:spacing w:before="0" w:beforeAutospacing="0" w:after="150" w:afterAutospacing="0"/>
        <w:jc w:val="both"/>
        <w:rPr>
          <w:rFonts w:ascii="Arial" w:hAnsi="Arial" w:cs="Arial"/>
          <w:color w:val="444444"/>
          <w:sz w:val="22"/>
          <w:szCs w:val="22"/>
        </w:rPr>
      </w:pPr>
      <w:r w:rsidRPr="0036080E">
        <w:rPr>
          <w:rFonts w:ascii="Arial" w:hAnsi="Arial" w:cs="Arial"/>
          <w:b/>
          <w:color w:val="444444"/>
          <w:sz w:val="22"/>
          <w:szCs w:val="22"/>
        </w:rPr>
        <w:t>Caldrà preveure el trasllat</w:t>
      </w:r>
      <w:r w:rsidRPr="0036080E">
        <w:rPr>
          <w:rFonts w:ascii="Arial" w:hAnsi="Arial" w:cs="Arial"/>
          <w:color w:val="444444"/>
          <w:sz w:val="22"/>
          <w:szCs w:val="22"/>
        </w:rPr>
        <w:t xml:space="preserve"> dels alumnes des del lloc de l’activitat extraordinària a l’aula del grup estable, sobretot en el cas dels alumnes més petits que hauran d’anar acompanyats. En tot cas, durant aquests trasllats sempre caldrà portar mascareta si no es pot assegurar el manteniment de la distància de seguretat.</w:t>
      </w:r>
    </w:p>
    <w:p w14:paraId="2FDE81C4" w14:textId="775A17B2" w:rsidR="009F4747" w:rsidRPr="0036080E" w:rsidRDefault="007B6DC6" w:rsidP="007B6DC6">
      <w:pPr>
        <w:pStyle w:val="Default"/>
        <w:rPr>
          <w:color w:val="444444"/>
          <w:sz w:val="22"/>
          <w:szCs w:val="22"/>
        </w:rPr>
      </w:pPr>
      <w:r w:rsidRPr="0036080E">
        <w:rPr>
          <w:color w:val="444444"/>
          <w:sz w:val="22"/>
          <w:szCs w:val="22"/>
        </w:rPr>
        <w:t xml:space="preserve">A més, s’ha de tenir en compte l’Annex 6 Recomanacions per a les activitats extraescolars del document: Pla d’actuació per al curs 2020-2021 per a centres educatius en el marc de la pandèmia.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894"/>
        <w:gridCol w:w="1894"/>
        <w:gridCol w:w="1894"/>
        <w:gridCol w:w="1894"/>
        <w:gridCol w:w="1894"/>
      </w:tblGrid>
      <w:tr w:rsidR="00C15CE9" w:rsidRPr="0036080E" w14:paraId="679E7A71" w14:textId="77777777">
        <w:trPr>
          <w:trHeight w:val="559"/>
        </w:trPr>
        <w:tc>
          <w:tcPr>
            <w:tcW w:w="1894" w:type="dxa"/>
          </w:tcPr>
          <w:p w14:paraId="08CF6412" w14:textId="3C25388D" w:rsidR="00C15CE9" w:rsidRPr="0036080E" w:rsidRDefault="00C15CE9" w:rsidP="009F4747">
            <w:pPr>
              <w:pStyle w:val="Default"/>
              <w:rPr>
                <w:color w:val="444444"/>
                <w:sz w:val="22"/>
                <w:szCs w:val="22"/>
              </w:rPr>
            </w:pPr>
          </w:p>
        </w:tc>
        <w:tc>
          <w:tcPr>
            <w:tcW w:w="1894" w:type="dxa"/>
          </w:tcPr>
          <w:p w14:paraId="173EB406" w14:textId="13C9B4AE" w:rsidR="00C15CE9" w:rsidRPr="0036080E" w:rsidRDefault="00C15CE9">
            <w:pPr>
              <w:pStyle w:val="Default"/>
              <w:rPr>
                <w:color w:val="444444"/>
                <w:sz w:val="22"/>
                <w:szCs w:val="22"/>
              </w:rPr>
            </w:pPr>
          </w:p>
        </w:tc>
        <w:tc>
          <w:tcPr>
            <w:tcW w:w="1894" w:type="dxa"/>
          </w:tcPr>
          <w:p w14:paraId="5B8D0778" w14:textId="2FE8DF42" w:rsidR="00C15CE9" w:rsidRPr="0036080E" w:rsidRDefault="00C15CE9">
            <w:pPr>
              <w:pStyle w:val="Default"/>
              <w:rPr>
                <w:color w:val="444444"/>
                <w:sz w:val="22"/>
                <w:szCs w:val="22"/>
              </w:rPr>
            </w:pPr>
          </w:p>
        </w:tc>
        <w:tc>
          <w:tcPr>
            <w:tcW w:w="1894" w:type="dxa"/>
          </w:tcPr>
          <w:p w14:paraId="4C6476C3" w14:textId="7070BBFD" w:rsidR="00C15CE9" w:rsidRPr="0036080E" w:rsidRDefault="00C15CE9">
            <w:pPr>
              <w:pStyle w:val="Default"/>
              <w:rPr>
                <w:color w:val="444444"/>
                <w:sz w:val="22"/>
                <w:szCs w:val="22"/>
              </w:rPr>
            </w:pPr>
          </w:p>
        </w:tc>
        <w:tc>
          <w:tcPr>
            <w:tcW w:w="1894" w:type="dxa"/>
          </w:tcPr>
          <w:p w14:paraId="452CED75" w14:textId="753AEBB0" w:rsidR="00C15CE9" w:rsidRPr="0036080E" w:rsidRDefault="00C15CE9">
            <w:pPr>
              <w:pStyle w:val="Default"/>
              <w:rPr>
                <w:color w:val="444444"/>
                <w:sz w:val="22"/>
                <w:szCs w:val="22"/>
              </w:rPr>
            </w:pPr>
          </w:p>
        </w:tc>
      </w:tr>
    </w:tbl>
    <w:p w14:paraId="1CD62BE8" w14:textId="77777777" w:rsidR="0003727B" w:rsidRPr="0036080E" w:rsidRDefault="0003727B" w:rsidP="0074388D">
      <w:pPr>
        <w:jc w:val="both"/>
        <w:rPr>
          <w:rFonts w:ascii="Arial" w:hAnsi="Arial" w:cs="Arial"/>
        </w:rPr>
      </w:pPr>
    </w:p>
    <w:sectPr w:rsidR="0003727B" w:rsidRPr="0036080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76E03"/>
    <w:multiLevelType w:val="hybridMultilevel"/>
    <w:tmpl w:val="8910C3DC"/>
    <w:lvl w:ilvl="0" w:tplc="93D4CC00">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71592A6C"/>
    <w:multiLevelType w:val="hybridMultilevel"/>
    <w:tmpl w:val="AA82D9B4"/>
    <w:lvl w:ilvl="0" w:tplc="93D4CC00">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7C897613"/>
    <w:multiLevelType w:val="hybridMultilevel"/>
    <w:tmpl w:val="130E818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27B"/>
    <w:rsid w:val="0003727B"/>
    <w:rsid w:val="00050CC3"/>
    <w:rsid w:val="00163083"/>
    <w:rsid w:val="002415F4"/>
    <w:rsid w:val="00262EAE"/>
    <w:rsid w:val="002D6676"/>
    <w:rsid w:val="002F488F"/>
    <w:rsid w:val="003024A1"/>
    <w:rsid w:val="0036080E"/>
    <w:rsid w:val="003C2E44"/>
    <w:rsid w:val="00510649"/>
    <w:rsid w:val="0051398A"/>
    <w:rsid w:val="00575D4F"/>
    <w:rsid w:val="005B593B"/>
    <w:rsid w:val="005C21BF"/>
    <w:rsid w:val="006C15F3"/>
    <w:rsid w:val="0074388D"/>
    <w:rsid w:val="007B6DC6"/>
    <w:rsid w:val="008D1FB2"/>
    <w:rsid w:val="008F6506"/>
    <w:rsid w:val="00947FDF"/>
    <w:rsid w:val="009748EE"/>
    <w:rsid w:val="009F4747"/>
    <w:rsid w:val="00A076CA"/>
    <w:rsid w:val="00A51DCA"/>
    <w:rsid w:val="00A84ADD"/>
    <w:rsid w:val="00AF15C6"/>
    <w:rsid w:val="00B13DF0"/>
    <w:rsid w:val="00C15CE9"/>
    <w:rsid w:val="00C40066"/>
    <w:rsid w:val="00C9578E"/>
    <w:rsid w:val="00D006F1"/>
    <w:rsid w:val="00DD3374"/>
    <w:rsid w:val="00DE632D"/>
    <w:rsid w:val="00E15ED7"/>
    <w:rsid w:val="00E33CDE"/>
    <w:rsid w:val="00E763BB"/>
    <w:rsid w:val="00E815E5"/>
    <w:rsid w:val="00EA0D71"/>
    <w:rsid w:val="00F04325"/>
    <w:rsid w:val="00F57327"/>
    <w:rsid w:val="00F616B5"/>
    <w:rsid w:val="00FE46F8"/>
    <w:rsid w:val="060A131F"/>
    <w:rsid w:val="2C2B89A7"/>
    <w:rsid w:val="2CD35654"/>
    <w:rsid w:val="35B1BBC1"/>
    <w:rsid w:val="3B06603E"/>
    <w:rsid w:val="3F8E7FAD"/>
    <w:rsid w:val="4CEF1B22"/>
    <w:rsid w:val="5334706A"/>
    <w:rsid w:val="577F094D"/>
    <w:rsid w:val="644A8132"/>
    <w:rsid w:val="6675C855"/>
    <w:rsid w:val="735E7B24"/>
    <w:rsid w:val="743E5C6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4553C"/>
  <w15:chartTrackingRefBased/>
  <w15:docId w15:val="{6EC25F00-49F1-4BF5-AEFA-DA310C297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ol2">
    <w:name w:val="heading 2"/>
    <w:basedOn w:val="Normal"/>
    <w:link w:val="Ttol2Car"/>
    <w:uiPriority w:val="9"/>
    <w:qFormat/>
    <w:rsid w:val="0003727B"/>
    <w:pPr>
      <w:spacing w:before="100" w:beforeAutospacing="1" w:after="100" w:afterAutospacing="1" w:line="240" w:lineRule="auto"/>
      <w:outlineLvl w:val="1"/>
    </w:pPr>
    <w:rPr>
      <w:rFonts w:ascii="Times New Roman" w:eastAsia="Times New Roman" w:hAnsi="Times New Roman" w:cs="Times New Roman"/>
      <w:b/>
      <w:bCs/>
      <w:sz w:val="36"/>
      <w:szCs w:val="36"/>
      <w:lang w:eastAsia="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2Car">
    <w:name w:val="Títol 2 Car"/>
    <w:basedOn w:val="Tipusdelletraperdefectedelpargraf"/>
    <w:link w:val="Ttol2"/>
    <w:uiPriority w:val="9"/>
    <w:rsid w:val="0003727B"/>
    <w:rPr>
      <w:rFonts w:ascii="Times New Roman" w:eastAsia="Times New Roman" w:hAnsi="Times New Roman" w:cs="Times New Roman"/>
      <w:b/>
      <w:bCs/>
      <w:sz w:val="36"/>
      <w:szCs w:val="36"/>
      <w:lang w:eastAsia="ca-ES"/>
    </w:rPr>
  </w:style>
  <w:style w:type="paragraph" w:styleId="NormalWeb">
    <w:name w:val="Normal (Web)"/>
    <w:basedOn w:val="Normal"/>
    <w:uiPriority w:val="99"/>
    <w:semiHidden/>
    <w:unhideWhenUsed/>
    <w:rsid w:val="0003727B"/>
    <w:pPr>
      <w:spacing w:before="100" w:beforeAutospacing="1" w:after="100" w:afterAutospacing="1" w:line="240" w:lineRule="auto"/>
    </w:pPr>
    <w:rPr>
      <w:rFonts w:ascii="Times New Roman" w:eastAsia="Times New Roman" w:hAnsi="Times New Roman" w:cs="Times New Roman"/>
      <w:sz w:val="24"/>
      <w:szCs w:val="24"/>
      <w:lang w:eastAsia="ca-ES"/>
    </w:rPr>
  </w:style>
  <w:style w:type="paragraph" w:customStyle="1" w:styleId="Default">
    <w:name w:val="Default"/>
    <w:rsid w:val="00E15ED7"/>
    <w:pPr>
      <w:autoSpaceDE w:val="0"/>
      <w:autoSpaceDN w:val="0"/>
      <w:adjustRightInd w:val="0"/>
      <w:spacing w:after="0" w:line="240" w:lineRule="auto"/>
    </w:pPr>
    <w:rPr>
      <w:rFonts w:ascii="Arial" w:hAnsi="Arial" w:cs="Arial"/>
      <w:color w:val="000000"/>
      <w:sz w:val="24"/>
      <w:szCs w:val="24"/>
    </w:rPr>
  </w:style>
  <w:style w:type="paragraph" w:styleId="Pargrafdellista">
    <w:name w:val="List Paragraph"/>
    <w:basedOn w:val="Normal"/>
    <w:uiPriority w:val="34"/>
    <w:qFormat/>
    <w:rsid w:val="00FE46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070550">
      <w:bodyDiv w:val="1"/>
      <w:marLeft w:val="0"/>
      <w:marRight w:val="0"/>
      <w:marTop w:val="0"/>
      <w:marBottom w:val="0"/>
      <w:divBdr>
        <w:top w:val="none" w:sz="0" w:space="0" w:color="auto"/>
        <w:left w:val="none" w:sz="0" w:space="0" w:color="auto"/>
        <w:bottom w:val="none" w:sz="0" w:space="0" w:color="auto"/>
        <w:right w:val="none" w:sz="0" w:space="0" w:color="auto"/>
      </w:divBdr>
    </w:div>
    <w:div w:id="449521056">
      <w:bodyDiv w:val="1"/>
      <w:marLeft w:val="0"/>
      <w:marRight w:val="0"/>
      <w:marTop w:val="0"/>
      <w:marBottom w:val="0"/>
      <w:divBdr>
        <w:top w:val="none" w:sz="0" w:space="0" w:color="auto"/>
        <w:left w:val="none" w:sz="0" w:space="0" w:color="auto"/>
        <w:bottom w:val="none" w:sz="0" w:space="0" w:color="auto"/>
        <w:right w:val="none" w:sz="0" w:space="0" w:color="auto"/>
      </w:divBdr>
    </w:div>
    <w:div w:id="492767595">
      <w:bodyDiv w:val="1"/>
      <w:marLeft w:val="0"/>
      <w:marRight w:val="0"/>
      <w:marTop w:val="0"/>
      <w:marBottom w:val="0"/>
      <w:divBdr>
        <w:top w:val="none" w:sz="0" w:space="0" w:color="auto"/>
        <w:left w:val="none" w:sz="0" w:space="0" w:color="auto"/>
        <w:bottom w:val="none" w:sz="0" w:space="0" w:color="auto"/>
        <w:right w:val="none" w:sz="0" w:space="0" w:color="auto"/>
      </w:divBdr>
    </w:div>
    <w:div w:id="528447503">
      <w:bodyDiv w:val="1"/>
      <w:marLeft w:val="0"/>
      <w:marRight w:val="0"/>
      <w:marTop w:val="0"/>
      <w:marBottom w:val="0"/>
      <w:divBdr>
        <w:top w:val="none" w:sz="0" w:space="0" w:color="auto"/>
        <w:left w:val="none" w:sz="0" w:space="0" w:color="auto"/>
        <w:bottom w:val="none" w:sz="0" w:space="0" w:color="auto"/>
        <w:right w:val="none" w:sz="0" w:space="0" w:color="auto"/>
      </w:divBdr>
    </w:div>
    <w:div w:id="626467248">
      <w:bodyDiv w:val="1"/>
      <w:marLeft w:val="0"/>
      <w:marRight w:val="0"/>
      <w:marTop w:val="0"/>
      <w:marBottom w:val="0"/>
      <w:divBdr>
        <w:top w:val="none" w:sz="0" w:space="0" w:color="auto"/>
        <w:left w:val="none" w:sz="0" w:space="0" w:color="auto"/>
        <w:bottom w:val="none" w:sz="0" w:space="0" w:color="auto"/>
        <w:right w:val="none" w:sz="0" w:space="0" w:color="auto"/>
      </w:divBdr>
    </w:div>
    <w:div w:id="1041202148">
      <w:bodyDiv w:val="1"/>
      <w:marLeft w:val="0"/>
      <w:marRight w:val="0"/>
      <w:marTop w:val="0"/>
      <w:marBottom w:val="0"/>
      <w:divBdr>
        <w:top w:val="none" w:sz="0" w:space="0" w:color="auto"/>
        <w:left w:val="none" w:sz="0" w:space="0" w:color="auto"/>
        <w:bottom w:val="none" w:sz="0" w:space="0" w:color="auto"/>
        <w:right w:val="none" w:sz="0" w:space="0" w:color="auto"/>
      </w:divBdr>
    </w:div>
    <w:div w:id="1135025382">
      <w:bodyDiv w:val="1"/>
      <w:marLeft w:val="0"/>
      <w:marRight w:val="0"/>
      <w:marTop w:val="0"/>
      <w:marBottom w:val="0"/>
      <w:divBdr>
        <w:top w:val="none" w:sz="0" w:space="0" w:color="auto"/>
        <w:left w:val="none" w:sz="0" w:space="0" w:color="auto"/>
        <w:bottom w:val="none" w:sz="0" w:space="0" w:color="auto"/>
        <w:right w:val="none" w:sz="0" w:space="0" w:color="auto"/>
      </w:divBdr>
    </w:div>
    <w:div w:id="1295453963">
      <w:bodyDiv w:val="1"/>
      <w:marLeft w:val="0"/>
      <w:marRight w:val="0"/>
      <w:marTop w:val="0"/>
      <w:marBottom w:val="0"/>
      <w:divBdr>
        <w:top w:val="none" w:sz="0" w:space="0" w:color="auto"/>
        <w:left w:val="none" w:sz="0" w:space="0" w:color="auto"/>
        <w:bottom w:val="none" w:sz="0" w:space="0" w:color="auto"/>
        <w:right w:val="none" w:sz="0" w:space="0" w:color="auto"/>
      </w:divBdr>
    </w:div>
    <w:div w:id="1466269293">
      <w:bodyDiv w:val="1"/>
      <w:marLeft w:val="0"/>
      <w:marRight w:val="0"/>
      <w:marTop w:val="0"/>
      <w:marBottom w:val="0"/>
      <w:divBdr>
        <w:top w:val="none" w:sz="0" w:space="0" w:color="auto"/>
        <w:left w:val="none" w:sz="0" w:space="0" w:color="auto"/>
        <w:bottom w:val="none" w:sz="0" w:space="0" w:color="auto"/>
        <w:right w:val="none" w:sz="0" w:space="0" w:color="auto"/>
      </w:divBdr>
    </w:div>
    <w:div w:id="1677418705">
      <w:bodyDiv w:val="1"/>
      <w:marLeft w:val="0"/>
      <w:marRight w:val="0"/>
      <w:marTop w:val="0"/>
      <w:marBottom w:val="0"/>
      <w:divBdr>
        <w:top w:val="none" w:sz="0" w:space="0" w:color="auto"/>
        <w:left w:val="none" w:sz="0" w:space="0" w:color="auto"/>
        <w:bottom w:val="none" w:sz="0" w:space="0" w:color="auto"/>
        <w:right w:val="none" w:sz="0" w:space="0" w:color="auto"/>
      </w:divBdr>
    </w:div>
    <w:div w:id="1682590028">
      <w:bodyDiv w:val="1"/>
      <w:marLeft w:val="0"/>
      <w:marRight w:val="0"/>
      <w:marTop w:val="0"/>
      <w:marBottom w:val="0"/>
      <w:divBdr>
        <w:top w:val="none" w:sz="0" w:space="0" w:color="auto"/>
        <w:left w:val="none" w:sz="0" w:space="0" w:color="auto"/>
        <w:bottom w:val="none" w:sz="0" w:space="0" w:color="auto"/>
        <w:right w:val="none" w:sz="0" w:space="0" w:color="auto"/>
      </w:divBdr>
    </w:div>
    <w:div w:id="1874612128">
      <w:bodyDiv w:val="1"/>
      <w:marLeft w:val="0"/>
      <w:marRight w:val="0"/>
      <w:marTop w:val="0"/>
      <w:marBottom w:val="0"/>
      <w:divBdr>
        <w:top w:val="none" w:sz="0" w:space="0" w:color="auto"/>
        <w:left w:val="none" w:sz="0" w:space="0" w:color="auto"/>
        <w:bottom w:val="none" w:sz="0" w:space="0" w:color="auto"/>
        <w:right w:val="none" w:sz="0" w:space="0" w:color="auto"/>
      </w:divBdr>
    </w:div>
    <w:div w:id="205530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5F0307A8657047981F1523B44014A7" ma:contentTypeVersion="6" ma:contentTypeDescription="Crea un document nou" ma:contentTypeScope="" ma:versionID="414f873cba5027a8cccf9dda963fe263">
  <xsd:schema xmlns:xsd="http://www.w3.org/2001/XMLSchema" xmlns:xs="http://www.w3.org/2001/XMLSchema" xmlns:p="http://schemas.microsoft.com/office/2006/metadata/properties" xmlns:ns3="47c1010d-fff6-4a99-9612-5dd3a899a7ae" targetNamespace="http://schemas.microsoft.com/office/2006/metadata/properties" ma:root="true" ma:fieldsID="9968415ec7f123ed0600491eae70edf2" ns3:_="">
    <xsd:import namespace="47c1010d-fff6-4a99-9612-5dd3a899a7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1010d-fff6-4a99-9612-5dd3a899a7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599172-AD2D-4692-A32D-1C6CBA832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1010d-fff6-4a99-9612-5dd3a899a7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7CFFA5-D6B5-48BF-9756-502BC9C7A8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4B7F68-D3BE-4921-A1ED-6C0A447359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1131</Words>
  <Characters>6452</Characters>
  <Application>Microsoft Office Word</Application>
  <DocSecurity>0</DocSecurity>
  <Lines>53</Lines>
  <Paragraphs>15</Paragraphs>
  <ScaleCrop>false</ScaleCrop>
  <HeadingPairs>
    <vt:vector size="6" baseType="variant">
      <vt:variant>
        <vt:lpstr>Títol</vt:lpstr>
      </vt:variant>
      <vt:variant>
        <vt:i4>1</vt:i4>
      </vt:variant>
      <vt:variant>
        <vt:lpstr>Título</vt:lpstr>
      </vt:variant>
      <vt:variant>
        <vt:i4>1</vt:i4>
      </vt:variant>
      <vt:variant>
        <vt:lpstr>Títulos</vt:lpstr>
      </vt:variant>
      <vt:variant>
        <vt:i4>24</vt:i4>
      </vt:variant>
    </vt:vector>
  </HeadingPairs>
  <TitlesOfParts>
    <vt:vector size="26" baseType="lpstr">
      <vt:lpstr/>
      <vt:lpstr/>
      <vt:lpstr>    Flexibilitat i adaptació curricular, a l’inici de curs programar activitats més </vt:lpstr>
      <vt:lpstr>    S’hauran de tenir en consideració les indicacions i coneix les especificacions d</vt:lpstr>
      <vt:lpstr>    Mesures de prevenció:</vt:lpstr>
      <vt:lpstr>    Distanciament físic. la distància física interpersonal de seguretat, tant en esp</vt:lpstr>
      <vt:lpstr>    Higiene de mans. Abans i després de la classe d’EF. Cal preveure un punt de rent</vt:lpstr>
      <vt:lpstr>    Ús de mascareta o pantalla facial. Obligatòria per al personal docent quan impar</vt:lpstr>
      <vt:lpstr>    Material. Quan sigui possible, el material serà d’ús individual. Si no, es compa</vt:lpstr>
      <vt:lpstr>    Informació Col locar a les instal lacions i espais d'EF cartells visible amb les</vt:lpstr>
      <vt:lpstr>    On es pot fer l’educació física? </vt:lpstr>
      <vt:lpstr>    Es poden utilitzar els vestidors dels gimnasos? </vt:lpstr>
      <vt:lpstr>    Poden coincidir més d’un grup estable al pati? </vt:lpstr>
      <vt:lpstr>    Es poden fer sortides o trobades conjuntes entre les diverses escoles de la ZER?</vt:lpstr>
      <vt:lpstr>    Es poden dur a terme activitats amb la participació de persones externes? </vt:lpstr>
      <vt:lpstr>    Qui decideix les mesures que cal prendre en un centre davant d’un cas positiu de</vt:lpstr>
      <vt:lpstr>    ​ Es mantenen les especialitats per actuar en els diferents grups? </vt:lpstr>
      <vt:lpstr>    És viable una organització de centre en què una persona especialista pugui desen</vt:lpstr>
      <vt:lpstr>    Les mesures de protecció seran sempre les mateixes? </vt:lpstr>
      <vt:lpstr>    Quan parlem de l’ús de la mascareta quan no es pot mantenir la distància de segu</vt:lpstr>
      <vt:lpstr>    L’alumnat pot col laborar en la neteja de material i d’espais d’ús comú durant </vt:lpstr>
      <vt:lpstr>    Es pot compartir el material pedagògic i/o escolar?</vt:lpstr>
      <vt:lpstr>    El material dintre d'un grup estable es pot compartir sense desinfectar dintre d</vt:lpstr>
      <vt:lpstr>    Els especialistes d’Educació Física poden entrar a totes les aules?</vt:lpstr>
      <vt:lpstr>    Els mestres especialistes i itinerants de les ZER poden entrar a tots els grups </vt:lpstr>
      <vt:lpstr>    Extraescolars </vt:lpstr>
    </vt:vector>
  </TitlesOfParts>
  <Company>Departament d'Educació</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Rexach Lamolla, Mariona</dc:creator>
  <cp:keywords/>
  <dc:description/>
  <cp:lastModifiedBy>Gonzalez Ramirez, Jordi</cp:lastModifiedBy>
  <cp:revision>2</cp:revision>
  <dcterms:created xsi:type="dcterms:W3CDTF">2020-09-09T10:50:00Z</dcterms:created>
  <dcterms:modified xsi:type="dcterms:W3CDTF">2020-09-09T10:50:00Z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0x0101008F5F0307A8657047981F1523B44014A7</vt:lpwstr>
  </property>
</Properties>
</file>