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405.0" w:type="dxa"/>
        <w:jc w:val="left"/>
        <w:tblInd w:w="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45"/>
        <w:gridCol w:w="1965"/>
        <w:gridCol w:w="6840"/>
        <w:gridCol w:w="2295"/>
        <w:gridCol w:w="2460"/>
        <w:tblGridChange w:id="0">
          <w:tblGrid>
            <w:gridCol w:w="1845"/>
            <w:gridCol w:w="1965"/>
            <w:gridCol w:w="6840"/>
            <w:gridCol w:w="2295"/>
            <w:gridCol w:w="2460"/>
          </w:tblGrid>
        </w:tblGridChange>
      </w:tblGrid>
      <w:tr>
        <w:trPr>
          <w:trHeight w:val="420" w:hRule="atLeast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b w:val="1"/>
                <w:color w:val="1e747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1e7470"/>
                <w:sz w:val="28"/>
                <w:szCs w:val="28"/>
                <w:rtl w:val="0"/>
              </w:rPr>
              <w:t xml:space="preserve">4 t     -      TASQUES SETMANA DEL  18  AL  22  DE MAIG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CONTINGUTS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TEMPORITZACIÓ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AVALUACIÓ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f4fb9d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b w:val="1"/>
                <w:color w:val="7f6000"/>
                <w:rtl w:val="0"/>
              </w:rPr>
              <w:t xml:space="preserve">CATALÀ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Grafia S/SS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al Snappet  Barcanova Unitat 10 nº 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S,envia automàticament</w:t>
            </w:r>
          </w:p>
        </w:tc>
      </w:tr>
      <w:tr>
        <w:trPr>
          <w:trHeight w:val="780" w:hRule="atLeast"/>
        </w:trPr>
        <w:tc>
          <w:tcPr>
            <w:tcBorders>
              <w:top w:color="f4fb9d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b w:val="1"/>
                <w:color w:val="7f6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Grafia C/Ç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Llibre de Català  pàgina 218  nº 1, 2 i 3.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pàgina 219  nº4, 5 i 6.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fb9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e-mail. Recordeu teniu solucions.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8" w:val="single"/>
              <w:bottom w:color="f6b26b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b w:val="1"/>
                <w:color w:val="783f04"/>
                <w:rtl w:val="0"/>
              </w:rPr>
              <w:t xml:space="preserve">CASTELLÀ.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Frases fetes.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al Snappet Anaya Unitat 3 nº 1 (Comprensió Lectora).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Anaya Unitat 14 nº 6.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S,envia automàticament</w:t>
            </w:r>
          </w:p>
        </w:tc>
      </w:tr>
      <w:tr>
        <w:trPr>
          <w:trHeight w:val="780" w:hRule="atLeast"/>
        </w:trPr>
        <w:tc>
          <w:tcPr>
            <w:tcBorders>
              <w:top w:color="f6b26b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  <w:color w:val="783f0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Frases fetes i refranys.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Temps verbals.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Llibre Castellà pàgina 206 nº 1, 2 ,3 ,4  i 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Durant la setmana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e-mail. Recordeu teniu solucions.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b w:val="1"/>
                <w:color w:val="002060"/>
                <w:rtl w:val="0"/>
              </w:rPr>
              <w:t xml:space="preserve">MATES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capacitat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capacitat: 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de les pàgines: 116 i 117 del llibre de text.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Activitats Snappet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Fer la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prova de longitud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. Recordeu que heu d’anar a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“aplicacions web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” de matemàtiques.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El decilitre , el centilitre i el mil.lilitre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El decalitre, el hectolitre i el quilolitre. 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Enviem solucions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S’ envia automàticament.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Vocabulari unit 6: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relacionat amb el camp i direccions.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Comencem unit 6: In the countryside.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-snappet  1.Vocabulary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-opcional activity book :pàgina 45 ex 1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pàgina 51 ex 23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picture dictionary pag.66 unit 6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la setmana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9717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 ’envia automàticament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feu les activitats opcionals em podeu enviar una foto.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MEDI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La matèria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l’apartat “</w:t>
            </w:r>
            <w:r w:rsidDel="00000000" w:rsidR="00000000" w:rsidRPr="00000000">
              <w:rPr>
                <w:b w:val="1"/>
                <w:rtl w:val="0"/>
              </w:rPr>
              <w:t xml:space="preserve"> Expliquem </w:t>
            </w:r>
            <w:r w:rsidDel="00000000" w:rsidR="00000000" w:rsidRPr="00000000">
              <w:rPr>
                <w:rtl w:val="0"/>
              </w:rPr>
              <w:t xml:space="preserve">“ del portal Science bits :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Fer les activitats de les pàgines : 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 matèria 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Les substàncies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Els estats de la materia,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El volum ( no s’ha de fer l’activitat de múltiples i submúltiples del m3) 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La Massa 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Durant la setmana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S’ envia automàticament. 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b w:val="1"/>
                <w:color w:val="741b47"/>
              </w:rPr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música “A capella” (Audició i discriminació musical)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Fitxa “A capella” que podeu descarregar en el següent article: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jc w:val="both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https://agora.xtec.cat/ceipplanasicasals/primaria/3r/a-capella/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divendres 22 de maig.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la fitxa al correu electrònic: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carlos.busto@planasicasals.cat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b w:val="1"/>
                <w:color w:val="1c4587"/>
              </w:rPr>
            </w:pPr>
            <w:r w:rsidDel="00000000" w:rsidR="00000000" w:rsidRPr="00000000">
              <w:rPr>
                <w:b w:val="1"/>
                <w:color w:val="1c4587"/>
                <w:rtl w:val="0"/>
              </w:rPr>
              <w:t xml:space="preserve">ED.FÍSICA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Joc de la oca:</w:t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both"/>
              <w:rPr/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shd w:fill="f6f6f6" w:val="clear"/>
                  <w:rtl w:val="0"/>
                </w:rPr>
                <w:t xml:space="preserve">https://view.genial.ly/5eb7ec64639bfa0d0fdc44fc/game-joc-oca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Durant aquesta setmana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video curt o foto al correu: joan.lopez@planasicasals.cat</w:t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VALORS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 hi ha feina aquesta setmana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b w:val="1"/>
                <w:color w:val="385723"/>
              </w:rPr>
            </w:pPr>
            <w:r w:rsidDel="00000000" w:rsidR="00000000" w:rsidRPr="00000000">
              <w:rPr>
                <w:b w:val="1"/>
                <w:color w:val="385723"/>
                <w:rtl w:val="0"/>
              </w:rPr>
              <w:t xml:space="preserve">RELIGIÓ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-L’esperança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-Activitat d’expressió escrita: opinió personal / reflexiva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Escoltar la </w:t>
            </w:r>
            <w:r w:rsidDel="00000000" w:rsidR="00000000" w:rsidRPr="00000000">
              <w:rPr>
                <w:b w:val="1"/>
                <w:rtl w:val="0"/>
              </w:rPr>
              <w:t xml:space="preserve">cançó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“Color Esperanza”</w:t>
            </w:r>
            <w:r w:rsidDel="00000000" w:rsidR="00000000" w:rsidRPr="00000000">
              <w:rPr>
                <w:b w:val="1"/>
                <w:rtl w:val="0"/>
              </w:rPr>
              <w:t xml:space="preserve"> del cantant Diego Torres</w:t>
            </w:r>
            <w:r w:rsidDel="00000000" w:rsidR="00000000" w:rsidRPr="00000000">
              <w:rPr>
                <w:rtl w:val="0"/>
              </w:rPr>
              <w:t xml:space="preserve">. Després, </w:t>
            </w:r>
            <w:r w:rsidDel="00000000" w:rsidR="00000000" w:rsidRPr="00000000">
              <w:rPr>
                <w:b w:val="1"/>
                <w:rtl w:val="0"/>
              </w:rPr>
              <w:t xml:space="preserve">reflexiona en familia i escriu què és per a tu l’ESPERANÇA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en un MÍNIM DE 2-3 LÍNIES.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Les indicacions de com fer-ho i I’enllaç de la cançó està penjat a la </w:t>
            </w:r>
            <w:r w:rsidDel="00000000" w:rsidR="00000000" w:rsidRPr="00000000">
              <w:rPr>
                <w:b w:val="1"/>
                <w:rtl w:val="0"/>
              </w:rPr>
              <w:t xml:space="preserve">web de l’escola a l’apartat d’Especialitats (Religió),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 el següent títol: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line="360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PROPOSTA RELIGIÓ 3r i 4t (18 MAIG – 29 MAIG)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line="36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PELS QUI ENCARA NO M’HEU ENVIAT LES FEINES ANTERIORS: ENCARA ESTEU A TEMPS D’ENVIAR-ME LES FEINES!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DATA LÍMIT D’ENTREGA DE TOTES LES FEINES: 29 DE MAIG!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Fins el 29 de maig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Enviar-me les fotos de la feina entre el 18  i el 29 de maig al meu email: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raquel.escola@planasicasals.cat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after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b w:val="1"/>
                <w:color w:val="7030a0"/>
              </w:rPr>
            </w:pPr>
            <w:r w:rsidDel="00000000" w:rsidR="00000000" w:rsidRPr="00000000">
              <w:rPr>
                <w:b w:val="1"/>
                <w:color w:val="7030a0"/>
                <w:rtl w:val="0"/>
              </w:rPr>
              <w:t xml:space="preserve">PLÀSTICA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Opcional: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Dibuixar animals amb el perfil de la mà.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plàstica us proposem que dibuixeu un animal tenint com a base la vostre mà. Mireu el següent vídeo de Youtube i trieu el que més us agradi. S’ha de deixar ben acabat i el podeu  pintar amb la tècnica que vulgueu. 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I, si us animeu, podeu fer-ne més d’un i fer una composició de diferents animals.  Endavant artistes!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jc w:val="both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https://www.youtube.com/watch?v=cPQA6tcXReU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Dues setmanes (fins al 29 de maig)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aaea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als mestres. </w:t>
            </w:r>
          </w:p>
        </w:tc>
      </w:tr>
      <w:tr>
        <w:trPr>
          <w:trHeight w:val="500" w:hRule="atLeast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720" w:top="709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945D3C"/>
    <w:rPr>
      <w:noProof w:val="1"/>
    </w:rPr>
  </w:style>
  <w:style w:type="paragraph" w:styleId="Ttulo1">
    <w:name w:val="heading 1"/>
    <w:basedOn w:val="normal0"/>
    <w:next w:val="normal0"/>
    <w:rsid w:val="0045078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45078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45078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45078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450780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45078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"/>
    <w:rsid w:val="009120EB"/>
  </w:style>
  <w:style w:type="table" w:styleId="TableNormal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45078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"/>
    <w:rsid w:val="009120EB"/>
  </w:style>
  <w:style w:type="table" w:styleId="TableNormal0" w:customStyle="1">
    <w:name w:val="Table Normal"/>
    <w:rsid w:val="009120E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450780"/>
  </w:style>
  <w:style w:type="table" w:styleId="TableNormal1" w:customStyle="1">
    <w:name w:val="Table Normal"/>
    <w:rsid w:val="0045078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9120E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45078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9120E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120E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120EB"/>
    <w:rPr>
      <w:noProof w:val="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120E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F1F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F1FF8"/>
    <w:rPr>
      <w:rFonts w:ascii="Tahoma" w:cs="Tahoma" w:hAnsi="Tahoma"/>
      <w:noProof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watch?v=cPQA6tcXReU" TargetMode="External"/><Relationship Id="rId9" Type="http://schemas.openxmlformats.org/officeDocument/2006/relationships/hyperlink" Target="mailto:raquel.escola@planasicasals.ca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gora.xtec.cat/ceipplanasicasals/primaria/3r/a-capella/" TargetMode="External"/><Relationship Id="rId8" Type="http://schemas.openxmlformats.org/officeDocument/2006/relationships/hyperlink" Target="https://view.genial.ly/5eb7ec64639bfa0d0fdc44fc/game-joc-o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lhDhPkeJWcWjtahi+M6gY433fg==">AMUW2mWH7rvDyfd0F8FusRs88TgbZ+NjBG5L2KmTnt3aTyYzc0cLwN2mlEp9/hiLqU6oLZ3BFflKB24QqDFBuCMwTJgXB1BHUclwqnVAwE8ZocjPsvgzc1o=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2020-04-07T17:51:00Z</dcterms:created>
  <dc:creator>soliv</dc:creator>
</cp:coreProperties>
</file>