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AD" w:rsidRDefault="00852762" w:rsidP="005B0000">
      <w:pPr>
        <w:spacing w:before="68" w:line="360" w:lineRule="auto"/>
        <w:ind w:right="113"/>
        <w:jc w:val="right"/>
        <w:rPr>
          <w:sz w:val="14"/>
        </w:rPr>
      </w:pPr>
      <w:bookmarkStart w:id="0" w:name="_GoBack"/>
      <w:bookmarkEnd w:id="0"/>
      <w:r>
        <w:rPr>
          <w:b/>
          <w:noProof/>
          <w:lang w:bidi="ar-SA"/>
        </w:rPr>
        <w:drawing>
          <wp:anchor distT="0" distB="0" distL="114300" distR="114300" simplePos="0" relativeHeight="251682816" behindDoc="0" locked="0" layoutInCell="1" allowOverlap="1" wp14:anchorId="50E88DA2" wp14:editId="048E574C">
            <wp:simplePos x="0" y="0"/>
            <wp:positionH relativeFrom="column">
              <wp:posOffset>-1270</wp:posOffset>
            </wp:positionH>
            <wp:positionV relativeFrom="paragraph">
              <wp:posOffset>196215</wp:posOffset>
            </wp:positionV>
            <wp:extent cx="1263650" cy="1011555"/>
            <wp:effectExtent l="0" t="0" r="0" b="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 Florest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75">
        <w:rPr>
          <w:noProof/>
          <w:lang w:bidi="ar-SA"/>
        </w:rPr>
        <w:drawing>
          <wp:anchor distT="0" distB="0" distL="0" distR="0" simplePos="0" relativeHeight="251681792" behindDoc="0" locked="0" layoutInCell="1" allowOverlap="1" wp14:anchorId="7B22AD1B" wp14:editId="7C57D739">
            <wp:simplePos x="0" y="0"/>
            <wp:positionH relativeFrom="page">
              <wp:posOffset>483870</wp:posOffset>
            </wp:positionH>
            <wp:positionV relativeFrom="paragraph">
              <wp:posOffset>-276860</wp:posOffset>
            </wp:positionV>
            <wp:extent cx="2126615" cy="366395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36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0000" w:rsidRPr="005B0000" w:rsidRDefault="008D5104" w:rsidP="005B0000">
      <w:pPr>
        <w:pStyle w:val="Textindependent"/>
        <w:tabs>
          <w:tab w:val="left" w:pos="3520"/>
        </w:tabs>
        <w:spacing w:line="360" w:lineRule="auto"/>
        <w:rPr>
          <w:b/>
        </w:rPr>
      </w:pPr>
      <w:r w:rsidRPr="005B0000">
        <w:rPr>
          <w:b/>
        </w:rPr>
        <w:t xml:space="preserve">Escola </w:t>
      </w:r>
      <w:r w:rsidR="00852762">
        <w:rPr>
          <w:b/>
        </w:rPr>
        <w:t>La Floresta</w:t>
      </w:r>
    </w:p>
    <w:p w:rsidR="005B0000" w:rsidRDefault="00852762" w:rsidP="005B0000">
      <w:pPr>
        <w:pStyle w:val="Textindependent"/>
        <w:tabs>
          <w:tab w:val="left" w:pos="3520"/>
        </w:tabs>
        <w:spacing w:line="360" w:lineRule="auto"/>
      </w:pPr>
      <w:r>
        <w:t>Urb. La Floresta s/n</w:t>
      </w:r>
    </w:p>
    <w:p w:rsidR="005B0000" w:rsidRDefault="008D5104" w:rsidP="005B0000">
      <w:pPr>
        <w:pStyle w:val="Textindependent"/>
        <w:tabs>
          <w:tab w:val="left" w:pos="3520"/>
        </w:tabs>
        <w:spacing w:line="360" w:lineRule="auto"/>
      </w:pPr>
      <w:r>
        <w:t>4300</w:t>
      </w:r>
      <w:r w:rsidR="00852762">
        <w:t>6</w:t>
      </w:r>
      <w:r>
        <w:t xml:space="preserve"> – TARRAGONA</w:t>
      </w:r>
    </w:p>
    <w:p w:rsidR="005B0000" w:rsidRDefault="008D5104" w:rsidP="005B0000">
      <w:pPr>
        <w:pStyle w:val="Textindependent"/>
        <w:tabs>
          <w:tab w:val="left" w:pos="3520"/>
        </w:tabs>
        <w:spacing w:line="360" w:lineRule="auto"/>
      </w:pPr>
      <w:r>
        <w:t>Telf. 977</w:t>
      </w:r>
      <w:r w:rsidR="00852762">
        <w:t xml:space="preserve"> 547 807</w:t>
      </w:r>
    </w:p>
    <w:p w:rsidR="008D5104" w:rsidRPr="008D5104" w:rsidRDefault="00852762" w:rsidP="005B0000">
      <w:pPr>
        <w:pStyle w:val="Textindependent"/>
        <w:tabs>
          <w:tab w:val="left" w:pos="3520"/>
        </w:tabs>
        <w:spacing w:line="360" w:lineRule="auto"/>
      </w:pPr>
      <w:r>
        <w:t>e3005170</w:t>
      </w:r>
      <w:r w:rsidR="008D5104">
        <w:t>@xtec.cat</w:t>
      </w:r>
    </w:p>
    <w:p w:rsidR="00D620AD" w:rsidRDefault="00D620AD" w:rsidP="005B0000">
      <w:pPr>
        <w:pStyle w:val="Textindependent"/>
        <w:spacing w:line="360" w:lineRule="auto"/>
        <w:rPr>
          <w:sz w:val="20"/>
        </w:rPr>
      </w:pPr>
    </w:p>
    <w:p w:rsidR="005B0000" w:rsidRPr="005B0000" w:rsidRDefault="005B0000" w:rsidP="001A6113">
      <w:pPr>
        <w:pStyle w:val="Textindependent"/>
        <w:pBdr>
          <w:bottom w:val="single" w:sz="4" w:space="1" w:color="auto"/>
        </w:pBdr>
        <w:spacing w:line="360" w:lineRule="auto"/>
        <w:jc w:val="center"/>
        <w:rPr>
          <w:b/>
          <w:sz w:val="32"/>
        </w:rPr>
      </w:pPr>
      <w:r w:rsidRPr="005B0000">
        <w:rPr>
          <w:b/>
          <w:sz w:val="32"/>
        </w:rPr>
        <w:t>ELECCIONS AL CONSELL ESCOLAR 21/22</w:t>
      </w:r>
    </w:p>
    <w:p w:rsidR="005B0000" w:rsidRDefault="005B0000" w:rsidP="005B0000">
      <w:pPr>
        <w:pStyle w:val="Textindependent"/>
        <w:spacing w:line="360" w:lineRule="auto"/>
        <w:rPr>
          <w:sz w:val="20"/>
        </w:rPr>
      </w:pPr>
    </w:p>
    <w:p w:rsidR="005B0000" w:rsidRPr="001A6113" w:rsidRDefault="005B0000" w:rsidP="001A6113">
      <w:pPr>
        <w:pStyle w:val="Textindependent"/>
        <w:spacing w:line="360" w:lineRule="auto"/>
        <w:jc w:val="both"/>
        <w:rPr>
          <w:sz w:val="20"/>
        </w:rPr>
      </w:pPr>
      <w:r w:rsidRPr="001A6113">
        <w:rPr>
          <w:sz w:val="20"/>
        </w:rPr>
        <w:t xml:space="preserve">Benvolgudes famílies, aquest any toca </w:t>
      </w:r>
      <w:r w:rsidR="00D106A0">
        <w:rPr>
          <w:sz w:val="20"/>
        </w:rPr>
        <w:t xml:space="preserve">la </w:t>
      </w:r>
      <w:r w:rsidRPr="00D106A0">
        <w:rPr>
          <w:b/>
          <w:sz w:val="20"/>
        </w:rPr>
        <w:t xml:space="preserve">renovació de </w:t>
      </w:r>
      <w:r w:rsidR="00852762">
        <w:rPr>
          <w:b/>
          <w:sz w:val="20"/>
        </w:rPr>
        <w:t>quatre</w:t>
      </w:r>
      <w:r w:rsidRPr="00D106A0">
        <w:rPr>
          <w:b/>
          <w:sz w:val="20"/>
        </w:rPr>
        <w:t xml:space="preserve"> membres del sector de mares i pares del Consell Escolar</w:t>
      </w:r>
      <w:r w:rsidRPr="001A6113">
        <w:rPr>
          <w:sz w:val="20"/>
        </w:rPr>
        <w:t>.</w:t>
      </w:r>
      <w:r w:rsidR="00D106A0">
        <w:rPr>
          <w:sz w:val="20"/>
        </w:rPr>
        <w:t xml:space="preserve"> </w:t>
      </w:r>
      <w:r w:rsidRPr="001A6113">
        <w:rPr>
          <w:sz w:val="20"/>
        </w:rPr>
        <w:t>Us informem del calendari establert</w:t>
      </w:r>
      <w:r w:rsidR="00D106A0">
        <w:rPr>
          <w:sz w:val="20"/>
        </w:rPr>
        <w:t xml:space="preserve"> d’aquest procés</w:t>
      </w:r>
      <w:r w:rsidRPr="001A6113">
        <w:rPr>
          <w:sz w:val="20"/>
        </w:rPr>
        <w:t>:</w:t>
      </w:r>
    </w:p>
    <w:p w:rsidR="005B0000" w:rsidRPr="001A6113" w:rsidRDefault="005B0000" w:rsidP="001A6113">
      <w:pPr>
        <w:pStyle w:val="Textindependent"/>
        <w:spacing w:line="360" w:lineRule="auto"/>
        <w:jc w:val="both"/>
        <w:rPr>
          <w:sz w:val="20"/>
        </w:rPr>
      </w:pPr>
    </w:p>
    <w:p w:rsidR="005B0000" w:rsidRPr="001A6113" w:rsidRDefault="005B0000" w:rsidP="001A6113">
      <w:pPr>
        <w:pStyle w:val="Textindependent"/>
        <w:numPr>
          <w:ilvl w:val="0"/>
          <w:numId w:val="7"/>
        </w:numPr>
        <w:spacing w:line="360" w:lineRule="auto"/>
        <w:ind w:left="714" w:hanging="357"/>
        <w:jc w:val="both"/>
        <w:rPr>
          <w:sz w:val="20"/>
        </w:rPr>
      </w:pPr>
      <w:r w:rsidRPr="001A6113">
        <w:rPr>
          <w:sz w:val="20"/>
        </w:rPr>
        <w:t xml:space="preserve">Inici del procés: </w:t>
      </w:r>
      <w:r w:rsidR="00343B40">
        <w:rPr>
          <w:sz w:val="20"/>
        </w:rPr>
        <w:t xml:space="preserve">dimarts </w:t>
      </w:r>
      <w:r w:rsidRPr="001A6113">
        <w:rPr>
          <w:sz w:val="20"/>
        </w:rPr>
        <w:t>2 de novembre de 2021.</w:t>
      </w:r>
    </w:p>
    <w:p w:rsidR="005B0000" w:rsidRPr="001A6113" w:rsidRDefault="005B0000" w:rsidP="001A6113">
      <w:pPr>
        <w:pStyle w:val="Textindependent"/>
        <w:numPr>
          <w:ilvl w:val="0"/>
          <w:numId w:val="7"/>
        </w:numPr>
        <w:spacing w:line="360" w:lineRule="auto"/>
        <w:ind w:left="714" w:hanging="357"/>
        <w:jc w:val="both"/>
        <w:rPr>
          <w:sz w:val="20"/>
        </w:rPr>
      </w:pPr>
      <w:r w:rsidRPr="001A6113">
        <w:rPr>
          <w:sz w:val="20"/>
        </w:rPr>
        <w:t>Censos electorals exposats al tauler d’anuncis del 8 al 10 de novembre.</w:t>
      </w:r>
    </w:p>
    <w:p w:rsidR="005B0000" w:rsidRPr="001A6113" w:rsidRDefault="005B0000" w:rsidP="001A6113">
      <w:pPr>
        <w:pStyle w:val="Textindependent"/>
        <w:numPr>
          <w:ilvl w:val="0"/>
          <w:numId w:val="7"/>
        </w:numPr>
        <w:spacing w:line="360" w:lineRule="auto"/>
        <w:ind w:left="714" w:hanging="357"/>
        <w:jc w:val="both"/>
        <w:rPr>
          <w:sz w:val="20"/>
        </w:rPr>
      </w:pPr>
      <w:r w:rsidRPr="001A6113">
        <w:rPr>
          <w:sz w:val="20"/>
        </w:rPr>
        <w:t>Presentació de reclamacions a i</w:t>
      </w:r>
      <w:r w:rsidR="00852762">
        <w:rPr>
          <w:sz w:val="20"/>
        </w:rPr>
        <w:t>nscripcions al centre entre el 8 i el 10</w:t>
      </w:r>
      <w:r w:rsidRPr="001A6113">
        <w:rPr>
          <w:sz w:val="20"/>
        </w:rPr>
        <w:t xml:space="preserve"> de novembre.</w:t>
      </w:r>
    </w:p>
    <w:p w:rsidR="005B0000" w:rsidRPr="001A6113" w:rsidRDefault="005B0000" w:rsidP="001A6113">
      <w:pPr>
        <w:pStyle w:val="Textindependent"/>
        <w:numPr>
          <w:ilvl w:val="0"/>
          <w:numId w:val="7"/>
        </w:numPr>
        <w:spacing w:line="360" w:lineRule="auto"/>
        <w:ind w:left="714" w:hanging="357"/>
        <w:jc w:val="both"/>
        <w:rPr>
          <w:sz w:val="20"/>
        </w:rPr>
      </w:pPr>
      <w:r w:rsidRPr="001A6113">
        <w:rPr>
          <w:sz w:val="20"/>
        </w:rPr>
        <w:t>Sorteig per designar membres de l</w:t>
      </w:r>
      <w:r w:rsidR="00852762">
        <w:rPr>
          <w:sz w:val="20"/>
        </w:rPr>
        <w:t>es meses electorals el dijous 10</w:t>
      </w:r>
      <w:r w:rsidRPr="001A6113">
        <w:rPr>
          <w:sz w:val="20"/>
        </w:rPr>
        <w:t xml:space="preserve"> de novembre.</w:t>
      </w:r>
    </w:p>
    <w:p w:rsidR="005B0000" w:rsidRPr="001A6113" w:rsidRDefault="005B0000" w:rsidP="001A6113">
      <w:pPr>
        <w:pStyle w:val="Textindependent"/>
        <w:numPr>
          <w:ilvl w:val="0"/>
          <w:numId w:val="7"/>
        </w:numPr>
        <w:spacing w:line="360" w:lineRule="auto"/>
        <w:ind w:left="714" w:hanging="357"/>
        <w:jc w:val="both"/>
        <w:rPr>
          <w:sz w:val="20"/>
        </w:rPr>
      </w:pPr>
      <w:r w:rsidRPr="001A6113">
        <w:rPr>
          <w:sz w:val="20"/>
        </w:rPr>
        <w:t xml:space="preserve">Constitució de les meses el </w:t>
      </w:r>
      <w:r w:rsidR="0026323F">
        <w:rPr>
          <w:sz w:val="20"/>
        </w:rPr>
        <w:t>dijous 11</w:t>
      </w:r>
      <w:r w:rsidRPr="001A6113">
        <w:rPr>
          <w:sz w:val="20"/>
        </w:rPr>
        <w:t xml:space="preserve"> de novembre.</w:t>
      </w:r>
    </w:p>
    <w:p w:rsidR="005B0000" w:rsidRPr="001A6113" w:rsidRDefault="005B0000" w:rsidP="001A6113">
      <w:pPr>
        <w:pStyle w:val="Textindependent"/>
        <w:numPr>
          <w:ilvl w:val="0"/>
          <w:numId w:val="7"/>
        </w:numPr>
        <w:spacing w:line="360" w:lineRule="auto"/>
        <w:ind w:left="714" w:hanging="357"/>
        <w:jc w:val="both"/>
        <w:rPr>
          <w:sz w:val="20"/>
        </w:rPr>
      </w:pPr>
      <w:r w:rsidRPr="001A6113">
        <w:rPr>
          <w:sz w:val="20"/>
        </w:rPr>
        <w:t>Presentació de les candidatures fins el di</w:t>
      </w:r>
      <w:r w:rsidR="00852762">
        <w:rPr>
          <w:sz w:val="20"/>
        </w:rPr>
        <w:t>mecres 17</w:t>
      </w:r>
      <w:r w:rsidRPr="001A6113">
        <w:rPr>
          <w:sz w:val="20"/>
        </w:rPr>
        <w:t xml:space="preserve"> de novembre.</w:t>
      </w:r>
    </w:p>
    <w:p w:rsidR="005B0000" w:rsidRPr="001A6113" w:rsidRDefault="005B0000" w:rsidP="001A6113">
      <w:pPr>
        <w:pStyle w:val="Textindependent"/>
        <w:numPr>
          <w:ilvl w:val="0"/>
          <w:numId w:val="7"/>
        </w:numPr>
        <w:spacing w:line="360" w:lineRule="auto"/>
        <w:ind w:left="714" w:hanging="357"/>
        <w:jc w:val="both"/>
        <w:rPr>
          <w:sz w:val="20"/>
        </w:rPr>
      </w:pPr>
      <w:r w:rsidRPr="001A6113">
        <w:rPr>
          <w:sz w:val="20"/>
        </w:rPr>
        <w:t xml:space="preserve">Publicació de les candidatures el </w:t>
      </w:r>
      <w:r w:rsidR="00852762">
        <w:rPr>
          <w:sz w:val="20"/>
        </w:rPr>
        <w:t>dijous 18</w:t>
      </w:r>
      <w:r w:rsidRPr="001A6113">
        <w:rPr>
          <w:sz w:val="20"/>
        </w:rPr>
        <w:t xml:space="preserve"> de novembre.</w:t>
      </w:r>
    </w:p>
    <w:p w:rsidR="005B0000" w:rsidRDefault="005B0000" w:rsidP="001A6113">
      <w:pPr>
        <w:pStyle w:val="Textindependent"/>
        <w:numPr>
          <w:ilvl w:val="0"/>
          <w:numId w:val="7"/>
        </w:numPr>
        <w:spacing w:line="360" w:lineRule="auto"/>
        <w:ind w:left="714" w:hanging="357"/>
        <w:jc w:val="both"/>
        <w:rPr>
          <w:b/>
          <w:sz w:val="20"/>
        </w:rPr>
      </w:pPr>
      <w:r w:rsidRPr="001A6113">
        <w:rPr>
          <w:b/>
          <w:sz w:val="20"/>
        </w:rPr>
        <w:t>Votacions de les mares i els pares el di</w:t>
      </w:r>
      <w:r w:rsidR="00852762">
        <w:rPr>
          <w:b/>
          <w:sz w:val="20"/>
        </w:rPr>
        <w:t>lluns</w:t>
      </w:r>
      <w:r w:rsidRPr="001A6113">
        <w:rPr>
          <w:b/>
          <w:sz w:val="20"/>
        </w:rPr>
        <w:t xml:space="preserve"> 2</w:t>
      </w:r>
      <w:r w:rsidR="00852762">
        <w:rPr>
          <w:b/>
          <w:sz w:val="20"/>
        </w:rPr>
        <w:t>2</w:t>
      </w:r>
      <w:r w:rsidRPr="001A6113">
        <w:rPr>
          <w:b/>
          <w:sz w:val="20"/>
        </w:rPr>
        <w:t xml:space="preserve"> de novembre de </w:t>
      </w:r>
      <w:r w:rsidR="00852762">
        <w:rPr>
          <w:b/>
          <w:sz w:val="20"/>
        </w:rPr>
        <w:t>9</w:t>
      </w:r>
      <w:r w:rsidRPr="001A6113">
        <w:rPr>
          <w:b/>
          <w:sz w:val="20"/>
        </w:rPr>
        <w:t>:00 a 1</w:t>
      </w:r>
      <w:r w:rsidR="00852762">
        <w:rPr>
          <w:b/>
          <w:sz w:val="20"/>
        </w:rPr>
        <w:t>0</w:t>
      </w:r>
      <w:r w:rsidRPr="001A6113">
        <w:rPr>
          <w:b/>
          <w:sz w:val="20"/>
        </w:rPr>
        <w:t>:30, a</w:t>
      </w:r>
      <w:r w:rsidR="00852762">
        <w:rPr>
          <w:b/>
          <w:sz w:val="20"/>
        </w:rPr>
        <w:t>l vestíbul de l’entrada</w:t>
      </w:r>
      <w:r w:rsidRPr="001A6113">
        <w:rPr>
          <w:b/>
          <w:sz w:val="20"/>
        </w:rPr>
        <w:t xml:space="preserve"> de l’escola.</w:t>
      </w:r>
    </w:p>
    <w:p w:rsidR="00852762" w:rsidRPr="001A6113" w:rsidRDefault="00852762" w:rsidP="001A6113">
      <w:pPr>
        <w:pStyle w:val="Textindependent"/>
        <w:numPr>
          <w:ilvl w:val="0"/>
          <w:numId w:val="7"/>
        </w:numPr>
        <w:spacing w:line="360" w:lineRule="auto"/>
        <w:ind w:left="714" w:hanging="357"/>
        <w:jc w:val="both"/>
        <w:rPr>
          <w:b/>
          <w:sz w:val="20"/>
        </w:rPr>
      </w:pPr>
      <w:r>
        <w:rPr>
          <w:b/>
          <w:sz w:val="20"/>
        </w:rPr>
        <w:t>Constitució del Consell Escolar dimecres 24 de novembre a les 12:30</w:t>
      </w:r>
    </w:p>
    <w:p w:rsidR="005B0000" w:rsidRPr="001A6113" w:rsidRDefault="005B0000" w:rsidP="001A6113">
      <w:pPr>
        <w:pStyle w:val="Textindependent"/>
        <w:spacing w:line="360" w:lineRule="auto"/>
        <w:jc w:val="both"/>
        <w:rPr>
          <w:sz w:val="20"/>
        </w:rPr>
      </w:pPr>
    </w:p>
    <w:p w:rsidR="005B0000" w:rsidRPr="001A6113" w:rsidRDefault="005B0000" w:rsidP="001A6113">
      <w:pPr>
        <w:pStyle w:val="Textindependent"/>
        <w:spacing w:line="360" w:lineRule="auto"/>
        <w:jc w:val="both"/>
        <w:rPr>
          <w:sz w:val="20"/>
        </w:rPr>
      </w:pPr>
      <w:r w:rsidRPr="001A6113">
        <w:rPr>
          <w:sz w:val="20"/>
        </w:rPr>
        <w:t xml:space="preserve">Aprofitem l’avinentesa per informar-vos de les </w:t>
      </w:r>
      <w:r w:rsidRPr="00D106A0">
        <w:rPr>
          <w:b/>
          <w:sz w:val="20"/>
        </w:rPr>
        <w:t>funcions del Consell Escolar</w:t>
      </w:r>
      <w:r w:rsidRPr="001A6113">
        <w:rPr>
          <w:sz w:val="20"/>
        </w:rPr>
        <w:t>:</w:t>
      </w:r>
    </w:p>
    <w:p w:rsidR="005B0000" w:rsidRPr="001A6113" w:rsidRDefault="005B0000" w:rsidP="001A6113">
      <w:pPr>
        <w:pStyle w:val="Textindependent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1A6113">
        <w:rPr>
          <w:sz w:val="20"/>
        </w:rPr>
        <w:t>Aprovar el projecte educatiu i les modificacions corresponents per una majoria de tres cinquenes parts dels membres.</w:t>
      </w:r>
    </w:p>
    <w:p w:rsidR="005B0000" w:rsidRPr="001A6113" w:rsidRDefault="005B0000" w:rsidP="001A6113">
      <w:pPr>
        <w:pStyle w:val="Textindependent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1A6113">
        <w:rPr>
          <w:sz w:val="20"/>
        </w:rPr>
        <w:t>Aprovar la programació general anual del centre i avaluar-ne el desenvolupament i els resultats.</w:t>
      </w:r>
    </w:p>
    <w:p w:rsidR="005B0000" w:rsidRPr="001A6113" w:rsidRDefault="005B0000" w:rsidP="001A6113">
      <w:pPr>
        <w:pStyle w:val="Textindependent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1A6113">
        <w:rPr>
          <w:sz w:val="20"/>
        </w:rPr>
        <w:t>Aprovar les propostes d’acords de coresponsabilitat, convenis i altres acords de col·laboració del centre amb entitats o institucions</w:t>
      </w:r>
      <w:r w:rsidR="001A6113" w:rsidRPr="001A6113">
        <w:rPr>
          <w:sz w:val="20"/>
        </w:rPr>
        <w:t>.</w:t>
      </w:r>
    </w:p>
    <w:p w:rsidR="001A6113" w:rsidRPr="001A6113" w:rsidRDefault="001A6113" w:rsidP="001A6113">
      <w:pPr>
        <w:pStyle w:val="Textindependent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1A6113">
        <w:rPr>
          <w:sz w:val="20"/>
        </w:rPr>
        <w:t>Aprovar les normes d’organització i funcionament i les modificacions corresponents.</w:t>
      </w:r>
    </w:p>
    <w:p w:rsidR="001A6113" w:rsidRPr="001A6113" w:rsidRDefault="001A6113" w:rsidP="001A6113">
      <w:pPr>
        <w:pStyle w:val="Textindependent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1A6113">
        <w:rPr>
          <w:sz w:val="20"/>
        </w:rPr>
        <w:t>Aprovar la Carta de Compromís Educatiu.</w:t>
      </w:r>
    </w:p>
    <w:p w:rsidR="001A6113" w:rsidRPr="001A6113" w:rsidRDefault="001A6113" w:rsidP="001A6113">
      <w:pPr>
        <w:pStyle w:val="Textindependent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1A6113">
        <w:rPr>
          <w:sz w:val="20"/>
        </w:rPr>
        <w:t>Aprovar el pressupost del centre i el rendiment de comptes.</w:t>
      </w:r>
    </w:p>
    <w:p w:rsidR="001A6113" w:rsidRPr="001A6113" w:rsidRDefault="001A6113" w:rsidP="001A6113">
      <w:pPr>
        <w:pStyle w:val="Textindependent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1A6113">
        <w:rPr>
          <w:sz w:val="20"/>
        </w:rPr>
        <w:t>Intervenir en el procediment d’admissió d’alumnes.</w:t>
      </w:r>
    </w:p>
    <w:p w:rsidR="001A6113" w:rsidRPr="001A6113" w:rsidRDefault="001A6113" w:rsidP="001A6113">
      <w:pPr>
        <w:pStyle w:val="Textindependent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1A6113">
        <w:rPr>
          <w:sz w:val="20"/>
        </w:rPr>
        <w:t>Participar en el procediment de selecció i en la proposta de cessament del director/a.</w:t>
      </w:r>
    </w:p>
    <w:p w:rsidR="001A6113" w:rsidRPr="001A6113" w:rsidRDefault="001A6113" w:rsidP="001A6113">
      <w:pPr>
        <w:pStyle w:val="Textindependent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1A6113">
        <w:rPr>
          <w:sz w:val="20"/>
        </w:rPr>
        <w:t>Intervenir en la resolució dels conflictes</w:t>
      </w:r>
      <w:r>
        <w:rPr>
          <w:sz w:val="20"/>
        </w:rPr>
        <w:t xml:space="preserve"> </w:t>
      </w:r>
      <w:r w:rsidRPr="001A6113">
        <w:rPr>
          <w:sz w:val="20"/>
        </w:rPr>
        <w:t>i, si escau, revisar les sancions als alumnes.</w:t>
      </w:r>
    </w:p>
    <w:p w:rsidR="001A6113" w:rsidRPr="001A6113" w:rsidRDefault="001A6113" w:rsidP="001A6113">
      <w:pPr>
        <w:pStyle w:val="Textindependent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1A6113">
        <w:rPr>
          <w:sz w:val="20"/>
        </w:rPr>
        <w:t>Aprovar les directrius per a la programació</w:t>
      </w:r>
      <w:r>
        <w:rPr>
          <w:sz w:val="20"/>
        </w:rPr>
        <w:t xml:space="preserve"> </w:t>
      </w:r>
      <w:r w:rsidRPr="001A6113">
        <w:rPr>
          <w:sz w:val="20"/>
        </w:rPr>
        <w:t>d’</w:t>
      </w:r>
      <w:r>
        <w:rPr>
          <w:sz w:val="20"/>
        </w:rPr>
        <w:t>activitats escolars com</w:t>
      </w:r>
      <w:r w:rsidRPr="001A6113">
        <w:rPr>
          <w:sz w:val="20"/>
        </w:rPr>
        <w:t>plementàries i d’activitats extraescolars, i avaluar-ne el desenvolupament.</w:t>
      </w:r>
    </w:p>
    <w:p w:rsidR="001A6113" w:rsidRPr="001A6113" w:rsidRDefault="001A6113" w:rsidP="001A6113">
      <w:pPr>
        <w:pStyle w:val="Textindependent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1A6113">
        <w:rPr>
          <w:sz w:val="20"/>
        </w:rPr>
        <w:t>Participar en les anàlisis i les avaluacions del funcionament general del centre i conèixer l’evolució del rendiment escolar.</w:t>
      </w:r>
    </w:p>
    <w:p w:rsidR="001A6113" w:rsidRPr="001A6113" w:rsidRDefault="001A6113" w:rsidP="001A6113">
      <w:pPr>
        <w:pStyle w:val="Textindependent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1A6113">
        <w:rPr>
          <w:sz w:val="20"/>
        </w:rPr>
        <w:t>Aprovar els criteris de col·laboració amb els centres i amb l’entorn.</w:t>
      </w:r>
    </w:p>
    <w:p w:rsidR="001A6113" w:rsidRPr="001A6113" w:rsidRDefault="001A6113" w:rsidP="001A6113">
      <w:pPr>
        <w:pStyle w:val="Textindependent"/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1A6113">
        <w:rPr>
          <w:sz w:val="20"/>
        </w:rPr>
        <w:t>Qualsevol altra que li sigui atribuïda per les normes legals o reglamentàries.</w:t>
      </w:r>
    </w:p>
    <w:p w:rsidR="001A6113" w:rsidRPr="001A6113" w:rsidRDefault="001A6113" w:rsidP="005B0000">
      <w:pPr>
        <w:pStyle w:val="Textindependent"/>
        <w:spacing w:line="360" w:lineRule="auto"/>
        <w:rPr>
          <w:sz w:val="20"/>
        </w:rPr>
      </w:pPr>
    </w:p>
    <w:p w:rsidR="001A6113" w:rsidRPr="00D106A0" w:rsidRDefault="00852762" w:rsidP="001A6113">
      <w:pPr>
        <w:pStyle w:val="Textindependent"/>
        <w:spacing w:line="360" w:lineRule="auto"/>
        <w:jc w:val="right"/>
        <w:rPr>
          <w:b/>
          <w:i/>
          <w:sz w:val="20"/>
        </w:rPr>
      </w:pPr>
      <w:r>
        <w:rPr>
          <w:b/>
          <w:i/>
          <w:sz w:val="20"/>
        </w:rPr>
        <w:t>Mª Assumpció Domènech Jové</w:t>
      </w:r>
    </w:p>
    <w:p w:rsidR="005B0000" w:rsidRPr="00D106A0" w:rsidRDefault="001A6113" w:rsidP="001A6113">
      <w:pPr>
        <w:pStyle w:val="Textindependent"/>
        <w:spacing w:line="360" w:lineRule="auto"/>
        <w:jc w:val="right"/>
        <w:rPr>
          <w:b/>
          <w:i/>
          <w:sz w:val="20"/>
        </w:rPr>
      </w:pPr>
      <w:r w:rsidRPr="00D106A0">
        <w:rPr>
          <w:b/>
          <w:i/>
          <w:sz w:val="20"/>
        </w:rPr>
        <w:t>Directora del centre</w:t>
      </w:r>
    </w:p>
    <w:sectPr w:rsidR="005B0000" w:rsidRPr="00D106A0">
      <w:headerReference w:type="default" r:id="rId10"/>
      <w:type w:val="continuous"/>
      <w:pgSz w:w="11910" w:h="16840"/>
      <w:pgMar w:top="360" w:right="70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446" w:rsidRDefault="00304446" w:rsidP="001A6113">
      <w:r>
        <w:separator/>
      </w:r>
    </w:p>
  </w:endnote>
  <w:endnote w:type="continuationSeparator" w:id="0">
    <w:p w:rsidR="00304446" w:rsidRDefault="00304446" w:rsidP="001A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446" w:rsidRDefault="00304446" w:rsidP="001A6113">
      <w:r>
        <w:separator/>
      </w:r>
    </w:p>
  </w:footnote>
  <w:footnote w:type="continuationSeparator" w:id="0">
    <w:p w:rsidR="00304446" w:rsidRDefault="00304446" w:rsidP="001A6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113" w:rsidRPr="001A6113" w:rsidRDefault="00852762" w:rsidP="001A6113">
    <w:pPr>
      <w:pStyle w:val="Textindependent"/>
      <w:spacing w:line="360" w:lineRule="auto"/>
      <w:jc w:val="right"/>
      <w:rPr>
        <w:sz w:val="20"/>
      </w:rPr>
    </w:pPr>
    <w:r>
      <w:rPr>
        <w:sz w:val="20"/>
      </w:rPr>
      <w:t>Tarragona, 8</w:t>
    </w:r>
    <w:r w:rsidR="001A6113" w:rsidRPr="001A6113">
      <w:rPr>
        <w:sz w:val="20"/>
      </w:rPr>
      <w:t xml:space="preserve"> de novembre de 2021</w:t>
    </w:r>
  </w:p>
  <w:p w:rsidR="001A6113" w:rsidRDefault="001A6113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5FEE"/>
    <w:multiLevelType w:val="hybridMultilevel"/>
    <w:tmpl w:val="D10A06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0430A"/>
    <w:multiLevelType w:val="hybridMultilevel"/>
    <w:tmpl w:val="3700806A"/>
    <w:lvl w:ilvl="0" w:tplc="C2B41B86">
      <w:numFmt w:val="bullet"/>
      <w:lvlText w:val=""/>
      <w:lvlJc w:val="left"/>
      <w:pPr>
        <w:ind w:left="400" w:hanging="351"/>
      </w:pPr>
      <w:rPr>
        <w:rFonts w:ascii="Symbol" w:eastAsia="Symbol" w:hAnsi="Symbol" w:cs="Symbol" w:hint="default"/>
        <w:w w:val="100"/>
        <w:sz w:val="16"/>
        <w:szCs w:val="16"/>
        <w:lang w:val="ca-ES" w:eastAsia="ca-ES" w:bidi="ca-ES"/>
      </w:rPr>
    </w:lvl>
    <w:lvl w:ilvl="1" w:tplc="4A7CE7CC">
      <w:numFmt w:val="bullet"/>
      <w:lvlText w:val="•"/>
      <w:lvlJc w:val="left"/>
      <w:pPr>
        <w:ind w:left="691" w:hanging="351"/>
      </w:pPr>
      <w:rPr>
        <w:rFonts w:hint="default"/>
        <w:lang w:val="ca-ES" w:eastAsia="ca-ES" w:bidi="ca-ES"/>
      </w:rPr>
    </w:lvl>
    <w:lvl w:ilvl="2" w:tplc="21949732">
      <w:numFmt w:val="bullet"/>
      <w:lvlText w:val="•"/>
      <w:lvlJc w:val="left"/>
      <w:pPr>
        <w:ind w:left="982" w:hanging="351"/>
      </w:pPr>
      <w:rPr>
        <w:rFonts w:hint="default"/>
        <w:lang w:val="ca-ES" w:eastAsia="ca-ES" w:bidi="ca-ES"/>
      </w:rPr>
    </w:lvl>
    <w:lvl w:ilvl="3" w:tplc="DC5EAFB0">
      <w:numFmt w:val="bullet"/>
      <w:lvlText w:val="•"/>
      <w:lvlJc w:val="left"/>
      <w:pPr>
        <w:ind w:left="1273" w:hanging="351"/>
      </w:pPr>
      <w:rPr>
        <w:rFonts w:hint="default"/>
        <w:lang w:val="ca-ES" w:eastAsia="ca-ES" w:bidi="ca-ES"/>
      </w:rPr>
    </w:lvl>
    <w:lvl w:ilvl="4" w:tplc="722A345E">
      <w:numFmt w:val="bullet"/>
      <w:lvlText w:val="•"/>
      <w:lvlJc w:val="left"/>
      <w:pPr>
        <w:ind w:left="1564" w:hanging="351"/>
      </w:pPr>
      <w:rPr>
        <w:rFonts w:hint="default"/>
        <w:lang w:val="ca-ES" w:eastAsia="ca-ES" w:bidi="ca-ES"/>
      </w:rPr>
    </w:lvl>
    <w:lvl w:ilvl="5" w:tplc="88CC9572">
      <w:numFmt w:val="bullet"/>
      <w:lvlText w:val="•"/>
      <w:lvlJc w:val="left"/>
      <w:pPr>
        <w:ind w:left="1855" w:hanging="351"/>
      </w:pPr>
      <w:rPr>
        <w:rFonts w:hint="default"/>
        <w:lang w:val="ca-ES" w:eastAsia="ca-ES" w:bidi="ca-ES"/>
      </w:rPr>
    </w:lvl>
    <w:lvl w:ilvl="6" w:tplc="C516637E">
      <w:numFmt w:val="bullet"/>
      <w:lvlText w:val="•"/>
      <w:lvlJc w:val="left"/>
      <w:pPr>
        <w:ind w:left="2146" w:hanging="351"/>
      </w:pPr>
      <w:rPr>
        <w:rFonts w:hint="default"/>
        <w:lang w:val="ca-ES" w:eastAsia="ca-ES" w:bidi="ca-ES"/>
      </w:rPr>
    </w:lvl>
    <w:lvl w:ilvl="7" w:tplc="6A92E292">
      <w:numFmt w:val="bullet"/>
      <w:lvlText w:val="•"/>
      <w:lvlJc w:val="left"/>
      <w:pPr>
        <w:ind w:left="2437" w:hanging="351"/>
      </w:pPr>
      <w:rPr>
        <w:rFonts w:hint="default"/>
        <w:lang w:val="ca-ES" w:eastAsia="ca-ES" w:bidi="ca-ES"/>
      </w:rPr>
    </w:lvl>
    <w:lvl w:ilvl="8" w:tplc="B3DA5508">
      <w:numFmt w:val="bullet"/>
      <w:lvlText w:val="•"/>
      <w:lvlJc w:val="left"/>
      <w:pPr>
        <w:ind w:left="2728" w:hanging="351"/>
      </w:pPr>
      <w:rPr>
        <w:rFonts w:hint="default"/>
        <w:lang w:val="ca-ES" w:eastAsia="ca-ES" w:bidi="ca-ES"/>
      </w:rPr>
    </w:lvl>
  </w:abstractNum>
  <w:abstractNum w:abstractNumId="2">
    <w:nsid w:val="3364414A"/>
    <w:multiLevelType w:val="hybridMultilevel"/>
    <w:tmpl w:val="FB72CA1C"/>
    <w:lvl w:ilvl="0" w:tplc="DDF23D7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F5863"/>
    <w:multiLevelType w:val="hybridMultilevel"/>
    <w:tmpl w:val="34A63238"/>
    <w:lvl w:ilvl="0" w:tplc="EA4AD54E">
      <w:start w:val="1"/>
      <w:numFmt w:val="decimal"/>
      <w:lvlText w:val="%1."/>
      <w:lvlJc w:val="left"/>
      <w:pPr>
        <w:ind w:left="961" w:hanging="284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ca-ES" w:eastAsia="ca-ES" w:bidi="ca-ES"/>
      </w:rPr>
    </w:lvl>
    <w:lvl w:ilvl="1" w:tplc="93C204A4">
      <w:numFmt w:val="bullet"/>
      <w:lvlText w:val="-"/>
      <w:lvlJc w:val="left"/>
      <w:pPr>
        <w:ind w:left="1074" w:hanging="104"/>
      </w:pPr>
      <w:rPr>
        <w:rFonts w:ascii="Arial" w:eastAsia="Arial" w:hAnsi="Arial" w:cs="Arial" w:hint="default"/>
        <w:w w:val="100"/>
        <w:sz w:val="16"/>
        <w:szCs w:val="16"/>
        <w:lang w:val="ca-ES" w:eastAsia="ca-ES" w:bidi="ca-ES"/>
      </w:rPr>
    </w:lvl>
    <w:lvl w:ilvl="2" w:tplc="4D1A618E">
      <w:numFmt w:val="bullet"/>
      <w:lvlText w:val="•"/>
      <w:lvlJc w:val="left"/>
      <w:pPr>
        <w:ind w:left="2122" w:hanging="104"/>
      </w:pPr>
      <w:rPr>
        <w:rFonts w:hint="default"/>
        <w:lang w:val="ca-ES" w:eastAsia="ca-ES" w:bidi="ca-ES"/>
      </w:rPr>
    </w:lvl>
    <w:lvl w:ilvl="3" w:tplc="1BCA716A">
      <w:numFmt w:val="bullet"/>
      <w:lvlText w:val="•"/>
      <w:lvlJc w:val="left"/>
      <w:pPr>
        <w:ind w:left="3165" w:hanging="104"/>
      </w:pPr>
      <w:rPr>
        <w:rFonts w:hint="default"/>
        <w:lang w:val="ca-ES" w:eastAsia="ca-ES" w:bidi="ca-ES"/>
      </w:rPr>
    </w:lvl>
    <w:lvl w:ilvl="4" w:tplc="82EAC48E">
      <w:numFmt w:val="bullet"/>
      <w:lvlText w:val="•"/>
      <w:lvlJc w:val="left"/>
      <w:pPr>
        <w:ind w:left="4208" w:hanging="104"/>
      </w:pPr>
      <w:rPr>
        <w:rFonts w:hint="default"/>
        <w:lang w:val="ca-ES" w:eastAsia="ca-ES" w:bidi="ca-ES"/>
      </w:rPr>
    </w:lvl>
    <w:lvl w:ilvl="5" w:tplc="0A90AD4E">
      <w:numFmt w:val="bullet"/>
      <w:lvlText w:val="•"/>
      <w:lvlJc w:val="left"/>
      <w:pPr>
        <w:ind w:left="5251" w:hanging="104"/>
      </w:pPr>
      <w:rPr>
        <w:rFonts w:hint="default"/>
        <w:lang w:val="ca-ES" w:eastAsia="ca-ES" w:bidi="ca-ES"/>
      </w:rPr>
    </w:lvl>
    <w:lvl w:ilvl="6" w:tplc="3A96209A">
      <w:numFmt w:val="bullet"/>
      <w:lvlText w:val="•"/>
      <w:lvlJc w:val="left"/>
      <w:pPr>
        <w:ind w:left="6294" w:hanging="104"/>
      </w:pPr>
      <w:rPr>
        <w:rFonts w:hint="default"/>
        <w:lang w:val="ca-ES" w:eastAsia="ca-ES" w:bidi="ca-ES"/>
      </w:rPr>
    </w:lvl>
    <w:lvl w:ilvl="7" w:tplc="2444ACC8">
      <w:numFmt w:val="bullet"/>
      <w:lvlText w:val="•"/>
      <w:lvlJc w:val="left"/>
      <w:pPr>
        <w:ind w:left="7337" w:hanging="104"/>
      </w:pPr>
      <w:rPr>
        <w:rFonts w:hint="default"/>
        <w:lang w:val="ca-ES" w:eastAsia="ca-ES" w:bidi="ca-ES"/>
      </w:rPr>
    </w:lvl>
    <w:lvl w:ilvl="8" w:tplc="0A629C62">
      <w:numFmt w:val="bullet"/>
      <w:lvlText w:val="•"/>
      <w:lvlJc w:val="left"/>
      <w:pPr>
        <w:ind w:left="8380" w:hanging="104"/>
      </w:pPr>
      <w:rPr>
        <w:rFonts w:hint="default"/>
        <w:lang w:val="ca-ES" w:eastAsia="ca-ES" w:bidi="ca-ES"/>
      </w:rPr>
    </w:lvl>
  </w:abstractNum>
  <w:abstractNum w:abstractNumId="4">
    <w:nsid w:val="61B7650F"/>
    <w:multiLevelType w:val="hybridMultilevel"/>
    <w:tmpl w:val="74847064"/>
    <w:lvl w:ilvl="0" w:tplc="DDF23D7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590F65"/>
    <w:multiLevelType w:val="hybridMultilevel"/>
    <w:tmpl w:val="973A0E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54574"/>
    <w:multiLevelType w:val="hybridMultilevel"/>
    <w:tmpl w:val="8B3628A8"/>
    <w:lvl w:ilvl="0" w:tplc="1740608C">
      <w:numFmt w:val="bullet"/>
      <w:lvlText w:val=""/>
      <w:lvlJc w:val="left"/>
      <w:pPr>
        <w:ind w:left="400" w:hanging="351"/>
      </w:pPr>
      <w:rPr>
        <w:rFonts w:ascii="Symbol" w:eastAsia="Symbol" w:hAnsi="Symbol" w:cs="Symbol" w:hint="default"/>
        <w:w w:val="100"/>
        <w:sz w:val="16"/>
        <w:szCs w:val="16"/>
        <w:lang w:val="ca-ES" w:eastAsia="ca-ES" w:bidi="ca-ES"/>
      </w:rPr>
    </w:lvl>
    <w:lvl w:ilvl="1" w:tplc="2FE483DE">
      <w:numFmt w:val="bullet"/>
      <w:lvlText w:val="•"/>
      <w:lvlJc w:val="left"/>
      <w:pPr>
        <w:ind w:left="691" w:hanging="351"/>
      </w:pPr>
      <w:rPr>
        <w:rFonts w:hint="default"/>
        <w:lang w:val="ca-ES" w:eastAsia="ca-ES" w:bidi="ca-ES"/>
      </w:rPr>
    </w:lvl>
    <w:lvl w:ilvl="2" w:tplc="3B162CBE">
      <w:numFmt w:val="bullet"/>
      <w:lvlText w:val="•"/>
      <w:lvlJc w:val="left"/>
      <w:pPr>
        <w:ind w:left="982" w:hanging="351"/>
      </w:pPr>
      <w:rPr>
        <w:rFonts w:hint="default"/>
        <w:lang w:val="ca-ES" w:eastAsia="ca-ES" w:bidi="ca-ES"/>
      </w:rPr>
    </w:lvl>
    <w:lvl w:ilvl="3" w:tplc="C096BFAA">
      <w:numFmt w:val="bullet"/>
      <w:lvlText w:val="•"/>
      <w:lvlJc w:val="left"/>
      <w:pPr>
        <w:ind w:left="1273" w:hanging="351"/>
      </w:pPr>
      <w:rPr>
        <w:rFonts w:hint="default"/>
        <w:lang w:val="ca-ES" w:eastAsia="ca-ES" w:bidi="ca-ES"/>
      </w:rPr>
    </w:lvl>
    <w:lvl w:ilvl="4" w:tplc="87D8DD86">
      <w:numFmt w:val="bullet"/>
      <w:lvlText w:val="•"/>
      <w:lvlJc w:val="left"/>
      <w:pPr>
        <w:ind w:left="1564" w:hanging="351"/>
      </w:pPr>
      <w:rPr>
        <w:rFonts w:hint="default"/>
        <w:lang w:val="ca-ES" w:eastAsia="ca-ES" w:bidi="ca-ES"/>
      </w:rPr>
    </w:lvl>
    <w:lvl w:ilvl="5" w:tplc="D9FE7C74">
      <w:numFmt w:val="bullet"/>
      <w:lvlText w:val="•"/>
      <w:lvlJc w:val="left"/>
      <w:pPr>
        <w:ind w:left="1855" w:hanging="351"/>
      </w:pPr>
      <w:rPr>
        <w:rFonts w:hint="default"/>
        <w:lang w:val="ca-ES" w:eastAsia="ca-ES" w:bidi="ca-ES"/>
      </w:rPr>
    </w:lvl>
    <w:lvl w:ilvl="6" w:tplc="105C196A">
      <w:numFmt w:val="bullet"/>
      <w:lvlText w:val="•"/>
      <w:lvlJc w:val="left"/>
      <w:pPr>
        <w:ind w:left="2146" w:hanging="351"/>
      </w:pPr>
      <w:rPr>
        <w:rFonts w:hint="default"/>
        <w:lang w:val="ca-ES" w:eastAsia="ca-ES" w:bidi="ca-ES"/>
      </w:rPr>
    </w:lvl>
    <w:lvl w:ilvl="7" w:tplc="4C68947A">
      <w:numFmt w:val="bullet"/>
      <w:lvlText w:val="•"/>
      <w:lvlJc w:val="left"/>
      <w:pPr>
        <w:ind w:left="2437" w:hanging="351"/>
      </w:pPr>
      <w:rPr>
        <w:rFonts w:hint="default"/>
        <w:lang w:val="ca-ES" w:eastAsia="ca-ES" w:bidi="ca-ES"/>
      </w:rPr>
    </w:lvl>
    <w:lvl w:ilvl="8" w:tplc="8E12BC60">
      <w:numFmt w:val="bullet"/>
      <w:lvlText w:val="•"/>
      <w:lvlJc w:val="left"/>
      <w:pPr>
        <w:ind w:left="2728" w:hanging="351"/>
      </w:pPr>
      <w:rPr>
        <w:rFonts w:hint="default"/>
        <w:lang w:val="ca-ES" w:eastAsia="ca-ES" w:bidi="ca-ES"/>
      </w:rPr>
    </w:lvl>
  </w:abstractNum>
  <w:abstractNum w:abstractNumId="7">
    <w:nsid w:val="7EEA2F9B"/>
    <w:multiLevelType w:val="hybridMultilevel"/>
    <w:tmpl w:val="2272F1A4"/>
    <w:lvl w:ilvl="0" w:tplc="DDF23D7E">
      <w:numFmt w:val="bullet"/>
      <w:lvlText w:val="-"/>
      <w:lvlJc w:val="left"/>
      <w:pPr>
        <w:ind w:left="840" w:hanging="348"/>
      </w:pPr>
      <w:rPr>
        <w:rFonts w:ascii="Arial" w:eastAsia="Arial" w:hAnsi="Arial" w:cs="Arial" w:hint="default"/>
        <w:w w:val="99"/>
        <w:sz w:val="20"/>
        <w:szCs w:val="20"/>
        <w:lang w:val="ca-ES" w:eastAsia="en-US" w:bidi="ar-SA"/>
      </w:rPr>
    </w:lvl>
    <w:lvl w:ilvl="1" w:tplc="9EDA863C">
      <w:numFmt w:val="bullet"/>
      <w:lvlText w:val="•"/>
      <w:lvlJc w:val="left"/>
      <w:pPr>
        <w:ind w:left="1820" w:hanging="348"/>
      </w:pPr>
      <w:rPr>
        <w:rFonts w:hint="default"/>
        <w:lang w:val="ca-ES" w:eastAsia="en-US" w:bidi="ar-SA"/>
      </w:rPr>
    </w:lvl>
    <w:lvl w:ilvl="2" w:tplc="51160B5A">
      <w:numFmt w:val="bullet"/>
      <w:lvlText w:val="•"/>
      <w:lvlJc w:val="left"/>
      <w:pPr>
        <w:ind w:left="2800" w:hanging="348"/>
      </w:pPr>
      <w:rPr>
        <w:rFonts w:hint="default"/>
        <w:lang w:val="ca-ES" w:eastAsia="en-US" w:bidi="ar-SA"/>
      </w:rPr>
    </w:lvl>
    <w:lvl w:ilvl="3" w:tplc="E0BAD61A">
      <w:numFmt w:val="bullet"/>
      <w:lvlText w:val="•"/>
      <w:lvlJc w:val="left"/>
      <w:pPr>
        <w:ind w:left="3781" w:hanging="348"/>
      </w:pPr>
      <w:rPr>
        <w:rFonts w:hint="default"/>
        <w:lang w:val="ca-ES" w:eastAsia="en-US" w:bidi="ar-SA"/>
      </w:rPr>
    </w:lvl>
    <w:lvl w:ilvl="4" w:tplc="30FA6E4E">
      <w:numFmt w:val="bullet"/>
      <w:lvlText w:val="•"/>
      <w:lvlJc w:val="left"/>
      <w:pPr>
        <w:ind w:left="4761" w:hanging="348"/>
      </w:pPr>
      <w:rPr>
        <w:rFonts w:hint="default"/>
        <w:lang w:val="ca-ES" w:eastAsia="en-US" w:bidi="ar-SA"/>
      </w:rPr>
    </w:lvl>
    <w:lvl w:ilvl="5" w:tplc="0FBE5CD8">
      <w:numFmt w:val="bullet"/>
      <w:lvlText w:val="•"/>
      <w:lvlJc w:val="left"/>
      <w:pPr>
        <w:ind w:left="5742" w:hanging="348"/>
      </w:pPr>
      <w:rPr>
        <w:rFonts w:hint="default"/>
        <w:lang w:val="ca-ES" w:eastAsia="en-US" w:bidi="ar-SA"/>
      </w:rPr>
    </w:lvl>
    <w:lvl w:ilvl="6" w:tplc="64BCDEF6">
      <w:numFmt w:val="bullet"/>
      <w:lvlText w:val="•"/>
      <w:lvlJc w:val="left"/>
      <w:pPr>
        <w:ind w:left="6722" w:hanging="348"/>
      </w:pPr>
      <w:rPr>
        <w:rFonts w:hint="default"/>
        <w:lang w:val="ca-ES" w:eastAsia="en-US" w:bidi="ar-SA"/>
      </w:rPr>
    </w:lvl>
    <w:lvl w:ilvl="7" w:tplc="0D0AB11A">
      <w:numFmt w:val="bullet"/>
      <w:lvlText w:val="•"/>
      <w:lvlJc w:val="left"/>
      <w:pPr>
        <w:ind w:left="7702" w:hanging="348"/>
      </w:pPr>
      <w:rPr>
        <w:rFonts w:hint="default"/>
        <w:lang w:val="ca-ES" w:eastAsia="en-US" w:bidi="ar-SA"/>
      </w:rPr>
    </w:lvl>
    <w:lvl w:ilvl="8" w:tplc="CA327CC0">
      <w:numFmt w:val="bullet"/>
      <w:lvlText w:val="•"/>
      <w:lvlJc w:val="left"/>
      <w:pPr>
        <w:ind w:left="8683" w:hanging="348"/>
      </w:pPr>
      <w:rPr>
        <w:rFonts w:hint="default"/>
        <w:lang w:val="ca-ES" w:eastAsia="en-US" w:bidi="ar-S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AD"/>
    <w:rsid w:val="001A6113"/>
    <w:rsid w:val="001F0F75"/>
    <w:rsid w:val="0026323F"/>
    <w:rsid w:val="00304446"/>
    <w:rsid w:val="00343B40"/>
    <w:rsid w:val="004B7733"/>
    <w:rsid w:val="005B0000"/>
    <w:rsid w:val="00852762"/>
    <w:rsid w:val="008D5104"/>
    <w:rsid w:val="00AC4FFE"/>
    <w:rsid w:val="00BA6FEC"/>
    <w:rsid w:val="00BE01D4"/>
    <w:rsid w:val="00C322D0"/>
    <w:rsid w:val="00C53BD2"/>
    <w:rsid w:val="00D106A0"/>
    <w:rsid w:val="00D620AD"/>
    <w:rsid w:val="00FE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 w:eastAsia="ca-ES" w:bidi="ca-ES"/>
    </w:rPr>
  </w:style>
  <w:style w:type="paragraph" w:styleId="Ttol1">
    <w:name w:val="heading 1"/>
    <w:basedOn w:val="Normal"/>
    <w:uiPriority w:val="1"/>
    <w:qFormat/>
    <w:pPr>
      <w:spacing w:before="93"/>
      <w:ind w:left="678"/>
      <w:outlineLvl w:val="0"/>
    </w:pPr>
    <w:rPr>
      <w:b/>
      <w:b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  <w:pPr>
      <w:spacing w:before="19"/>
      <w:ind w:left="961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BE01D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E01D4"/>
    <w:rPr>
      <w:rFonts w:ascii="Tahoma" w:eastAsia="Arial" w:hAnsi="Tahoma" w:cs="Tahoma"/>
      <w:sz w:val="16"/>
      <w:szCs w:val="16"/>
      <w:lang w:val="ca-ES" w:eastAsia="ca-ES" w:bidi="ca-ES"/>
    </w:rPr>
  </w:style>
  <w:style w:type="paragraph" w:styleId="Capalera">
    <w:name w:val="header"/>
    <w:basedOn w:val="Normal"/>
    <w:link w:val="CapaleraCar"/>
    <w:uiPriority w:val="99"/>
    <w:unhideWhenUsed/>
    <w:rsid w:val="001A611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A6113"/>
    <w:rPr>
      <w:rFonts w:ascii="Arial" w:eastAsia="Arial" w:hAnsi="Arial" w:cs="Arial"/>
      <w:lang w:val="ca-ES" w:eastAsia="ca-ES" w:bidi="ca-ES"/>
    </w:rPr>
  </w:style>
  <w:style w:type="paragraph" w:styleId="Peu">
    <w:name w:val="footer"/>
    <w:basedOn w:val="Normal"/>
    <w:link w:val="PeuCar"/>
    <w:uiPriority w:val="99"/>
    <w:unhideWhenUsed/>
    <w:rsid w:val="001A611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A6113"/>
    <w:rPr>
      <w:rFonts w:ascii="Arial" w:eastAsia="Arial" w:hAnsi="Arial" w:cs="Arial"/>
      <w:lang w:val="ca-ES" w:eastAsia="ca-ES" w:bidi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 w:eastAsia="ca-ES" w:bidi="ca-ES"/>
    </w:rPr>
  </w:style>
  <w:style w:type="paragraph" w:styleId="Ttol1">
    <w:name w:val="heading 1"/>
    <w:basedOn w:val="Normal"/>
    <w:uiPriority w:val="1"/>
    <w:qFormat/>
    <w:pPr>
      <w:spacing w:before="93"/>
      <w:ind w:left="678"/>
      <w:outlineLvl w:val="0"/>
    </w:pPr>
    <w:rPr>
      <w:b/>
      <w:b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  <w:pPr>
      <w:spacing w:before="19"/>
      <w:ind w:left="961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BE01D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E01D4"/>
    <w:rPr>
      <w:rFonts w:ascii="Tahoma" w:eastAsia="Arial" w:hAnsi="Tahoma" w:cs="Tahoma"/>
      <w:sz w:val="16"/>
      <w:szCs w:val="16"/>
      <w:lang w:val="ca-ES" w:eastAsia="ca-ES" w:bidi="ca-ES"/>
    </w:rPr>
  </w:style>
  <w:style w:type="paragraph" w:styleId="Capalera">
    <w:name w:val="header"/>
    <w:basedOn w:val="Normal"/>
    <w:link w:val="CapaleraCar"/>
    <w:uiPriority w:val="99"/>
    <w:unhideWhenUsed/>
    <w:rsid w:val="001A611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A6113"/>
    <w:rPr>
      <w:rFonts w:ascii="Arial" w:eastAsia="Arial" w:hAnsi="Arial" w:cs="Arial"/>
      <w:lang w:val="ca-ES" w:eastAsia="ca-ES" w:bidi="ca-ES"/>
    </w:rPr>
  </w:style>
  <w:style w:type="paragraph" w:styleId="Peu">
    <w:name w:val="footer"/>
    <w:basedOn w:val="Normal"/>
    <w:link w:val="PeuCar"/>
    <w:uiPriority w:val="99"/>
    <w:unhideWhenUsed/>
    <w:rsid w:val="001A611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A6113"/>
    <w:rPr>
      <w:rFonts w:ascii="Arial" w:eastAsia="Arial" w:hAnsi="Arial" w:cs="Arial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Autorització relativa als alumnes menors de 14 anys: ús d’imatges, publicació de dades de caràcter personal i de material que elaboren</vt:lpstr>
    </vt:vector>
  </TitlesOfParts>
  <Company>Departament d'Ensenyament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Autorització relativa als alumnes menors de 14 anys: ús d’imatges, publicació de dades de caràcter personal i de material que elaboren</dc:title>
  <dc:creator>E60DMM</dc:creator>
  <cp:lastModifiedBy>Prof</cp:lastModifiedBy>
  <cp:revision>2</cp:revision>
  <cp:lastPrinted>2021-11-05T14:26:00Z</cp:lastPrinted>
  <dcterms:created xsi:type="dcterms:W3CDTF">2021-11-09T07:46:00Z</dcterms:created>
  <dcterms:modified xsi:type="dcterms:W3CDTF">2021-11-09T07:46:00Z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2021-02-16T00:00:00Z</vt:filetime>
  </property>
</Properties>
</file>