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FEINES PER A 5È SETMANA DEL 14 AL 20 D'ABRIL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Hola a tothom. Esperem que esteu tots i totes bé i amb moltes ganes de treballar!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Per començar, aquesta setmana us proposem dues activitats.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Recordeu que teniu fins al 20 d'abril per fer-les i enviar-nos-les.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Com les podeu enviar?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2 OPCIONS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Qui treballi amb l'ordinador, que ens enviï el document adjunt.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Qui no disposi d'ordinador, que faci la feina en un full o a la llibreta, després, fes una foto i envia-la també com a document adjunt. Penseu que qui ho faci d'aquesta manera, que es preocupi de que la foto quedi bé, que estigui centrada, i es vegi bé el que escriviu. </w:t>
      </w:r>
    </w:p>
    <w:tbl>
      <w:tblPr>
        <w:tblStyle w:val="Table1"/>
        <w:tblW w:w="8522.0" w:type="dxa"/>
        <w:jc w:val="left"/>
        <w:tblInd w:w="0.0" w:type="dxa"/>
        <w:tblLayout w:type="fixed"/>
        <w:tblLook w:val="0000"/>
      </w:tblPr>
      <w:tblGrid>
        <w:gridCol w:w="1368"/>
        <w:gridCol w:w="7154"/>
        <w:tblGridChange w:id="0">
          <w:tblGrid>
            <w:gridCol w:w="1368"/>
            <w:gridCol w:w="7154"/>
          </w:tblGrid>
        </w:tblGridChange>
      </w:tblGrid>
      <w:tr>
        <w:trPr>
          <w:trHeight w:val="37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00" w:lineRule="auto"/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Feu una redacció de,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 xml:space="preserve">mínim, 100 paraules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, on expliques on estàs passant el confinament, amb qui l’estàs vivint, quin lloc de casa teva és que t’agrada més per passar l’estona i per què. Què feu per passar les hores? Exercici, manualitats, balleu, videotrucades...? Finalment, expliqueu què us agradaria fer quan sortiu del confinament i amb qui.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Recorda organitzar la redacció 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 xml:space="preserve">paràgrafs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El confinament, una experiència nova.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Podeu fer la redacció en un full en blanc i fer-ne una foto, o bé, en un document Word.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La feina de català, l'haureu d’enviar al meu correu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00" w:lineRule="auto"/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Snappet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: Matemàtiques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Barcanova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è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vertAlign w:val="baseline"/>
                    <w:rtl w:val="0"/>
                  </w:rPr>
                  <w:t xml:space="preserve">  → Lecciones →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Nombres més petits que la unitat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Recordeu que teniu l’usuari i la contrasenya junt amb les instruccions al correu electrònic sobre Snappet.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No cal que us preocupeu per enviar la lliçó perquè queda guardada i tinc accés en temps real. Us recordo que podeu fer servir 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Xat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de Snappet per a fer algun comentari o preguntar algun dubte o em podeu escriure un correu electrònic 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FES UN VIDEO!!!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últim, us proposem que graveu un video, posant el telèfon en horitzontal, que no sigui molt llarg i ens expliqueu què feu durant el confinament, que ens saludeu o us graveu fent exercici, cuinant, jugant… el que vulgueu!!! i l’envieu 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mbuendi2@xtec.cat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first"/>
      <w:pgSz w:h="16840" w:w="11900"/>
      <w:pgMar w:bottom="1440" w:top="1440" w:left="1797" w:right="179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Unicode M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buendi2@xtec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buendi2@xtec.cat" TargetMode="External"/><Relationship Id="rId8" Type="http://schemas.openxmlformats.org/officeDocument/2006/relationships/hyperlink" Target="mailto:mbuendi2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MFIh6JVs30Mh9p+1UEpK9OFg==">AMUW2mXKsAj04HHd6Z0xeteE/JtMnEM3Nzt+s1lo/lpDGJdvPCnBzzrZX0XrrHaNma1H6s9AfUFD3aNHfPmF2AW5m/WQGwjro/IykxG15Iymc7dxl3ZjpKi7hBePfca/5p1QDa7jYhMrOAfnamxsIU1lWnquKN5bKMbSUe64oeMnwP8yWeWTz9g=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 standalone="yes"?>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<dcterms:created xsi:type="dcterms:W3CDTF">2020-04-09T12:21:00Z</dcterms:created><dc:creator>Marina Buendia Barberà</dc:creator>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