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ACTRIVITAT 3: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JUGUEM A SUMAR NOMBRES SENARS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PLANTEGEM I COMENCEM A PENSAR</w:t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 1: De quantes maneres podem sumar  20 amb nombres senars.</w:t>
      </w:r>
    </w:p>
    <w:p w:rsidR="00000000" w:rsidDel="00000000" w:rsidP="00000000" w:rsidRDefault="00000000" w:rsidRPr="00000000" w14:paraId="00000004">
      <w:pPr>
        <w:spacing w:after="280" w:before="28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00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COMPROVEM I SEGUIM AVANÇANT</w:t>
      </w:r>
    </w:p>
    <w:p w:rsidR="00000000" w:rsidDel="00000000" w:rsidP="00000000" w:rsidRDefault="00000000" w:rsidRPr="00000000" w14:paraId="0000000A">
      <w:pPr>
        <w:ind w:left="360" w:firstLine="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VIDEO2: De quantes maneres podem sumar  20, només sumant 4 nombres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REFLEXIONEM I ANEM MÉS ENLLÀ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 3: Busca totes les maneres de sumar 20 fent sumes de 8 nombres parells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___+___+___+___= 20            ___+___+___+___= 20                     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___+___+___+___= 20           ___+___+___+___= 20 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___+___+___+___= 20           ___+___+___+___= 20 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___+___+___+___= 20            ___+___+___+___= 20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3D05"/>
    <w:rPr>
      <w:rFonts w:ascii="Arial" w:cs="Arial" w:eastAsia="Arial" w:hAnsi="Arial"/>
      <w:sz w:val="24"/>
      <w:szCs w:val="24"/>
      <w:lang w:eastAsia="es-ES"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dp00WalMQQ45ozrz+fPXyE97ag==">AMUW2mW7eEBOHsH4/Dyq0yuzeBtw93ggStWeTFoXXfS46GjCV/iNz0VWlUJMzG9W7djOb5eCDwdETJQS3YeO12HvVsQ5fBBm+ALUVUWl7lpc/UmWLELAFei9ILhdmPhdPVzcWtPd4EqT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2020-04-28T07:58:00Z</dcterms:created>
  <dc:creator>Gloria</dc:creator>
</cp:coreProperties>
</file>