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5DE" w:rsidRDefault="00BE65DE" w:rsidP="00BE65DE">
      <w:pPr>
        <w:pStyle w:val="Ttol1"/>
        <w:rPr>
          <w:sz w:val="32"/>
          <w:szCs w:val="32"/>
        </w:rPr>
      </w:pPr>
      <w:r>
        <w:rPr>
          <w:sz w:val="32"/>
          <w:szCs w:val="32"/>
        </w:rPr>
        <w:t>FI1</w:t>
      </w:r>
    </w:p>
    <w:p w:rsidR="00D04A34" w:rsidRDefault="00D04A34" w:rsidP="00D04A34">
      <w:pPr>
        <w:pStyle w:val="Ttol1"/>
        <w:rPr>
          <w:sz w:val="32"/>
          <w:szCs w:val="32"/>
        </w:rPr>
      </w:pPr>
      <w:r w:rsidRPr="000C340B">
        <w:rPr>
          <w:sz w:val="32"/>
          <w:szCs w:val="32"/>
        </w:rPr>
        <w:t>NUESTRO CUERPO Y LA SALUD</w:t>
      </w:r>
    </w:p>
    <w:p w:rsidR="00D04A34" w:rsidRPr="00D04A34" w:rsidRDefault="00D04A34" w:rsidP="00D04A34">
      <w:bookmarkStart w:id="0" w:name="_GoBack"/>
      <w:bookmarkEnd w:id="0"/>
    </w:p>
    <w:p w:rsidR="00D04A34" w:rsidRDefault="00D04A34" w:rsidP="00D04A34">
      <w:pPr>
        <w:rPr>
          <w:sz w:val="32"/>
          <w:szCs w:val="32"/>
        </w:rPr>
      </w:pPr>
      <w:r w:rsidRPr="000C340B">
        <w:rPr>
          <w:sz w:val="32"/>
          <w:szCs w:val="32"/>
        </w:rPr>
        <w:t>EL CUERPO HUMANO ES UNA MÁQUINA PERFECTA CON MUCHAS PARTES QUE TRABAJAN JUNTAS. TENEMOS CABEZA, CUELLO, BRAZOS, PIERNAS, MANOS, DEDOS, OJOS, OÍDOS, NARIZ Y BOCA. DENTRO DEL CUERPO HAY HUESOS, MÚSCULOS, ÓRGANOS Y SANGRE. EL CORAZÓN LATE TODO EL TIEMPO PARA ENVIAR SANGRE A TODO EL CUERPO. PARA ESTAR SANOS TENEMOS QUE COMER BIEN, DORMIR ENTRE 8 Y 10 HORAS CADA NOCHE, HACER EJERCICIO Y TOMAR AGUA. LA COMIDA SANA COMO FRUTAS, VERDURAS, PESCADO Y CEREALES NOS AYUDA A TENER FUERZA. HAY QUE LAVARSE LAS MANOS ANTES DE COMER Y DESPUÉS DE IR AL BAÑO. TAMBIÉN HAY QUE CEPILLARSE LOS DIENTES TRES VECES AL DÍA. SI NOS SENTIMOS MAL, DEBEMOS IR AL MÉDICO. CUIDAR LA SALUD TAMBIÉN SIGNIFICA SENTIRSE BIEN POR DENTRO. ES BUENO HABLAR CON LOS AMIGOS, REÍR Y JUGAR. HACER COSAS QUE NOS GUSTAN NOS AYUDA A ESTAR FELICES. CADA PERSONA DEBE CONOCER SU CUERPO Y TRATARLO CON CARIÑO.</w:t>
      </w:r>
    </w:p>
    <w:p w:rsidR="006671E5" w:rsidRDefault="006671E5"/>
    <w:sectPr w:rsidR="006671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DE"/>
    <w:rsid w:val="00290FC3"/>
    <w:rsid w:val="00313BE1"/>
    <w:rsid w:val="006671E5"/>
    <w:rsid w:val="009F0398"/>
    <w:rsid w:val="00BE65DE"/>
    <w:rsid w:val="00D04A3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00BD"/>
  <w15:chartTrackingRefBased/>
  <w15:docId w15:val="{A9D502DA-41F4-432B-A66E-674BA98D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5DE"/>
    <w:pPr>
      <w:spacing w:after="200" w:line="276" w:lineRule="auto"/>
    </w:pPr>
    <w:rPr>
      <w:rFonts w:eastAsiaTheme="minorEastAsia"/>
      <w:lang w:val="en-US"/>
    </w:rPr>
  </w:style>
  <w:style w:type="paragraph" w:styleId="Ttol1">
    <w:name w:val="heading 1"/>
    <w:basedOn w:val="Normal"/>
    <w:next w:val="Normal"/>
    <w:link w:val="Ttol1Car"/>
    <w:uiPriority w:val="9"/>
    <w:qFormat/>
    <w:rsid w:val="00BE65D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BE65DE"/>
    <w:rPr>
      <w:rFonts w:asciiTheme="majorHAnsi" w:eastAsiaTheme="majorEastAsia" w:hAnsiTheme="majorHAnsi" w:cstheme="majorBidi"/>
      <w:b/>
      <w:bCs/>
      <w:color w:val="2E74B5"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OLBLLJ0001</dc:creator>
  <cp:keywords/>
  <dc:description/>
  <cp:lastModifiedBy>OLBLLJ0001</cp:lastModifiedBy>
  <cp:revision>2</cp:revision>
  <dcterms:created xsi:type="dcterms:W3CDTF">2025-05-23T10:56:00Z</dcterms:created>
  <dcterms:modified xsi:type="dcterms:W3CDTF">2025-05-23T10:56:00Z</dcterms:modified>
</cp:coreProperties>
</file>