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8" w:rsidRDefault="00683D0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-137"/>
        <w:rPr>
          <w:color w:val="000000"/>
          <w:sz w:val="24"/>
          <w:szCs w:val="24"/>
        </w:rPr>
      </w:pPr>
      <w:r>
        <w:rPr>
          <w:b/>
          <w:color w:val="000000"/>
        </w:rPr>
        <w:t>Escola Ramón y Cajal – Ulldecona</w:t>
      </w:r>
    </w:p>
    <w:p w:rsidR="00C12AB8" w:rsidRDefault="00683D0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u w:val="single"/>
        </w:rPr>
        <w:t>Orientacions de treball per a alumnes i famílies - 10</w:t>
      </w:r>
    </w:p>
    <w:p w:rsidR="00C12AB8" w:rsidRDefault="00683D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</w:rPr>
        <w:t>Benvolgudes famílies i alumnes,</w:t>
      </w:r>
    </w:p>
    <w:p w:rsidR="00C12AB8" w:rsidRDefault="00683D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Continuem amb la tramesa d’activitats que poden fer els xiquets i xiquetes a casa.</w:t>
      </w:r>
    </w:p>
    <w:p w:rsidR="00C12AB8" w:rsidRDefault="00C12AB8">
      <w:pPr>
        <w:rPr>
          <w:b/>
          <w:color w:val="980000"/>
          <w:sz w:val="36"/>
          <w:szCs w:val="36"/>
        </w:rPr>
      </w:pPr>
    </w:p>
    <w:p w:rsidR="00C12AB8" w:rsidRDefault="00683D0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RECEPTES CONFINADES </w:t>
      </w:r>
    </w:p>
    <w:p w:rsidR="00C12AB8" w:rsidRDefault="00C12AB8">
      <w:pPr>
        <w:rPr>
          <w:sz w:val="24"/>
          <w:szCs w:val="24"/>
        </w:rPr>
      </w:pPr>
    </w:p>
    <w:p w:rsidR="00C12AB8" w:rsidRDefault="00683D06">
      <w:pPr>
        <w:rPr>
          <w:sz w:val="24"/>
          <w:szCs w:val="24"/>
        </w:rPr>
      </w:pPr>
      <w:r>
        <w:rPr>
          <w:sz w:val="24"/>
          <w:szCs w:val="24"/>
        </w:rPr>
        <w:t>Durant aquestes setmanes que hem estat a casa segur que has fet algunes coses que abans no havies fet mai o no tenies tant temps per fer-les.</w:t>
      </w:r>
    </w:p>
    <w:p w:rsidR="00C12AB8" w:rsidRDefault="00683D06">
      <w:pPr>
        <w:rPr>
          <w:sz w:val="24"/>
          <w:szCs w:val="24"/>
        </w:rPr>
      </w:pPr>
      <w:r>
        <w:rPr>
          <w:sz w:val="24"/>
          <w:szCs w:val="24"/>
        </w:rPr>
        <w:t>Parlant amb alguns companys i companyes de l’escola han sortit algunes activitats com ara: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ajudar més en les feine</w:t>
      </w:r>
      <w:r>
        <w:rPr>
          <w:sz w:val="24"/>
          <w:szCs w:val="24"/>
        </w:rPr>
        <w:t>s de casa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sembrar una llavor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fer un rellotge de sol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preparar una recepta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muntar un circuit per tota la casa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fer ioga amb família</w:t>
      </w:r>
    </w:p>
    <w:p w:rsidR="00C12AB8" w:rsidRDefault="00683D06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.... i moltes coses més.</w:t>
      </w:r>
    </w:p>
    <w:p w:rsidR="00C12AB8" w:rsidRDefault="00C12AB8">
      <w:pPr>
        <w:rPr>
          <w:sz w:val="24"/>
          <w:szCs w:val="24"/>
        </w:rPr>
      </w:pPr>
    </w:p>
    <w:p w:rsidR="00C12AB8" w:rsidRDefault="00683D06">
      <w:pPr>
        <w:rPr>
          <w:sz w:val="24"/>
          <w:szCs w:val="24"/>
        </w:rPr>
      </w:pPr>
      <w:r>
        <w:rPr>
          <w:sz w:val="24"/>
          <w:szCs w:val="24"/>
        </w:rPr>
        <w:t>La idea per a aquesta setmana és fer un recull de receptes que heu provat de fer durant el confinamen</w:t>
      </w:r>
      <w:r>
        <w:rPr>
          <w:sz w:val="24"/>
          <w:szCs w:val="24"/>
        </w:rPr>
        <w:t xml:space="preserve">t o bé us hagués agradat fer. </w:t>
      </w:r>
    </w:p>
    <w:p w:rsidR="00C12AB8" w:rsidRDefault="00C12AB8">
      <w:pPr>
        <w:rPr>
          <w:sz w:val="24"/>
          <w:szCs w:val="24"/>
        </w:rPr>
      </w:pPr>
    </w:p>
    <w:p w:rsidR="00C12AB8" w:rsidRDefault="00683D06">
      <w:pPr>
        <w:rPr>
          <w:sz w:val="24"/>
          <w:szCs w:val="24"/>
        </w:rPr>
      </w:pPr>
      <w:r>
        <w:rPr>
          <w:sz w:val="24"/>
          <w:szCs w:val="24"/>
        </w:rPr>
        <w:t>Us passem la recepta d’una companya de 6è, Maria Fonollosa Callarisa, per anar obrint boca. Esperem veure les vostres receptes a l’instagram de @ramon_y_cajal_ulldecona o publicar-ho amb el hastag #escolaulldecona. També ens</w:t>
      </w:r>
      <w:r>
        <w:rPr>
          <w:sz w:val="24"/>
          <w:szCs w:val="24"/>
        </w:rPr>
        <w:t xml:space="preserve"> ho podeu enviar al correu.</w:t>
      </w:r>
    </w:p>
    <w:p w:rsidR="00C12AB8" w:rsidRDefault="00C12AB8">
      <w:pPr>
        <w:rPr>
          <w:sz w:val="24"/>
          <w:szCs w:val="24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12AB8">
        <w:trPr>
          <w:trHeight w:val="440"/>
        </w:trPr>
        <w:tc>
          <w:tcPr>
            <w:tcW w:w="9029" w:type="dxa"/>
            <w:gridSpan w:val="2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line="240" w:lineRule="auto"/>
              <w:jc w:val="center"/>
              <w:rPr>
                <w:sz w:val="24"/>
                <w:szCs w:val="24"/>
                <w:shd w:val="clear" w:color="auto" w:fill="A4C2F4"/>
              </w:rPr>
            </w:pPr>
            <w:r>
              <w:rPr>
                <w:b/>
                <w:color w:val="0000FF"/>
                <w:sz w:val="24"/>
                <w:szCs w:val="24"/>
                <w:shd w:val="clear" w:color="auto" w:fill="A4C2F4"/>
              </w:rPr>
              <w:t>DORAYAKIS</w:t>
            </w:r>
          </w:p>
        </w:tc>
      </w:tr>
      <w:tr w:rsidR="00C12AB8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INGREDIENTS</w:t>
            </w:r>
            <w:r>
              <w:rPr>
                <w:sz w:val="24"/>
                <w:szCs w:val="24"/>
              </w:rPr>
              <w:t>:</w:t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gr. de farina</w:t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gr. de sucre</w:t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ous</w:t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cullereta de mel</w:t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cullereta de royal</w:t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pessic de sal</w:t>
            </w:r>
            <w:r>
              <w:rPr>
                <w:noProof/>
                <w:lang w:val="ca-ES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1374140</wp:posOffset>
                  </wp:positionH>
                  <wp:positionV relativeFrom="paragraph">
                    <wp:posOffset>231140</wp:posOffset>
                  </wp:positionV>
                  <wp:extent cx="1228725" cy="1217930"/>
                  <wp:effectExtent l="0" t="0" r="0" b="0"/>
                  <wp:wrapSquare wrapText="bothSides" distT="0" distB="0" distL="114300" distR="114300"/>
                  <wp:docPr id="4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17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12AB8" w:rsidRDefault="00683D0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ml. d’aigua</w:t>
            </w: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PASSOS A SEGUIR:</w:t>
            </w:r>
          </w:p>
          <w:p w:rsidR="00C12AB8" w:rsidRDefault="00683D0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Barrejar tots els ingredients</w:t>
            </w:r>
          </w:p>
          <w:p w:rsidR="00C12AB8" w:rsidRDefault="00683D0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Deixar descansar 30 minuts</w:t>
            </w:r>
          </w:p>
          <w:p w:rsidR="00C12AB8" w:rsidRDefault="00683D0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Anar-ho posant a la paella</w:t>
            </w:r>
          </w:p>
          <w:p w:rsidR="00C12AB8" w:rsidRDefault="00683D0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Després posar la xocolata</w:t>
            </w:r>
            <w:r>
              <w:rPr>
                <w:noProof/>
                <w:lang w:val="ca-ES"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266700</wp:posOffset>
                  </wp:positionV>
                  <wp:extent cx="1266825" cy="1533525"/>
                  <wp:effectExtent l="0" t="0" r="0" b="0"/>
                  <wp:wrapSquare wrapText="bothSides" distT="0" distB="0" distL="114300" distR="11430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533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12AB8" w:rsidRDefault="00C12AB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12AB8" w:rsidRDefault="00C12AB8">
            <w:pPr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</w:tbl>
    <w:p w:rsidR="00C12AB8" w:rsidRDefault="00C12AB8">
      <w:pPr>
        <w:rPr>
          <w:sz w:val="24"/>
          <w:szCs w:val="24"/>
        </w:rPr>
      </w:pPr>
    </w:p>
    <w:p w:rsidR="00C12AB8" w:rsidRDefault="00683D06">
      <w:pPr>
        <w:rPr>
          <w:b/>
          <w:sz w:val="24"/>
          <w:szCs w:val="24"/>
        </w:rPr>
      </w:pPr>
      <w:r>
        <w:rPr>
          <w:b/>
          <w:sz w:val="24"/>
          <w:szCs w:val="24"/>
        </w:rPr>
        <w:t>BON PROFIT!!!!!!!</w:t>
      </w:r>
    </w:p>
    <w:p w:rsidR="00C12AB8" w:rsidRDefault="00C12AB8">
      <w:pPr>
        <w:rPr>
          <w:b/>
          <w:sz w:val="24"/>
          <w:szCs w:val="24"/>
        </w:rPr>
      </w:pPr>
    </w:p>
    <w:p w:rsidR="00C12AB8" w:rsidRDefault="00C12AB8">
      <w:pPr>
        <w:rPr>
          <w:b/>
          <w:sz w:val="24"/>
          <w:szCs w:val="24"/>
        </w:rPr>
      </w:pPr>
    </w:p>
    <w:p w:rsidR="00C12AB8" w:rsidRDefault="00C12A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C12AB8">
        <w:tc>
          <w:tcPr>
            <w:tcW w:w="9026" w:type="dxa"/>
            <w:tcBorders>
              <w:top w:val="single" w:sz="18" w:space="0" w:color="38761D"/>
              <w:left w:val="single" w:sz="18" w:space="0" w:color="38761D"/>
              <w:bottom w:val="single" w:sz="18" w:space="0" w:color="38761D"/>
              <w:right w:val="single" w:sz="1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C12A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AB8" w:rsidRDefault="00683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 animem a  entrar al bloc de l’escola per veure què estan fent els vostres companys, companyes i mestres.</w:t>
            </w:r>
          </w:p>
          <w:p w:rsidR="00C12AB8" w:rsidRDefault="00C12A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AB8" w:rsidRDefault="00683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https://agora.xtec.cat/ceipulldecona/</w:t>
              </w:r>
            </w:hyperlink>
          </w:p>
          <w:p w:rsidR="00C12AB8" w:rsidRDefault="00C12A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2AB8" w:rsidRDefault="00C12AB8">
      <w:pPr>
        <w:rPr>
          <w:sz w:val="24"/>
          <w:szCs w:val="24"/>
        </w:rPr>
      </w:pPr>
    </w:p>
    <w:p w:rsidR="00C12AB8" w:rsidRDefault="00C12AB8">
      <w:pPr>
        <w:rPr>
          <w:sz w:val="24"/>
          <w:szCs w:val="24"/>
        </w:rPr>
      </w:pPr>
    </w:p>
    <w:p w:rsidR="00C12AB8" w:rsidRDefault="00683D0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CORREUS</w:t>
      </w:r>
    </w:p>
    <w:p w:rsidR="00C12AB8" w:rsidRDefault="00C12A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1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38"/>
        <w:gridCol w:w="5430"/>
      </w:tblGrid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Adreça electrònica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Soraya Garcia Prades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mgarc778@escolaulldecona.cat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Laia Ferré Borràs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laia@escolaulldecona.cat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Jordi Joan Badia Castell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jjbadia@escolaulldecona.cat</w:t>
            </w:r>
          </w:p>
        </w:tc>
      </w:tr>
      <w:tr w:rsidR="00C12AB8">
        <w:trPr>
          <w:trHeight w:val="300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Núria Grangé Borràs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nuriateacher@escolaulldecona.cat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Mª José Gilabert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maijo@escolaulldecona.cat</w:t>
            </w:r>
          </w:p>
        </w:tc>
      </w:tr>
      <w:tr w:rsidR="00C12AB8">
        <w:trPr>
          <w:trHeight w:val="360"/>
        </w:trPr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Rosana Vives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rvivesb@escolaulldecona.cat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Jenny  Campos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jcampos7@escolaulldecona.cat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J. Joaquim Buj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joaquimb@escolaulldecona.cat</w:t>
            </w:r>
          </w:p>
        </w:tc>
      </w:tr>
      <w:tr w:rsidR="00C12AB8"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Eva Barrera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eva@escolaulldecona.cat</w:t>
            </w:r>
          </w:p>
        </w:tc>
      </w:tr>
    </w:tbl>
    <w:p w:rsidR="00C12AB8" w:rsidRDefault="00C12AB8">
      <w:pPr>
        <w:spacing w:line="240" w:lineRule="auto"/>
        <w:rPr>
          <w:sz w:val="24"/>
          <w:szCs w:val="24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C12AB8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83D06" w:rsidRDefault="00683D06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C12AB8" w:rsidRDefault="00683D06">
      <w:pPr>
        <w:widowControl w:val="0"/>
        <w:tabs>
          <w:tab w:val="left" w:pos="4383"/>
          <w:tab w:val="left" w:pos="9660"/>
        </w:tabs>
        <w:spacing w:before="95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CASTELLANO: COMPRENSIÓN ORAL  AUDIO</w:t>
      </w:r>
    </w:p>
    <w:p w:rsidR="00C12AB8" w:rsidRPr="00683D06" w:rsidRDefault="00683D06">
      <w:pPr>
        <w:widowControl w:val="0"/>
        <w:tabs>
          <w:tab w:val="left" w:pos="4383"/>
          <w:tab w:val="left" w:pos="9660"/>
        </w:tabs>
        <w:spacing w:before="95" w:line="240" w:lineRule="auto"/>
        <w:ind w:left="389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683D06">
        <w:rPr>
          <w:rFonts w:ascii="Calibri" w:eastAsia="Calibri" w:hAnsi="Calibri" w:cs="Calibri"/>
          <w:sz w:val="24"/>
          <w:szCs w:val="24"/>
          <w:lang w:val="es-ES"/>
        </w:rPr>
        <w:t xml:space="preserve">Primero verás las preguntas relacionadas con lo que vas a oír, pero </w:t>
      </w:r>
      <w:r w:rsidRPr="00683D06">
        <w:rPr>
          <w:rFonts w:ascii="Calibri" w:eastAsia="Calibri" w:hAnsi="Calibri" w:cs="Calibri"/>
          <w:b/>
          <w:sz w:val="24"/>
          <w:szCs w:val="24"/>
          <w:lang w:val="es-ES"/>
        </w:rPr>
        <w:t>no tendrás que contestar nada todavía</w:t>
      </w:r>
      <w:r w:rsidRPr="00683D06">
        <w:rPr>
          <w:rFonts w:ascii="Calibri" w:eastAsia="Calibri" w:hAnsi="Calibri" w:cs="Calibri"/>
          <w:sz w:val="24"/>
          <w:szCs w:val="24"/>
          <w:lang w:val="es-ES"/>
        </w:rPr>
        <w:t>. A continuación escucharás el texto dos veces seguidas y, finalmente, tendrás tiempo para contestar una a una l</w:t>
      </w:r>
      <w:r w:rsidRPr="00683D06">
        <w:rPr>
          <w:rFonts w:ascii="Calibri" w:eastAsia="Calibri" w:hAnsi="Calibri" w:cs="Calibri"/>
          <w:sz w:val="24"/>
          <w:szCs w:val="24"/>
          <w:lang w:val="es-ES"/>
        </w:rPr>
        <w:t>as preguntas que viste al inicio. Enlace para escuchar el audio:</w:t>
      </w:r>
    </w:p>
    <w:p w:rsidR="00C12AB8" w:rsidRDefault="00683D06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hyperlink r:id="rId11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https://www.educacionyfp.gob.es/dctm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/inee/evaluacionfinalprimaria/pruebasinee201617/cle20166epaudio2mp3.mp3?documentId=0901e72b821b3cf4</w:t>
        </w:r>
      </w:hyperlink>
    </w:p>
    <w:p w:rsidR="00C12AB8" w:rsidRPr="00683D06" w:rsidRDefault="00683D06">
      <w:pPr>
        <w:pStyle w:val="Ttol1"/>
        <w:keepNext w:val="0"/>
        <w:keepLines w:val="0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/>
          <w:sz w:val="28"/>
          <w:szCs w:val="28"/>
          <w:lang w:val="es-ES"/>
        </w:rPr>
      </w:pPr>
      <w:r w:rsidRPr="00683D06">
        <w:rPr>
          <w:rFonts w:ascii="Calibri" w:eastAsia="Calibri" w:hAnsi="Calibri" w:cs="Calibri"/>
          <w:b/>
          <w:i/>
          <w:sz w:val="28"/>
          <w:szCs w:val="28"/>
          <w:lang w:val="es-ES"/>
        </w:rPr>
        <w:t>¡Escucha atentamente!</w:t>
      </w:r>
    </w:p>
    <w:p w:rsidR="00C12AB8" w:rsidRPr="00683D06" w:rsidRDefault="00683D06">
      <w:pPr>
        <w:pStyle w:val="Ttol2"/>
        <w:keepNext w:val="0"/>
        <w:keepLines w:val="0"/>
        <w:widowControl w:val="0"/>
        <w:spacing w:before="209"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683D06">
        <w:rPr>
          <w:rFonts w:ascii="Calibri" w:eastAsia="Calibri" w:hAnsi="Calibri" w:cs="Calibri"/>
          <w:b/>
          <w:sz w:val="24"/>
          <w:szCs w:val="24"/>
          <w:lang w:val="es-ES"/>
        </w:rPr>
        <w:t>Marca con una X si las siguientes afirmaciones son verdaderas o falsas.</w:t>
      </w:r>
    </w:p>
    <w:p w:rsidR="00C12AB8" w:rsidRPr="00683D06" w:rsidRDefault="00C12AB8">
      <w:pPr>
        <w:widowControl w:val="0"/>
        <w:spacing w:before="5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tbl>
      <w:tblPr>
        <w:tblStyle w:val="a3"/>
        <w:tblW w:w="8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7"/>
        <w:gridCol w:w="1416"/>
        <w:gridCol w:w="1166"/>
      </w:tblGrid>
      <w:tr w:rsidR="00C12AB8" w:rsidRPr="00683D06">
        <w:trPr>
          <w:trHeight w:val="318"/>
        </w:trPr>
        <w:tc>
          <w:tcPr>
            <w:tcW w:w="5527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416" w:type="dxa"/>
          </w:tcPr>
          <w:p w:rsidR="00C12AB8" w:rsidRPr="00683D06" w:rsidRDefault="00683D06">
            <w:pPr>
              <w:widowControl w:val="0"/>
              <w:spacing w:before="2" w:line="297" w:lineRule="auto"/>
              <w:ind w:left="134"/>
              <w:rPr>
                <w:rFonts w:ascii="Calibri" w:eastAsia="Calibri" w:hAnsi="Calibri" w:cs="Calibri"/>
                <w:b/>
                <w:lang w:val="es-ES"/>
              </w:rPr>
            </w:pPr>
            <w:r w:rsidRPr="00683D06">
              <w:rPr>
                <w:rFonts w:ascii="Calibri" w:eastAsia="Calibri" w:hAnsi="Calibri" w:cs="Calibri"/>
                <w:b/>
                <w:color w:val="171717"/>
                <w:lang w:val="es-ES"/>
              </w:rPr>
              <w:t>Verdadero</w:t>
            </w:r>
          </w:p>
        </w:tc>
        <w:tc>
          <w:tcPr>
            <w:tcW w:w="1166" w:type="dxa"/>
          </w:tcPr>
          <w:p w:rsidR="00C12AB8" w:rsidRPr="00683D06" w:rsidRDefault="00683D06">
            <w:pPr>
              <w:widowControl w:val="0"/>
              <w:spacing w:before="2" w:line="297" w:lineRule="auto"/>
              <w:ind w:left="304"/>
              <w:rPr>
                <w:rFonts w:ascii="Calibri" w:eastAsia="Calibri" w:hAnsi="Calibri" w:cs="Calibri"/>
                <w:b/>
                <w:lang w:val="es-ES"/>
              </w:rPr>
            </w:pPr>
            <w:r w:rsidRPr="00683D06">
              <w:rPr>
                <w:rFonts w:ascii="Calibri" w:eastAsia="Calibri" w:hAnsi="Calibri" w:cs="Calibri"/>
                <w:b/>
                <w:color w:val="171717"/>
                <w:lang w:val="es-ES"/>
              </w:rPr>
              <w:t>Falso</w:t>
            </w:r>
          </w:p>
        </w:tc>
      </w:tr>
      <w:tr w:rsidR="00C12AB8" w:rsidRPr="00683D06">
        <w:trPr>
          <w:trHeight w:val="316"/>
        </w:trPr>
        <w:tc>
          <w:tcPr>
            <w:tcW w:w="5527" w:type="dxa"/>
          </w:tcPr>
          <w:p w:rsidR="00C12AB8" w:rsidRPr="00683D06" w:rsidRDefault="00683D06">
            <w:pPr>
              <w:widowControl w:val="0"/>
              <w:spacing w:line="296" w:lineRule="auto"/>
              <w:ind w:left="105"/>
              <w:rPr>
                <w:rFonts w:ascii="Calibri" w:eastAsia="Calibri" w:hAnsi="Calibri" w:cs="Calibri"/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El tiempo empeorará el domingo.</w:t>
            </w:r>
          </w:p>
        </w:tc>
        <w:tc>
          <w:tcPr>
            <w:tcW w:w="141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16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12AB8" w:rsidRPr="00683D06">
        <w:trPr>
          <w:trHeight w:val="318"/>
        </w:trPr>
        <w:tc>
          <w:tcPr>
            <w:tcW w:w="5527" w:type="dxa"/>
          </w:tcPr>
          <w:p w:rsidR="00C12AB8" w:rsidRPr="00683D06" w:rsidRDefault="00683D06">
            <w:pPr>
              <w:widowControl w:val="0"/>
              <w:spacing w:line="299" w:lineRule="auto"/>
              <w:ind w:left="105"/>
              <w:rPr>
                <w:rFonts w:ascii="Calibri" w:eastAsia="Calibri" w:hAnsi="Calibri" w:cs="Calibri"/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La temperatura en Andalucía será alta.</w:t>
            </w:r>
          </w:p>
        </w:tc>
        <w:tc>
          <w:tcPr>
            <w:tcW w:w="141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16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12AB8" w:rsidRPr="00683D06">
        <w:trPr>
          <w:trHeight w:val="316"/>
        </w:trPr>
        <w:tc>
          <w:tcPr>
            <w:tcW w:w="5527" w:type="dxa"/>
          </w:tcPr>
          <w:p w:rsidR="00C12AB8" w:rsidRPr="00683D06" w:rsidRDefault="00683D06">
            <w:pPr>
              <w:widowControl w:val="0"/>
              <w:spacing w:line="296" w:lineRule="auto"/>
              <w:ind w:left="105"/>
              <w:rPr>
                <w:rFonts w:ascii="Calibri" w:eastAsia="Calibri" w:hAnsi="Calibri" w:cs="Calibri"/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Pueden formarse tormentas en el Pirineo.</w:t>
            </w:r>
          </w:p>
        </w:tc>
        <w:tc>
          <w:tcPr>
            <w:tcW w:w="141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16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C12AB8" w:rsidRPr="00683D06">
        <w:trPr>
          <w:trHeight w:val="318"/>
        </w:trPr>
        <w:tc>
          <w:tcPr>
            <w:tcW w:w="5527" w:type="dxa"/>
          </w:tcPr>
          <w:p w:rsidR="00C12AB8" w:rsidRPr="00683D06" w:rsidRDefault="00683D06">
            <w:pPr>
              <w:widowControl w:val="0"/>
              <w:spacing w:line="299" w:lineRule="auto"/>
              <w:ind w:left="105"/>
              <w:rPr>
                <w:rFonts w:ascii="Calibri" w:eastAsia="Calibri" w:hAnsi="Calibri" w:cs="Calibri"/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El fin de semana será bueno en toda la Península.</w:t>
            </w:r>
          </w:p>
        </w:tc>
        <w:tc>
          <w:tcPr>
            <w:tcW w:w="141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166" w:type="dxa"/>
          </w:tcPr>
          <w:p w:rsidR="00C12AB8" w:rsidRPr="00683D06" w:rsidRDefault="00C12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C12AB8" w:rsidRPr="00683D06" w:rsidRDefault="00C12AB8">
      <w:pPr>
        <w:widowControl w:val="0"/>
        <w:spacing w:line="240" w:lineRule="auto"/>
        <w:rPr>
          <w:rFonts w:ascii="Calibri" w:eastAsia="Calibri" w:hAnsi="Calibri" w:cs="Calibri"/>
          <w:lang w:val="es-ES"/>
        </w:rPr>
      </w:pP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4350"/>
      </w:tblGrid>
      <w:tr w:rsidR="00C12AB8" w:rsidRPr="00683D06">
        <w:tc>
          <w:tcPr>
            <w:tcW w:w="4650" w:type="dxa"/>
          </w:tcPr>
          <w:p w:rsidR="00C12AB8" w:rsidRPr="00683D06" w:rsidRDefault="00683D06">
            <w:pPr>
              <w:pStyle w:val="Ttol2"/>
              <w:keepNext w:val="0"/>
              <w:keepLines w:val="0"/>
              <w:widowControl w:val="0"/>
              <w:spacing w:before="47" w:after="0"/>
              <w:ind w:left="156"/>
              <w:outlineLvl w:val="1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683D0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1 ¿Con qué estación del año se corresponde la predicción del tiempo que has escuchado?</w:t>
            </w:r>
          </w:p>
          <w:p w:rsidR="00C12AB8" w:rsidRPr="00683D06" w:rsidRDefault="00683D06">
            <w:pPr>
              <w:widowControl w:val="0"/>
              <w:numPr>
                <w:ilvl w:val="0"/>
                <w:numId w:val="5"/>
              </w:numPr>
              <w:tabs>
                <w:tab w:val="left" w:pos="515"/>
              </w:tabs>
              <w:spacing w:before="200" w:line="317" w:lineRule="auto"/>
              <w:ind w:hanging="359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Otoño.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5"/>
              </w:numPr>
              <w:tabs>
                <w:tab w:val="left" w:pos="514"/>
              </w:tabs>
              <w:spacing w:line="317" w:lineRule="auto"/>
              <w:ind w:left="513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Verano.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5"/>
              </w:numPr>
              <w:tabs>
                <w:tab w:val="left" w:pos="515"/>
              </w:tabs>
              <w:spacing w:before="2" w:line="317" w:lineRule="auto"/>
              <w:ind w:hanging="359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Invierno.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5"/>
              </w:numPr>
              <w:tabs>
                <w:tab w:val="left" w:pos="514"/>
              </w:tabs>
              <w:ind w:left="513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Primavera</w:t>
            </w:r>
          </w:p>
        </w:tc>
        <w:tc>
          <w:tcPr>
            <w:tcW w:w="4350" w:type="dxa"/>
          </w:tcPr>
          <w:p w:rsidR="00C12AB8" w:rsidRPr="00683D06" w:rsidRDefault="00683D06">
            <w:pPr>
              <w:pStyle w:val="Ttol2"/>
              <w:keepNext w:val="0"/>
              <w:keepLines w:val="0"/>
              <w:widowControl w:val="0"/>
              <w:spacing w:before="0" w:after="0"/>
              <w:outlineLvl w:val="1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683D0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3 Lo que acabas de oír es un texto…</w:t>
            </w:r>
          </w:p>
          <w:p w:rsidR="00C12AB8" w:rsidRPr="00683D06" w:rsidRDefault="00683D06">
            <w:pPr>
              <w:widowControl w:val="0"/>
              <w:numPr>
                <w:ilvl w:val="0"/>
                <w:numId w:val="2"/>
              </w:numPr>
              <w:tabs>
                <w:tab w:val="left" w:pos="491"/>
              </w:tabs>
              <w:spacing w:before="201"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creativo.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2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de opinión.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2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publicitario.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2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informativo.</w:t>
            </w:r>
          </w:p>
          <w:p w:rsidR="00C12AB8" w:rsidRPr="00683D06" w:rsidRDefault="00C12AB8">
            <w:pPr>
              <w:widowControl w:val="0"/>
              <w:rPr>
                <w:rFonts w:ascii="Calibri" w:eastAsia="Calibri" w:hAnsi="Calibri" w:cs="Calibri"/>
                <w:lang w:val="es-ES"/>
              </w:rPr>
            </w:pPr>
          </w:p>
        </w:tc>
      </w:tr>
      <w:tr w:rsidR="00C12AB8" w:rsidRPr="00683D06">
        <w:trPr>
          <w:trHeight w:val="2910"/>
        </w:trPr>
        <w:tc>
          <w:tcPr>
            <w:tcW w:w="4650" w:type="dxa"/>
          </w:tcPr>
          <w:p w:rsidR="00C12AB8" w:rsidRPr="00683D06" w:rsidRDefault="00683D06">
            <w:pPr>
              <w:widowControl w:val="0"/>
              <w:tabs>
                <w:tab w:val="left" w:pos="514"/>
              </w:tabs>
              <w:ind w:left="155"/>
              <w:rPr>
                <w:rFonts w:ascii="Calibri" w:eastAsia="Calibri" w:hAnsi="Calibri" w:cs="Calibri"/>
                <w:b/>
                <w:lang w:val="es-ES"/>
              </w:rPr>
            </w:pPr>
            <w:r w:rsidRPr="00683D06">
              <w:rPr>
                <w:rFonts w:ascii="Calibri" w:eastAsia="Calibri" w:hAnsi="Calibri" w:cs="Calibri"/>
                <w:b/>
                <w:lang w:val="es-ES"/>
              </w:rPr>
              <w:t>2 Según el texto que acabas de escuchar, ¿qué es un anticiclón? Un fenómeno atmosférico que…</w:t>
            </w:r>
          </w:p>
          <w:p w:rsidR="00C12AB8" w:rsidRPr="00683D06" w:rsidRDefault="00683D06">
            <w:pPr>
              <w:widowControl w:val="0"/>
              <w:numPr>
                <w:ilvl w:val="0"/>
                <w:numId w:val="3"/>
              </w:numPr>
              <w:tabs>
                <w:tab w:val="left" w:pos="491"/>
              </w:tabs>
              <w:spacing w:before="198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favorece un tiempo estable.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3"/>
              </w:numPr>
              <w:tabs>
                <w:tab w:val="left" w:pos="491"/>
              </w:tabs>
              <w:spacing w:before="2"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provoca que haga mucho calor.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3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hace que bajen las temperaturas.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3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causa fundamentalmente las lluvias.</w:t>
            </w:r>
          </w:p>
          <w:p w:rsidR="00C12AB8" w:rsidRPr="00683D06" w:rsidRDefault="00C12AB8">
            <w:pPr>
              <w:widowControl w:val="0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4350" w:type="dxa"/>
          </w:tcPr>
          <w:p w:rsidR="00C12AB8" w:rsidRPr="00683D06" w:rsidRDefault="00683D06">
            <w:pPr>
              <w:pStyle w:val="Ttol2"/>
              <w:keepNext w:val="0"/>
              <w:keepLines w:val="0"/>
              <w:widowControl w:val="0"/>
              <w:spacing w:before="1" w:after="0"/>
              <w:ind w:left="130"/>
              <w:outlineLvl w:val="1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683D0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4 ¿Cuál es el objetivo de este texto?</w:t>
            </w:r>
          </w:p>
          <w:p w:rsidR="00C12AB8" w:rsidRPr="00683D06" w:rsidRDefault="00683D06">
            <w:pPr>
              <w:widowControl w:val="0"/>
              <w:numPr>
                <w:ilvl w:val="0"/>
                <w:numId w:val="6"/>
              </w:numPr>
              <w:tabs>
                <w:tab w:val="left" w:pos="491"/>
              </w:tabs>
              <w:spacing w:before="201"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Enseñarnos a predecir el tiempo.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6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Informarnos de forma general sobre el tiempo.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6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Convencernos de que compremos paraguas porque va a llover.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6"/>
              </w:numPr>
              <w:tabs>
                <w:tab w:val="left" w:pos="491"/>
              </w:tabs>
              <w:spacing w:line="317" w:lineRule="auto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Incitarnos a viajar a sitios donde no va a llover el fin de semana.</w:t>
            </w:r>
          </w:p>
        </w:tc>
      </w:tr>
      <w:tr w:rsidR="00C12AB8" w:rsidRPr="00683D06">
        <w:trPr>
          <w:trHeight w:val="596"/>
        </w:trPr>
        <w:tc>
          <w:tcPr>
            <w:tcW w:w="9000" w:type="dxa"/>
            <w:gridSpan w:val="2"/>
          </w:tcPr>
          <w:p w:rsidR="00C12AB8" w:rsidRPr="00683D06" w:rsidRDefault="00683D06">
            <w:pPr>
              <w:pStyle w:val="Ttol2"/>
              <w:keepNext w:val="0"/>
              <w:keepLines w:val="0"/>
              <w:widowControl w:val="0"/>
              <w:spacing w:before="159" w:after="0"/>
              <w:ind w:left="130" w:right="1114"/>
              <w:outlineLvl w:val="1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bookmarkStart w:id="0" w:name="_heading=h.gjdgxs" w:colFirst="0" w:colLast="0"/>
            <w:bookmarkEnd w:id="0"/>
            <w:r w:rsidRPr="00683D06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5 Elige cuál de las siguientes frases resume mejor la previsión que acabas de escuchar:</w:t>
            </w:r>
          </w:p>
          <w:p w:rsidR="00C12AB8" w:rsidRPr="00683D06" w:rsidRDefault="00683D06">
            <w:pPr>
              <w:widowControl w:val="0"/>
              <w:numPr>
                <w:ilvl w:val="0"/>
                <w:numId w:val="4"/>
              </w:numPr>
              <w:tabs>
                <w:tab w:val="left" w:pos="488"/>
              </w:tabs>
              <w:spacing w:before="200"/>
              <w:ind w:right="831" w:hanging="358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El sol brillará este fin de semana, tendremos tiempo veraniego en todo el territorio español.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4"/>
              </w:numPr>
              <w:tabs>
                <w:tab w:val="left" w:pos="488"/>
              </w:tabs>
              <w:ind w:right="832" w:hanging="358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Este fin de semana encontraremos un tiempo típico del otoño, con mucho aire y lluvias generalizadas.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4"/>
              </w:numPr>
              <w:tabs>
                <w:tab w:val="left" w:pos="488"/>
              </w:tabs>
              <w:ind w:right="830" w:hanging="358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t>Será un fin de semana muy bueno, con buen tiempo generalizado aunque puede llover en algunos puntos.</w:t>
            </w:r>
          </w:p>
          <w:p w:rsidR="00C12AB8" w:rsidRPr="00683D06" w:rsidRDefault="00683D06">
            <w:pPr>
              <w:widowControl w:val="0"/>
              <w:numPr>
                <w:ilvl w:val="0"/>
                <w:numId w:val="4"/>
              </w:numPr>
              <w:tabs>
                <w:tab w:val="left" w:pos="488"/>
              </w:tabs>
              <w:ind w:right="830" w:hanging="358"/>
              <w:rPr>
                <w:lang w:val="es-ES"/>
              </w:rPr>
            </w:pPr>
            <w:r w:rsidRPr="00683D06">
              <w:rPr>
                <w:rFonts w:ascii="Calibri" w:eastAsia="Calibri" w:hAnsi="Calibri" w:cs="Calibri"/>
                <w:lang w:val="es-ES"/>
              </w:rPr>
              <w:lastRenderedPageBreak/>
              <w:t>Nos espera un fin de semana lluvioso, aunque la temper</w:t>
            </w:r>
            <w:r w:rsidRPr="00683D06">
              <w:rPr>
                <w:rFonts w:ascii="Calibri" w:eastAsia="Calibri" w:hAnsi="Calibri" w:cs="Calibri"/>
                <w:lang w:val="es-ES"/>
              </w:rPr>
              <w:t>atura va a ser alta en toda España, sobre todo en Andalucía.</w:t>
            </w:r>
          </w:p>
        </w:tc>
      </w:tr>
    </w:tbl>
    <w:p w:rsidR="00C12AB8" w:rsidRPr="00683D06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  <w:lang w:val="es-ES"/>
        </w:rPr>
      </w:pPr>
    </w:p>
    <w:p w:rsidR="00C12AB8" w:rsidRDefault="00683D06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MATEMÀTIQUES</w:t>
      </w: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683D06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ca-ES"/>
        </w:rPr>
        <w:drawing>
          <wp:inline distT="114300" distB="114300" distL="114300" distR="114300">
            <wp:extent cx="5438775" cy="7581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58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683D06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ca-ES"/>
        </w:rPr>
        <w:lastRenderedPageBreak/>
        <w:drawing>
          <wp:inline distT="114300" distB="114300" distL="114300" distR="114300">
            <wp:extent cx="5524500" cy="679132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79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C12AB8" w:rsidRDefault="00C12AB8">
      <w:pPr>
        <w:widowControl w:val="0"/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83D06" w:rsidRDefault="00683D0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 w:type="page"/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VALORS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ELS RACONS AFAVORIDORS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Saps què és un </w:t>
      </w:r>
      <w:r>
        <w:rPr>
          <w:rFonts w:ascii="Calibri" w:eastAsia="Calibri" w:hAnsi="Calibri" w:cs="Calibri"/>
          <w:b/>
          <w:sz w:val="24"/>
          <w:szCs w:val="24"/>
        </w:rPr>
        <w:t>racó afavoridor</w:t>
      </w:r>
      <w:r>
        <w:rPr>
          <w:rFonts w:ascii="Calibri" w:eastAsia="Calibri" w:hAnsi="Calibri" w:cs="Calibri"/>
          <w:sz w:val="24"/>
          <w:szCs w:val="24"/>
        </w:rPr>
        <w:t>?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un lloc on et trobes molt a gust, on estàs i t’ho passes bé. Et transmet </w:t>
      </w:r>
      <w:r>
        <w:rPr>
          <w:rFonts w:ascii="Calibri" w:eastAsia="Calibri" w:hAnsi="Calibri" w:cs="Calibri"/>
          <w:b/>
          <w:sz w:val="24"/>
          <w:szCs w:val="24"/>
        </w:rPr>
        <w:t>emocions agradables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aquest </w:t>
      </w:r>
      <w:r>
        <w:rPr>
          <w:rFonts w:ascii="Calibri" w:eastAsia="Calibri" w:hAnsi="Calibri" w:cs="Calibri"/>
          <w:b/>
          <w:sz w:val="24"/>
          <w:szCs w:val="24"/>
        </w:rPr>
        <w:t>vídeo</w:t>
      </w:r>
      <w:r>
        <w:rPr>
          <w:rFonts w:ascii="Calibri" w:eastAsia="Calibri" w:hAnsi="Calibri" w:cs="Calibri"/>
          <w:sz w:val="24"/>
          <w:szCs w:val="24"/>
        </w:rPr>
        <w:t>, en trobaràs un exemple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Enllaç.</w:t>
      </w:r>
      <w:hyperlink r:id="rId14">
        <w:r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1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https://youtu.be/wIIzj1bVVIA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Busca </w:t>
      </w:r>
      <w:r>
        <w:rPr>
          <w:rFonts w:ascii="Calibri" w:eastAsia="Calibri" w:hAnsi="Calibri" w:cs="Calibri"/>
          <w:b/>
          <w:sz w:val="24"/>
          <w:szCs w:val="24"/>
        </w:rPr>
        <w:t>un racó de l’escola i un altre de casa</w:t>
      </w:r>
      <w:r>
        <w:rPr>
          <w:rFonts w:ascii="Calibri" w:eastAsia="Calibri" w:hAnsi="Calibri" w:cs="Calibri"/>
          <w:sz w:val="24"/>
          <w:szCs w:val="24"/>
        </w:rPr>
        <w:t xml:space="preserve"> que siguen afavoridors .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Pots omplir aquestes graelles, contestant les preguntes:</w:t>
      </w:r>
    </w:p>
    <w:tbl>
      <w:tblPr>
        <w:tblStyle w:val="a5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175"/>
        <w:gridCol w:w="2175"/>
        <w:gridCol w:w="2295"/>
      </w:tblGrid>
      <w:tr w:rsidR="00C12AB8">
        <w:trPr>
          <w:trHeight w:val="785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RACÓ DE L’ESCOLA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Què sents?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Què penses quan estàs allí?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Què hi fas normalment?</w:t>
            </w:r>
          </w:p>
        </w:tc>
      </w:tr>
      <w:tr w:rsidR="00C12AB8">
        <w:trPr>
          <w:trHeight w:val="2075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6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190"/>
        <w:gridCol w:w="2205"/>
        <w:gridCol w:w="2295"/>
      </w:tblGrid>
      <w:tr w:rsidR="00C12AB8">
        <w:trPr>
          <w:trHeight w:val="785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RACÓ DE CASA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Què sents?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Què penses quan estàs allí?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Què hi fas normalment?</w:t>
            </w:r>
          </w:p>
        </w:tc>
      </w:tr>
      <w:tr w:rsidR="00C12AB8">
        <w:trPr>
          <w:trHeight w:val="2075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2AB8" w:rsidRDefault="00683D06">
            <w:pPr>
              <w:widowControl w:val="0"/>
              <w:spacing w:before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C12AB8" w:rsidRDefault="00C12AB8">
      <w:pPr>
        <w:widowControl w:val="0"/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vols, </w:t>
      </w:r>
      <w:r>
        <w:rPr>
          <w:rFonts w:ascii="Calibri" w:eastAsia="Calibri" w:hAnsi="Calibri" w:cs="Calibri"/>
          <w:b/>
          <w:sz w:val="24"/>
          <w:szCs w:val="24"/>
        </w:rPr>
        <w:t>pots fer un power point o enregistrar un petit vídeo</w:t>
      </w:r>
      <w:r>
        <w:rPr>
          <w:rFonts w:ascii="Calibri" w:eastAsia="Calibri" w:hAnsi="Calibri" w:cs="Calibri"/>
          <w:sz w:val="24"/>
          <w:szCs w:val="24"/>
        </w:rPr>
        <w:t xml:space="preserve"> al racó afavoridor de casa explicant perquè t’agrada estar-hi i li pots fer arribar a la mestra o mestre de Valors/Religió.</w:t>
      </w:r>
    </w:p>
    <w:p w:rsidR="00C12AB8" w:rsidRDefault="00683D06">
      <w:pPr>
        <w:widowControl w:val="0"/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C12AB8" w:rsidRDefault="00683D0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MÚSICA</w:t>
      </w:r>
    </w:p>
    <w:p w:rsidR="00C12AB8" w:rsidRDefault="00C12AB8">
      <w:pPr>
        <w:jc w:val="both"/>
        <w:rPr>
          <w:sz w:val="28"/>
          <w:szCs w:val="28"/>
        </w:rPr>
      </w:pPr>
    </w:p>
    <w:p w:rsidR="00C12AB8" w:rsidRDefault="00683D06">
      <w:pPr>
        <w:jc w:val="both"/>
        <w:rPr>
          <w:sz w:val="28"/>
          <w:szCs w:val="28"/>
        </w:rPr>
      </w:pPr>
      <w:r>
        <w:rPr>
          <w:sz w:val="28"/>
          <w:szCs w:val="28"/>
        </w:rPr>
        <w:t>Hola famílies!</w:t>
      </w:r>
    </w:p>
    <w:p w:rsidR="00C12AB8" w:rsidRDefault="00683D06">
      <w:pPr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bookmarkStart w:id="1" w:name="_GoBack"/>
      <w:bookmarkEnd w:id="1"/>
      <w:r>
        <w:rPr>
          <w:sz w:val="28"/>
          <w:szCs w:val="28"/>
        </w:rPr>
        <w:t>r aquesta setmana us proposo un ball molt fàcil i divertit. Espero que gaudiu ballant-lo.</w:t>
      </w:r>
    </w:p>
    <w:p w:rsidR="00C12AB8" w:rsidRDefault="00683D06">
      <w:pPr>
        <w:jc w:val="both"/>
        <w:rPr>
          <w:sz w:val="28"/>
          <w:szCs w:val="28"/>
        </w:rPr>
      </w:pPr>
      <w:r>
        <w:rPr>
          <w:sz w:val="28"/>
          <w:szCs w:val="28"/>
        </w:rPr>
        <w:t>Ja sabeu que em podeu enviar vídeos, fotos, dibuixos, escriure la lletra de la cançó, buscar informació…</w:t>
      </w:r>
    </w:p>
    <w:p w:rsidR="00C12AB8" w:rsidRDefault="00683D0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8"/>
          <w:szCs w:val="28"/>
        </w:rPr>
        <w:t xml:space="preserve">Aquí teniu l’enllaç: </w:t>
      </w:r>
      <w:hyperlink r:id="rId16">
        <w:r>
          <w:rPr>
            <w:color w:val="1155CC"/>
            <w:sz w:val="28"/>
            <w:szCs w:val="28"/>
            <w:u w:val="single"/>
          </w:rPr>
          <w:t>https://www.youtube.com/watch?v=DMb-Fhvdiso</w:t>
        </w:r>
      </w:hyperlink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Pr="00683D06" w:rsidRDefault="00683D06">
      <w:pPr>
        <w:rPr>
          <w:b/>
          <w:sz w:val="36"/>
          <w:szCs w:val="36"/>
          <w:u w:val="single"/>
        </w:rPr>
      </w:pPr>
      <w:r w:rsidRPr="00683D06">
        <w:rPr>
          <w:b/>
          <w:sz w:val="36"/>
          <w:szCs w:val="36"/>
          <w:u w:val="single"/>
        </w:rPr>
        <w:t>EDUCACIÓ FÍSICA</w:t>
      </w:r>
    </w:p>
    <w:p w:rsidR="00C12AB8" w:rsidRDefault="00C12AB8">
      <w:pPr>
        <w:spacing w:line="360" w:lineRule="auto"/>
        <w:jc w:val="center"/>
        <w:rPr>
          <w:b/>
          <w:color w:val="222222"/>
          <w:highlight w:val="white"/>
          <w:u w:val="single"/>
        </w:rPr>
      </w:pPr>
    </w:p>
    <w:p w:rsidR="00C12AB8" w:rsidRDefault="00683D06">
      <w:pPr>
        <w:spacing w:line="360" w:lineRule="auto"/>
        <w:jc w:val="center"/>
        <w:rPr>
          <w:color w:val="222222"/>
          <w:highlight w:val="white"/>
        </w:rPr>
      </w:pPr>
      <w:r>
        <w:rPr>
          <w:color w:val="222222"/>
          <w:highlight w:val="white"/>
        </w:rPr>
        <w:t>Des de l'àrea d’Educació Física volem continuar treballant l'expressió corporal,</w:t>
      </w:r>
    </w:p>
    <w:p w:rsidR="00C12AB8" w:rsidRDefault="00683D06">
      <w:pPr>
        <w:spacing w:line="360" w:lineRule="auto"/>
        <w:jc w:val="center"/>
        <w:rPr>
          <w:b/>
          <w:color w:val="222222"/>
          <w:highlight w:val="white"/>
        </w:rPr>
      </w:pPr>
      <w:r>
        <w:rPr>
          <w:color w:val="222222"/>
          <w:highlight w:val="white"/>
        </w:rPr>
        <w:t xml:space="preserve"> i us animem a superar el següent repte titulat </w:t>
      </w:r>
      <w:r>
        <w:rPr>
          <w:b/>
          <w:color w:val="222222"/>
          <w:highlight w:val="white"/>
        </w:rPr>
        <w:t>“Actuem i riem”.</w:t>
      </w:r>
    </w:p>
    <w:p w:rsidR="00C12AB8" w:rsidRDefault="00683D06">
      <w:pPr>
        <w:spacing w:line="360" w:lineRule="auto"/>
        <w:jc w:val="center"/>
        <w:rPr>
          <w:b/>
          <w:color w:val="222222"/>
          <w:highlight w:val="white"/>
        </w:rPr>
      </w:pPr>
      <w:r>
        <w:rPr>
          <w:b/>
          <w:noProof/>
          <w:color w:val="222222"/>
          <w:highlight w:val="white"/>
          <w:lang w:val="ca-ES"/>
        </w:rPr>
        <w:drawing>
          <wp:inline distT="114300" distB="114300" distL="114300" distR="114300">
            <wp:extent cx="1166813" cy="1050131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1050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2AB8" w:rsidRDefault="00683D06">
      <w:pPr>
        <w:numPr>
          <w:ilvl w:val="0"/>
          <w:numId w:val="1"/>
        </w:numPr>
        <w:spacing w:line="36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Visualitza el següent vídeo de Tricicle </w:t>
      </w:r>
      <w:r>
        <w:rPr>
          <w:color w:val="222222"/>
          <w:highlight w:val="white"/>
          <w:u w:val="single"/>
        </w:rPr>
        <w:t>o qualsevol</w:t>
      </w:r>
      <w:r>
        <w:rPr>
          <w:color w:val="222222"/>
          <w:highlight w:val="white"/>
        </w:rPr>
        <w:t xml:space="preserve"> dels que tenen penjats al seu canal de Youtube.                     </w:t>
      </w:r>
      <w:hyperlink r:id="rId18">
        <w:r>
          <w:rPr>
            <w:color w:val="1155CC"/>
            <w:highlight w:val="white"/>
            <w:u w:val="single"/>
          </w:rPr>
          <w:t>https://youtu.be/8zJtrpGJmuU</w:t>
        </w:r>
      </w:hyperlink>
    </w:p>
    <w:p w:rsidR="00C12AB8" w:rsidRDefault="00683D06">
      <w:pPr>
        <w:numPr>
          <w:ilvl w:val="0"/>
          <w:numId w:val="1"/>
        </w:numPr>
        <w:spacing w:line="36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 continuació, trieu o inventeu una escena per representar-</w:t>
      </w:r>
      <w:r>
        <w:rPr>
          <w:color w:val="222222"/>
          <w:highlight w:val="white"/>
        </w:rPr>
        <w:t>la vosaltres sols o amb  algú de la família. No cal que siga molt llarga (1 minut).</w:t>
      </w:r>
    </w:p>
    <w:p w:rsidR="00C12AB8" w:rsidRDefault="00683D06">
      <w:pPr>
        <w:numPr>
          <w:ilvl w:val="0"/>
          <w:numId w:val="1"/>
        </w:numPr>
        <w:spacing w:line="360" w:lineRule="auto"/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Finalment podeu gravar la vostra creació artística i enviar-la al meu correu..</w:t>
      </w:r>
    </w:p>
    <w:p w:rsidR="00C12AB8" w:rsidRDefault="00C12AB8">
      <w:pPr>
        <w:spacing w:line="360" w:lineRule="auto"/>
        <w:jc w:val="both"/>
        <w:rPr>
          <w:color w:val="222222"/>
          <w:highlight w:val="white"/>
        </w:rPr>
      </w:pPr>
    </w:p>
    <w:p w:rsidR="00C12AB8" w:rsidRDefault="00683D06">
      <w:pPr>
        <w:spacing w:line="360" w:lineRule="auto"/>
        <w:jc w:val="center"/>
        <w:rPr>
          <w:b/>
          <w:color w:val="222222"/>
          <w:highlight w:val="white"/>
        </w:rPr>
      </w:pPr>
      <w:r>
        <w:rPr>
          <w:color w:val="222222"/>
          <w:highlight w:val="white"/>
        </w:rPr>
        <w:t xml:space="preserve">De segur que amb les vostres representacions podrem fer un videomuntatge molt divertit.  </w:t>
      </w:r>
      <w:r>
        <w:rPr>
          <w:b/>
          <w:color w:val="222222"/>
          <w:highlight w:val="white"/>
        </w:rPr>
        <w:t>Vin</w:t>
      </w:r>
      <w:r>
        <w:rPr>
          <w:b/>
          <w:color w:val="222222"/>
          <w:highlight w:val="white"/>
        </w:rPr>
        <w:t xml:space="preserve">ga animeu-vos,!   </w:t>
      </w:r>
      <w:r>
        <w:rPr>
          <w:b/>
          <w:noProof/>
          <w:color w:val="222222"/>
          <w:highlight w:val="white"/>
          <w:lang w:val="ca-ES"/>
        </w:rPr>
        <w:drawing>
          <wp:inline distT="114300" distB="114300" distL="114300" distR="114300">
            <wp:extent cx="748082" cy="652463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082" cy="652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2AB8" w:rsidRDefault="00C12AB8">
      <w:pPr>
        <w:jc w:val="both"/>
        <w:rPr>
          <w:b/>
          <w:color w:val="222222"/>
          <w:highlight w:val="white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C12AB8" w:rsidRDefault="00C12AB8">
      <w:pPr>
        <w:spacing w:line="240" w:lineRule="auto"/>
        <w:rPr>
          <w:sz w:val="24"/>
          <w:szCs w:val="24"/>
        </w:rPr>
      </w:pPr>
    </w:p>
    <w:sectPr w:rsidR="00C12AB8">
      <w:pgSz w:w="11909" w:h="16834"/>
      <w:pgMar w:top="1134" w:right="1440" w:bottom="113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0F22"/>
    <w:multiLevelType w:val="multilevel"/>
    <w:tmpl w:val="A0EC1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74D70EB"/>
    <w:multiLevelType w:val="multilevel"/>
    <w:tmpl w:val="7B141222"/>
    <w:lvl w:ilvl="0">
      <w:start w:val="1"/>
      <w:numFmt w:val="upperLetter"/>
      <w:lvlText w:val="%1."/>
      <w:lvlJc w:val="left"/>
      <w:pPr>
        <w:ind w:left="490" w:hanging="361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•"/>
      <w:lvlJc w:val="left"/>
      <w:pPr>
        <w:ind w:left="1395" w:hanging="361"/>
      </w:pPr>
    </w:lvl>
    <w:lvl w:ilvl="2">
      <w:start w:val="1"/>
      <w:numFmt w:val="bullet"/>
      <w:lvlText w:val="•"/>
      <w:lvlJc w:val="left"/>
      <w:pPr>
        <w:ind w:left="2291" w:hanging="361"/>
      </w:pPr>
    </w:lvl>
    <w:lvl w:ilvl="3">
      <w:start w:val="1"/>
      <w:numFmt w:val="bullet"/>
      <w:lvlText w:val="•"/>
      <w:lvlJc w:val="left"/>
      <w:pPr>
        <w:ind w:left="3187" w:hanging="361"/>
      </w:pPr>
    </w:lvl>
    <w:lvl w:ilvl="4">
      <w:start w:val="1"/>
      <w:numFmt w:val="bullet"/>
      <w:lvlText w:val="•"/>
      <w:lvlJc w:val="left"/>
      <w:pPr>
        <w:ind w:left="4083" w:hanging="361"/>
      </w:pPr>
    </w:lvl>
    <w:lvl w:ilvl="5">
      <w:start w:val="1"/>
      <w:numFmt w:val="bullet"/>
      <w:lvlText w:val="•"/>
      <w:lvlJc w:val="left"/>
      <w:pPr>
        <w:ind w:left="4979" w:hanging="361"/>
      </w:pPr>
    </w:lvl>
    <w:lvl w:ilvl="6">
      <w:start w:val="1"/>
      <w:numFmt w:val="bullet"/>
      <w:lvlText w:val="•"/>
      <w:lvlJc w:val="left"/>
      <w:pPr>
        <w:ind w:left="5875" w:hanging="361"/>
      </w:pPr>
    </w:lvl>
    <w:lvl w:ilvl="7">
      <w:start w:val="1"/>
      <w:numFmt w:val="bullet"/>
      <w:lvlText w:val="•"/>
      <w:lvlJc w:val="left"/>
      <w:pPr>
        <w:ind w:left="6770" w:hanging="361"/>
      </w:pPr>
    </w:lvl>
    <w:lvl w:ilvl="8">
      <w:start w:val="1"/>
      <w:numFmt w:val="bullet"/>
      <w:lvlText w:val="•"/>
      <w:lvlJc w:val="left"/>
      <w:pPr>
        <w:ind w:left="7666" w:hanging="361"/>
      </w:pPr>
    </w:lvl>
  </w:abstractNum>
  <w:abstractNum w:abstractNumId="2">
    <w:nsid w:val="3FC350BD"/>
    <w:multiLevelType w:val="multilevel"/>
    <w:tmpl w:val="4C164EFA"/>
    <w:lvl w:ilvl="0">
      <w:start w:val="1"/>
      <w:numFmt w:val="upperLetter"/>
      <w:lvlText w:val="%1."/>
      <w:lvlJc w:val="left"/>
      <w:pPr>
        <w:ind w:left="490" w:hanging="361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•"/>
      <w:lvlJc w:val="left"/>
      <w:pPr>
        <w:ind w:left="1395" w:hanging="361"/>
      </w:pPr>
    </w:lvl>
    <w:lvl w:ilvl="2">
      <w:start w:val="1"/>
      <w:numFmt w:val="bullet"/>
      <w:lvlText w:val="•"/>
      <w:lvlJc w:val="left"/>
      <w:pPr>
        <w:ind w:left="2291" w:hanging="361"/>
      </w:pPr>
    </w:lvl>
    <w:lvl w:ilvl="3">
      <w:start w:val="1"/>
      <w:numFmt w:val="bullet"/>
      <w:lvlText w:val="•"/>
      <w:lvlJc w:val="left"/>
      <w:pPr>
        <w:ind w:left="3187" w:hanging="361"/>
      </w:pPr>
    </w:lvl>
    <w:lvl w:ilvl="4">
      <w:start w:val="1"/>
      <w:numFmt w:val="bullet"/>
      <w:lvlText w:val="•"/>
      <w:lvlJc w:val="left"/>
      <w:pPr>
        <w:ind w:left="4083" w:hanging="361"/>
      </w:pPr>
    </w:lvl>
    <w:lvl w:ilvl="5">
      <w:start w:val="1"/>
      <w:numFmt w:val="bullet"/>
      <w:lvlText w:val="•"/>
      <w:lvlJc w:val="left"/>
      <w:pPr>
        <w:ind w:left="4979" w:hanging="361"/>
      </w:pPr>
    </w:lvl>
    <w:lvl w:ilvl="6">
      <w:start w:val="1"/>
      <w:numFmt w:val="bullet"/>
      <w:lvlText w:val="•"/>
      <w:lvlJc w:val="left"/>
      <w:pPr>
        <w:ind w:left="5875" w:hanging="361"/>
      </w:pPr>
    </w:lvl>
    <w:lvl w:ilvl="7">
      <w:start w:val="1"/>
      <w:numFmt w:val="bullet"/>
      <w:lvlText w:val="•"/>
      <w:lvlJc w:val="left"/>
      <w:pPr>
        <w:ind w:left="6770" w:hanging="361"/>
      </w:pPr>
    </w:lvl>
    <w:lvl w:ilvl="8">
      <w:start w:val="1"/>
      <w:numFmt w:val="bullet"/>
      <w:lvlText w:val="•"/>
      <w:lvlJc w:val="left"/>
      <w:pPr>
        <w:ind w:left="7666" w:hanging="361"/>
      </w:pPr>
    </w:lvl>
  </w:abstractNum>
  <w:abstractNum w:abstractNumId="3">
    <w:nsid w:val="4C187F60"/>
    <w:multiLevelType w:val="multilevel"/>
    <w:tmpl w:val="A7946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4987A9A"/>
    <w:multiLevelType w:val="multilevel"/>
    <w:tmpl w:val="5EB4B0DE"/>
    <w:lvl w:ilvl="0">
      <w:start w:val="1"/>
      <w:numFmt w:val="upperLetter"/>
      <w:lvlText w:val="%1."/>
      <w:lvlJc w:val="left"/>
      <w:pPr>
        <w:ind w:left="514" w:hanging="358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•"/>
      <w:lvlJc w:val="left"/>
      <w:pPr>
        <w:ind w:left="1416" w:hanging="358"/>
      </w:pPr>
    </w:lvl>
    <w:lvl w:ilvl="2">
      <w:start w:val="1"/>
      <w:numFmt w:val="bullet"/>
      <w:lvlText w:val="•"/>
      <w:lvlJc w:val="left"/>
      <w:pPr>
        <w:ind w:left="2312" w:hanging="358"/>
      </w:pPr>
    </w:lvl>
    <w:lvl w:ilvl="3">
      <w:start w:val="1"/>
      <w:numFmt w:val="bullet"/>
      <w:lvlText w:val="•"/>
      <w:lvlJc w:val="left"/>
      <w:pPr>
        <w:ind w:left="3209" w:hanging="358"/>
      </w:pPr>
    </w:lvl>
    <w:lvl w:ilvl="4">
      <w:start w:val="1"/>
      <w:numFmt w:val="bullet"/>
      <w:lvlText w:val="•"/>
      <w:lvlJc w:val="left"/>
      <w:pPr>
        <w:ind w:left="4105" w:hanging="358"/>
      </w:pPr>
    </w:lvl>
    <w:lvl w:ilvl="5">
      <w:start w:val="1"/>
      <w:numFmt w:val="bullet"/>
      <w:lvlText w:val="•"/>
      <w:lvlJc w:val="left"/>
      <w:pPr>
        <w:ind w:left="5002" w:hanging="358"/>
      </w:pPr>
    </w:lvl>
    <w:lvl w:ilvl="6">
      <w:start w:val="1"/>
      <w:numFmt w:val="bullet"/>
      <w:lvlText w:val="•"/>
      <w:lvlJc w:val="left"/>
      <w:pPr>
        <w:ind w:left="5898" w:hanging="358"/>
      </w:pPr>
    </w:lvl>
    <w:lvl w:ilvl="7">
      <w:start w:val="1"/>
      <w:numFmt w:val="bullet"/>
      <w:lvlText w:val="•"/>
      <w:lvlJc w:val="left"/>
      <w:pPr>
        <w:ind w:left="6795" w:hanging="358"/>
      </w:pPr>
    </w:lvl>
    <w:lvl w:ilvl="8">
      <w:start w:val="1"/>
      <w:numFmt w:val="bullet"/>
      <w:lvlText w:val="•"/>
      <w:lvlJc w:val="left"/>
      <w:pPr>
        <w:ind w:left="7691" w:hanging="357"/>
      </w:pPr>
    </w:lvl>
  </w:abstractNum>
  <w:abstractNum w:abstractNumId="5">
    <w:nsid w:val="671A1702"/>
    <w:multiLevelType w:val="multilevel"/>
    <w:tmpl w:val="A128F524"/>
    <w:lvl w:ilvl="0">
      <w:start w:val="1"/>
      <w:numFmt w:val="upperLetter"/>
      <w:lvlText w:val="%1."/>
      <w:lvlJc w:val="left"/>
      <w:pPr>
        <w:ind w:left="490" w:hanging="361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•"/>
      <w:lvlJc w:val="left"/>
      <w:pPr>
        <w:ind w:left="1395" w:hanging="361"/>
      </w:pPr>
    </w:lvl>
    <w:lvl w:ilvl="2">
      <w:start w:val="1"/>
      <w:numFmt w:val="bullet"/>
      <w:lvlText w:val="•"/>
      <w:lvlJc w:val="left"/>
      <w:pPr>
        <w:ind w:left="2291" w:hanging="361"/>
      </w:pPr>
    </w:lvl>
    <w:lvl w:ilvl="3">
      <w:start w:val="1"/>
      <w:numFmt w:val="bullet"/>
      <w:lvlText w:val="•"/>
      <w:lvlJc w:val="left"/>
      <w:pPr>
        <w:ind w:left="3187" w:hanging="361"/>
      </w:pPr>
    </w:lvl>
    <w:lvl w:ilvl="4">
      <w:start w:val="1"/>
      <w:numFmt w:val="bullet"/>
      <w:lvlText w:val="•"/>
      <w:lvlJc w:val="left"/>
      <w:pPr>
        <w:ind w:left="4083" w:hanging="361"/>
      </w:pPr>
    </w:lvl>
    <w:lvl w:ilvl="5">
      <w:start w:val="1"/>
      <w:numFmt w:val="bullet"/>
      <w:lvlText w:val="•"/>
      <w:lvlJc w:val="left"/>
      <w:pPr>
        <w:ind w:left="4979" w:hanging="361"/>
      </w:pPr>
    </w:lvl>
    <w:lvl w:ilvl="6">
      <w:start w:val="1"/>
      <w:numFmt w:val="bullet"/>
      <w:lvlText w:val="•"/>
      <w:lvlJc w:val="left"/>
      <w:pPr>
        <w:ind w:left="5875" w:hanging="361"/>
      </w:pPr>
    </w:lvl>
    <w:lvl w:ilvl="7">
      <w:start w:val="1"/>
      <w:numFmt w:val="bullet"/>
      <w:lvlText w:val="•"/>
      <w:lvlJc w:val="left"/>
      <w:pPr>
        <w:ind w:left="6770" w:hanging="361"/>
      </w:pPr>
    </w:lvl>
    <w:lvl w:ilvl="8">
      <w:start w:val="1"/>
      <w:numFmt w:val="bullet"/>
      <w:lvlText w:val="•"/>
      <w:lvlJc w:val="left"/>
      <w:pPr>
        <w:ind w:left="7666" w:hanging="361"/>
      </w:pPr>
    </w:lvl>
  </w:abstractNum>
  <w:abstractNum w:abstractNumId="6">
    <w:nsid w:val="676F667A"/>
    <w:multiLevelType w:val="multilevel"/>
    <w:tmpl w:val="247AC3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0DE45F0"/>
    <w:multiLevelType w:val="multilevel"/>
    <w:tmpl w:val="7ABA8D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5A16EC1"/>
    <w:multiLevelType w:val="multilevel"/>
    <w:tmpl w:val="6E007FD0"/>
    <w:lvl w:ilvl="0">
      <w:start w:val="1"/>
      <w:numFmt w:val="upperLetter"/>
      <w:lvlText w:val="%1."/>
      <w:lvlJc w:val="left"/>
      <w:pPr>
        <w:ind w:left="487" w:hanging="357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•"/>
      <w:lvlJc w:val="left"/>
      <w:pPr>
        <w:ind w:left="1377" w:hanging="358"/>
      </w:pPr>
    </w:lvl>
    <w:lvl w:ilvl="2">
      <w:start w:val="1"/>
      <w:numFmt w:val="bullet"/>
      <w:lvlText w:val="•"/>
      <w:lvlJc w:val="left"/>
      <w:pPr>
        <w:ind w:left="2275" w:hanging="358"/>
      </w:pPr>
    </w:lvl>
    <w:lvl w:ilvl="3">
      <w:start w:val="1"/>
      <w:numFmt w:val="bullet"/>
      <w:lvlText w:val="•"/>
      <w:lvlJc w:val="left"/>
      <w:pPr>
        <w:ind w:left="3173" w:hanging="358"/>
      </w:pPr>
    </w:lvl>
    <w:lvl w:ilvl="4">
      <w:start w:val="1"/>
      <w:numFmt w:val="bullet"/>
      <w:lvlText w:val="•"/>
      <w:lvlJc w:val="left"/>
      <w:pPr>
        <w:ind w:left="4071" w:hanging="358"/>
      </w:pPr>
    </w:lvl>
    <w:lvl w:ilvl="5">
      <w:start w:val="1"/>
      <w:numFmt w:val="bullet"/>
      <w:lvlText w:val="•"/>
      <w:lvlJc w:val="left"/>
      <w:pPr>
        <w:ind w:left="4969" w:hanging="358"/>
      </w:pPr>
    </w:lvl>
    <w:lvl w:ilvl="6">
      <w:start w:val="1"/>
      <w:numFmt w:val="bullet"/>
      <w:lvlText w:val="•"/>
      <w:lvlJc w:val="left"/>
      <w:pPr>
        <w:ind w:left="5867" w:hanging="357"/>
      </w:pPr>
    </w:lvl>
    <w:lvl w:ilvl="7">
      <w:start w:val="1"/>
      <w:numFmt w:val="bullet"/>
      <w:lvlText w:val="•"/>
      <w:lvlJc w:val="left"/>
      <w:pPr>
        <w:ind w:left="6764" w:hanging="358"/>
      </w:pPr>
    </w:lvl>
    <w:lvl w:ilvl="8">
      <w:start w:val="1"/>
      <w:numFmt w:val="bullet"/>
      <w:lvlText w:val="•"/>
      <w:lvlJc w:val="left"/>
      <w:pPr>
        <w:ind w:left="7662" w:hanging="357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12AB8"/>
    <w:rsid w:val="00683D06"/>
    <w:rsid w:val="00C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3E31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E31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semiHidden/>
    <w:unhideWhenUsed/>
    <w:rsid w:val="00142BEC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3E31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E31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4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semiHidden/>
    <w:unhideWhenUsed/>
    <w:rsid w:val="00142BEC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hyperlink" Target="https://youtu.be/8zJtrpGJmuU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DMb-Fhvdis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cionyfp.gob.es/dctm/inee/evaluacionfinalprimaria/pruebasinee201617/cle20166epaudio2mp3.mp3?documentId=0901e72b821b3cf4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youtu.be/wIIzj1bVVIA" TargetMode="External"/><Relationship Id="rId10" Type="http://schemas.openxmlformats.org/officeDocument/2006/relationships/hyperlink" Target="https://agora.xtec.cat/ceipulldecona/" TargetMode="Externa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youtu.be/wIIzj1bVV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SUdH3O9k2xSgQvs3J5xHLHJoA==">AMUW2mX8/CaBauGiQFFwMsZGT+8JpABQLbTK290H07bsT5TMatMR9ySYbAztm75vyEaAF1oAPNLLQVfquWwyIyuPL3Ro1kXQXqhcTfLhywuxDaZaRqKts5WaozblJHV7yifkvnNDv1AM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1A43E9-37ED-404B-BC7B-60D6FB44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Tomas, Yolanda</dc:creator>
  <cp:lastModifiedBy>Fernandez Tomas, Yolanda</cp:lastModifiedBy>
  <cp:revision>2</cp:revision>
  <dcterms:created xsi:type="dcterms:W3CDTF">2020-05-27T18:24:00Z</dcterms:created>
  <dcterms:modified xsi:type="dcterms:W3CDTF">2020-05-27T18:24:00Z</dcterms:modified>
</cp:coreProperties>
</file>