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RUTES I RECORREGUTS</w:t>
      </w:r>
      <w:r>
        <w:rPr>
          <w:rFonts w:cs="Arial" w:ascii="Arial" w:hAnsi="Arial"/>
          <w:sz w:val="24"/>
          <w:szCs w:val="24"/>
        </w:rPr>
        <w:t xml:space="preserve">.  </w:t>
      </w:r>
      <w:r>
        <w:rPr>
          <w:rFonts w:cs="Arial" w:ascii="Arial" w:hAnsi="Arial"/>
          <w:b/>
          <w:sz w:val="24"/>
          <w:szCs w:val="24"/>
        </w:rPr>
        <w:t>Matemàtiques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>Setmana 4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ACTIVITAT – 1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Imagina’t que ets un robot i que t’has de programar per poder fer dos recorreguts per dins de casa teva, com per exemple: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- del teu llit fins la dutxa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- de la cuina, al menjador i acaba en la sala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- de la sala a la porta de sortida de casa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- de la teva habitació al balcó o al jardí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- ...</w:t>
      </w:r>
    </w:p>
    <w:p>
      <w:pPr>
        <w:pStyle w:val="Normal"/>
        <w:widowControl/>
        <w:numPr>
          <w:ilvl w:val="0"/>
          <w:numId w:val="0"/>
        </w:numPr>
        <w:suppressAutoHyphens w:val="false"/>
        <w:overflowPunct w:val="false"/>
        <w:bidi w:val="0"/>
        <w:spacing w:lineRule="auto" w:line="360" w:before="0" w:after="0"/>
        <w:ind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/>
          <w:bCs/>
          <w:i w:val="false"/>
          <w:iCs w:val="false"/>
          <w:u w:val="none"/>
        </w:rPr>
        <w:t>Tasca 1</w:t>
      </w:r>
    </w:p>
    <w:p>
      <w:pPr>
        <w:pStyle w:val="Normal"/>
        <w:widowControl/>
        <w:numPr>
          <w:ilvl w:val="0"/>
          <w:numId w:val="1"/>
        </w:numPr>
        <w:suppressAutoHyphens w:val="false"/>
        <w:overflowPunct w:val="false"/>
        <w:bidi w:val="0"/>
        <w:spacing w:lineRule="auto" w:line="360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 xml:space="preserve">Has de escriure quins seran els dos recorreguts i en quina unitat ho mesuraràs, peus o passes: 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ab/>
        <w:tab/>
        <w:t xml:space="preserve">a) recorregut -1: 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ab/>
        <w:tab/>
        <w:t>b) recorregut -2: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jc w:val="left"/>
        <w:rPr>
          <w:b/>
          <w:b/>
          <w:bCs/>
        </w:rPr>
      </w:pPr>
      <w:r>
        <w:rPr>
          <w:rFonts w:ascii="Arial" w:hAnsi="Arial"/>
          <w:b/>
          <w:bCs/>
          <w:i w:val="false"/>
          <w:iCs w:val="false"/>
          <w:u w:val="none"/>
        </w:rPr>
        <w:t>Tasca 2</w:t>
      </w:r>
    </w:p>
    <w:p>
      <w:pPr>
        <w:pStyle w:val="Normal"/>
        <w:widowControl/>
        <w:numPr>
          <w:ilvl w:val="0"/>
          <w:numId w:val="1"/>
        </w:numPr>
        <w:suppressAutoHyphens w:val="false"/>
        <w:overflowPunct w:val="false"/>
        <w:bidi w:val="0"/>
        <w:spacing w:lineRule="auto" w:line="360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Ara primer has de comptar el nombre de passes o peus que fas i l’has de dibuixar en un croquis (en forma esquemàtica), indicant el nombre de passos o peus i els girs que has fet i cap a on (dreta, esquerra) i els graus que gires (90º, 45ª, 180ª...)</w:t>
      </w:r>
    </w:p>
    <w:p>
      <w:pPr>
        <w:pStyle w:val="Normal"/>
        <w:widowControl/>
        <w:numPr>
          <w:ilvl w:val="0"/>
          <w:numId w:val="0"/>
        </w:numPr>
        <w:suppressAutoHyphens w:val="false"/>
        <w:overflowPunct w:val="false"/>
        <w:bidi w:val="0"/>
        <w:spacing w:lineRule="auto" w:line="360" w:before="0" w:after="0"/>
        <w:ind w:left="72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- Recorregut 1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overflowPunct w:val="false"/>
        <w:bidi w:val="0"/>
        <w:spacing w:lineRule="auto" w:line="360" w:before="0" w:after="0"/>
        <w:ind w:left="720" w:hanging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  <w:t>- Recorregut 2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u w:val="none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jc w:val="left"/>
        <w:rPr>
          <w:b/>
          <w:b/>
          <w:bCs/>
        </w:rPr>
      </w:pPr>
      <w:r>
        <w:rPr>
          <w:rFonts w:ascii="Arial" w:hAnsi="Arial"/>
          <w:b/>
          <w:bCs/>
          <w:i w:val="false"/>
          <w:iCs w:val="false"/>
          <w:u w:val="none"/>
        </w:rPr>
        <w:t>Tasca 3</w:t>
      </w:r>
    </w:p>
    <w:p>
      <w:pPr>
        <w:pStyle w:val="Normal"/>
        <w:numPr>
          <w:ilvl w:val="0"/>
          <w:numId w:val="1"/>
        </w:numPr>
        <w:bidi w:val="0"/>
        <w:spacing w:lineRule="auto" w:line="331" w:before="0" w:after="0"/>
        <w:contextualSpacing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Quan ho tinguis has de convertir els passos o peus en centímetres, i posteriorment en metres. Busca estratègies per fer-ho. Per mesurar directament el recorregut no pots utilitzar el regle, cintra mètrica o similars, pensa, pensa... és molt fàcil.</w:t>
      </w:r>
    </w:p>
    <w:p>
      <w:pPr>
        <w:pStyle w:val="Normal"/>
        <w:numPr>
          <w:ilvl w:val="0"/>
          <w:numId w:val="0"/>
        </w:numPr>
        <w:bidi w:val="0"/>
        <w:spacing w:lineRule="auto" w:line="331" w:before="0" w:after="0"/>
        <w:ind w:left="720" w:hanging="0"/>
        <w:contextualSpacing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- Recorregut 1:</w:t>
      </w:r>
    </w:p>
    <w:p>
      <w:pPr>
        <w:pStyle w:val="Normal"/>
        <w:bidi w:val="0"/>
        <w:spacing w:lineRule="auto" w:line="331" w:before="0" w:after="0"/>
        <w:contextualSpacing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Normal"/>
        <w:numPr>
          <w:ilvl w:val="0"/>
          <w:numId w:val="0"/>
        </w:numPr>
        <w:bidi w:val="0"/>
        <w:spacing w:lineRule="auto" w:line="331" w:before="0" w:after="0"/>
        <w:ind w:left="720" w:hanging="0"/>
        <w:contextualSpacing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- Recorregut 2:</w:t>
      </w:r>
    </w:p>
    <w:p>
      <w:pPr>
        <w:pStyle w:val="Normal"/>
        <w:numPr>
          <w:ilvl w:val="0"/>
          <w:numId w:val="0"/>
        </w:numPr>
        <w:bidi w:val="0"/>
        <w:spacing w:lineRule="auto" w:line="331" w:before="0" w:after="0"/>
        <w:ind w:left="720" w:hanging="0"/>
        <w:contextualSpacing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331" w:before="0" w:after="0"/>
        <w:ind w:left="720" w:hanging="0"/>
        <w:contextualSpacing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ACTIVITAT – 2</w:t>
      </w:r>
    </w:p>
    <w:p>
      <w:pPr>
        <w:pStyle w:val="Normal"/>
        <w:numPr>
          <w:ilvl w:val="0"/>
          <w:numId w:val="0"/>
        </w:numPr>
        <w:bidi w:val="0"/>
        <w:spacing w:lineRule="auto" w:line="331" w:before="0" w:after="0"/>
        <w:ind w:hanging="0"/>
        <w:contextualSpacing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Càlcul: has de fer el full de càlcul de </w:t>
      </w: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Compte i pensa nº 15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que s’adjunta a la graella d’activitats.</w:t>
      </w:r>
    </w:p>
    <w:p>
      <w:pPr>
        <w:pStyle w:val="Normal"/>
        <w:numPr>
          <w:ilvl w:val="0"/>
          <w:numId w:val="0"/>
        </w:numPr>
        <w:bidi w:val="0"/>
        <w:spacing w:lineRule="auto" w:line="331" w:before="0" w:after="0"/>
        <w:ind w:hanging="0"/>
        <w:contextualSpacing/>
        <w:rPr>
          <w:rFonts w:ascii="Arial" w:hAnsi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b w:val="false"/>
          <w:bCs w:val="false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276" w:before="0" w:after="0"/>
        <w:ind w:right="0" w:hanging="0"/>
        <w:contextualSpacing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Normal"/>
        <w:bidi w:val="0"/>
        <w:spacing w:lineRule="auto" w:line="331" w:before="0" w:after="0"/>
        <w:jc w:val="center"/>
        <w:rPr>
          <w:rFonts w:ascii="Arial" w:hAnsi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eastAsia="ar-SA"/>
        </w:rPr>
        <w:tab/>
        <w:t>FITXA DE CONTROL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eastAsia="ca-ES"/>
        </w:rPr>
        <w:t>SETMANA: 4 del  al 8 de maig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ca-ES"/>
        </w:rPr>
      </w:pPr>
      <w:r>
        <w:rPr>
          <w:rFonts w:cs="Arial" w:ascii="Arial" w:hAnsi="Arial"/>
          <w:color w:val="000000"/>
          <w:sz w:val="24"/>
          <w:szCs w:val="24"/>
          <w:lang w:eastAsia="ca-ES"/>
        </w:rPr>
        <w:t>NOM:</w:t>
      </w:r>
    </w:p>
    <w:tbl>
      <w:tblPr>
        <w:tblW w:w="10034" w:type="dxa"/>
        <w:jc w:val="left"/>
        <w:tblInd w:w="9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23"/>
        <w:gridCol w:w="2345"/>
        <w:gridCol w:w="878"/>
        <w:gridCol w:w="1067"/>
        <w:gridCol w:w="866"/>
        <w:gridCol w:w="1046"/>
        <w:gridCol w:w="3508"/>
      </w:tblGrid>
      <w:tr>
        <w:trPr>
          <w:trHeight w:val="615" w:hRule="atLeast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ACTIVITAT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DATA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AUTOAVALUACIÓ</w:t>
            </w:r>
          </w:p>
        </w:tc>
        <w:tc>
          <w:tcPr>
            <w:tcW w:w="3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OBSERVACIONS</w:t>
            </w:r>
          </w:p>
        </w:tc>
      </w:tr>
      <w:tr>
        <w:trPr>
          <w:trHeight w:val="420" w:hRule="atLeast"/>
        </w:trPr>
        <w:tc>
          <w:tcPr>
            <w:tcW w:w="32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A999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No l’he pogut acabar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E599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M’ha costat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93C47D" w:val="clea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L’he acabat molt bé</w:t>
            </w:r>
          </w:p>
        </w:tc>
        <w:tc>
          <w:tcPr>
            <w:tcW w:w="350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  <w:t>Mesurar la distància en la unitat que has escollit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Dibuixar el croquis dels recorreguts indicant les mesures i girs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3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5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  <w:t>Calcular el total de passes o peus en centímetres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ca-ES"/>
              </w:rPr>
              <w:t>4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52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  <w:t xml:space="preserve">Calcular el total </w:t>
            </w:r>
          </w:p>
          <w:p>
            <w:pPr>
              <w:pStyle w:val="Normal"/>
              <w:tabs>
                <w:tab w:val="clear" w:pos="709"/>
              </w:tabs>
              <w:spacing w:lineRule="auto" w:line="252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  <w:t>de centímetres en metres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52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</w:rPr>
              <w:t>Compta i pensa nº 15 exercici 1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52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</w:rPr>
              <w:t>Compta i pensa nº 15 exercici 2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  <w:tr>
        <w:trPr>
          <w:trHeight w:val="935" w:hRule="atLeast"/>
        </w:trPr>
        <w:tc>
          <w:tcPr>
            <w:tcW w:w="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spacing w:lineRule="auto" w:line="252" w:before="0" w:after="0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Arial" w:hAnsi="Arial"/>
              </w:rPr>
              <w:t>Compta i pensa nº 15 exercici 3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1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rPr>
                <w:rFonts w:ascii="Arial" w:hAnsi="Arial" w:eastAsia="Times New Roman" w:cs="Times New Roman"/>
                <w:sz w:val="24"/>
                <w:szCs w:val="24"/>
                <w:lang w:eastAsia="ca-ES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ca-ES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Recorda que totes aquestes tasques me les han d’enviar al meu correu electrònic</w:t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hyperlink r:id="rId2">
        <w:r>
          <w:rPr>
            <w:rStyle w:val="EnlacedeInternet"/>
            <w:rFonts w:cs="Arial" w:ascii="Arial" w:hAnsi="Arial"/>
            <w:b/>
            <w:sz w:val="24"/>
            <w:szCs w:val="24"/>
          </w:rPr>
          <w:t>fdiaz2@xtec.cat</w:t>
        </w:r>
      </w:hyperlink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bidi w:val="0"/>
        <w:spacing w:lineRule="auto" w:line="331" w:before="0" w:after="0"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/>
      </w:r>
    </w:p>
    <w:sectPr>
      <w:type w:val="nextPage"/>
      <w:pgSz w:w="11906" w:h="16838"/>
      <w:pgMar w:left="900" w:right="972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EnlacedeInternet">
    <w:name w:val="Enlace de Internet"/>
    <w:basedOn w:val="DefaultParagraphFont"/>
    <w:rPr>
      <w:color w:val="0000FF"/>
      <w:u w:val="single"/>
    </w:rPr>
  </w:style>
  <w:style w:type="character" w:styleId="EnlacedeInternetvisitado">
    <w:name w:val="Enlace de Internet visitado"/>
    <w:basedOn w:val="DefaultParagraphFont"/>
    <w:rPr>
      <w:color w:val="954F72"/>
      <w:u w:val="single"/>
    </w:rPr>
  </w:style>
  <w:style w:type="character" w:styleId="PiedepginaCar">
    <w:name w:val="Pie de página Car"/>
    <w:qFormat/>
    <w:rPr/>
  </w:style>
  <w:style w:type="character" w:styleId="EncabezadoCar">
    <w:name w:val="Encabezado Car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diaz2@xtec.ca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LibreOffice/6.4.2.2$Windows_X86_64 LibreOffice_project/4e471d8c02c9c90f512f7f9ead8875b57fcb1ec3</Application>
  <Pages>2</Pages>
  <Words>329</Words>
  <Characters>1413</Characters>
  <CharactersWithSpaces>1705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2020-04-30T12:57:30Z</dcterms:modified>
  <cp:revision>7</cp:revision>
  <dc:subject/>
  <dc:title/>
</cp:coreProperties>
</file>