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English Activity 4 </w:t>
      </w:r>
    </w:p>
    <w:p w:rsidR="00000000" w:rsidDel="00000000" w:rsidP="00000000" w:rsidRDefault="00000000" w:rsidRPr="00000000" w14:paraId="00000002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 Listen to the song and sing ( </w:t>
      </w:r>
      <w:r w:rsidDel="00000000" w:rsidR="00000000" w:rsidRPr="00000000">
        <w:rPr>
          <w:sz w:val="28"/>
          <w:szCs w:val="28"/>
          <w:rtl w:val="0"/>
        </w:rPr>
        <w:t xml:space="preserve">escolteu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canteu i balleu clicant el títol i enllaç</w:t>
      </w:r>
      <w:r w:rsidDel="00000000" w:rsidR="00000000" w:rsidRPr="00000000">
        <w:rPr>
          <w:b w:val="1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</w: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MY SCOOTER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Watch the Story ( </w:t>
      </w:r>
      <w:r w:rsidDel="00000000" w:rsidR="00000000" w:rsidRPr="00000000">
        <w:rPr>
          <w:sz w:val="28"/>
          <w:szCs w:val="28"/>
          <w:rtl w:val="0"/>
        </w:rPr>
        <w:t xml:space="preserve">Mireu i escolteu clicant el títol i enllaç de sota)</w:t>
      </w:r>
    </w:p>
    <w:p w:rsidR="00000000" w:rsidDel="00000000" w:rsidP="00000000" w:rsidRDefault="00000000" w:rsidRPr="00000000" w14:paraId="00000005">
      <w:pPr>
        <w:spacing w:after="240" w:before="240" w:lineRule="auto"/>
        <w:ind w:left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</w:r>
      <w:hyperlink r:id="rId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WHAT A MESS</w:t>
        </w:r>
      </w:hyperlink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6">
      <w:pPr>
        <w:spacing w:after="240" w:before="240" w:lineRule="auto"/>
        <w:ind w:left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3.- Draw your favourite toy and describe it </w:t>
      </w:r>
      <w:r w:rsidDel="00000000" w:rsidR="00000000" w:rsidRPr="00000000">
        <w:rPr>
          <w:sz w:val="28"/>
          <w:szCs w:val="28"/>
          <w:rtl w:val="0"/>
        </w:rPr>
        <w:t xml:space="preserve">(Dibuixa la teva joguina preferida  i descriu-la utilitzant el vocabulari del requadre)</w:t>
      </w:r>
    </w:p>
    <w:tbl>
      <w:tblPr>
        <w:tblStyle w:val="Table1"/>
        <w:tblW w:w="9195.0" w:type="dxa"/>
        <w:jc w:val="left"/>
        <w:tblInd w:w="2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95"/>
        <w:tblGridChange w:id="0">
          <w:tblGrid>
            <w:gridCol w:w="9195"/>
          </w:tblGrid>
        </w:tblGridChange>
      </w:tblGrid>
      <w:tr>
        <w:trPr>
          <w:trHeight w:val="72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My favourite toy is a___________. </w:t>
      </w:r>
      <w:r w:rsidDel="00000000" w:rsidR="00000000" w:rsidRPr="00000000">
        <w:rPr>
          <w:sz w:val="28"/>
          <w:szCs w:val="28"/>
          <w:rtl w:val="0"/>
        </w:rPr>
        <w:t xml:space="preserve">(La meva joguina preferida és un/a…)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It is ________________ </w:t>
      </w:r>
      <w:r w:rsidDel="00000000" w:rsidR="00000000" w:rsidRPr="00000000">
        <w:rPr>
          <w:sz w:val="28"/>
          <w:szCs w:val="28"/>
          <w:rtl w:val="0"/>
        </w:rPr>
        <w:t xml:space="preserve">(Com és?)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It can _______________</w:t>
      </w:r>
      <w:r w:rsidDel="00000000" w:rsidR="00000000" w:rsidRPr="00000000">
        <w:rPr>
          <w:sz w:val="28"/>
          <w:szCs w:val="28"/>
          <w:rtl w:val="0"/>
        </w:rPr>
        <w:t xml:space="preserve"> (Què pot fer)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Bus, car, helicopter, ball, book, kite, scooter, skateboard, skipping rope, doll, bike, train...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big, small, old, new, red, yellow, blue...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Walk, run, shout, dance, jump, play….</w:t>
            </w:r>
          </w:p>
        </w:tc>
      </w:tr>
    </w:tbl>
    <w:p w:rsidR="00000000" w:rsidDel="00000000" w:rsidP="00000000" w:rsidRDefault="00000000" w:rsidRPr="00000000" w14:paraId="00000013">
      <w:pPr>
        <w:spacing w:after="240" w:before="24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Fins el dilluns 8 de juny pots enviar les respostes :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Correu: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rtl w:val="0"/>
        </w:rPr>
        <w:t xml:space="preserve">csoler32@xtec.cat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Assumpte: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Setmana 7 English 1r + (el teu nom)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Recordeu que en el document de word es pot escriure directament i enviar-me'l com un enllaç. També teniu el format pdf que es pot imprimir o copiar en un full, fer una foto i enviar-ho al meu correu.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Completa la taula amb una creu a la casella d’autoavaluació que et sembli.</w:t>
      </w:r>
    </w:p>
    <w:p w:rsidR="00000000" w:rsidDel="00000000" w:rsidP="00000000" w:rsidRDefault="00000000" w:rsidRPr="00000000" w14:paraId="0000001C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trHeight w:val="780" w:hRule="atLeast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 HE TROBAT FÀCIL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M’HA COSTAT UNA MICA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M’HA COSTAT FORÇA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lt.oup.com/elt/students/allaboutus/level01/songs/my-scooter.mp4?cc=global&amp;selLanguage=en" TargetMode="External"/><Relationship Id="rId7" Type="http://schemas.openxmlformats.org/officeDocument/2006/relationships/hyperlink" Target="https://elt.oup.com/elt/students/allaboutus/level01/stories/unit_4_what_a_mess_video.mp4?cc=global&amp;selLanguage=e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