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7B9E92" w14:textId="306E96D1" w:rsidR="00A235E4" w:rsidRPr="00CD40CA" w:rsidRDefault="00A235E4" w:rsidP="00CD40CA">
      <w:pPr>
        <w:jc w:val="center"/>
        <w:rPr>
          <w:rFonts w:ascii="Times" w:eastAsia="Times New Roman" w:hAnsi="Times" w:cs="Times New Roman"/>
          <w:b/>
          <w:color w:val="FF6600"/>
          <w:sz w:val="52"/>
          <w:szCs w:val="52"/>
        </w:rPr>
      </w:pPr>
      <w:r>
        <w:rPr>
          <w:rFonts w:ascii="Times" w:eastAsia="Times New Roman" w:hAnsi="Times" w:cs="Times New Roman"/>
          <w:noProof/>
          <w:sz w:val="20"/>
          <w:szCs w:val="20"/>
          <w:lang w:val="es-ES"/>
        </w:rPr>
        <mc:AlternateContent>
          <mc:Choice Requires="wps">
            <w:drawing>
              <wp:inline distT="0" distB="0" distL="0" distR="0" wp14:anchorId="392D5928" wp14:editId="1BC2194B">
                <wp:extent cx="304800" cy="304800"/>
                <wp:effectExtent l="0" t="0" r="0" b="0"/>
                <wp:docPr id="2" name="AutoShape 6" descr="fertas Aldi&#10; del 01/04/20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96760F2" id="AutoShape 6" o:spid="_x0000_s1026" alt="fertas Aldi&#10; del 01/04/2020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" filled="f" stroked="f">
                <o:lock v:ext="edit" aspectratio="t"/>
                <w10:anchorlock/>
              </v:rect>
            </w:pict>
          </mc:Fallback>
        </mc:AlternateContent>
      </w:r>
      <w:r w:rsidR="00023E7C" w:rsidRPr="00686E60">
        <w:rPr>
          <w:rFonts w:ascii="Chalkboard" w:eastAsia="Times New Roman" w:hAnsi="Chalkboard" w:cs="Times New Roman"/>
          <w:b/>
          <w:color w:val="FF6600"/>
          <w:sz w:val="52"/>
          <w:szCs w:val="52"/>
          <w:u w:val="single"/>
        </w:rPr>
        <w:t>ANEM A COMPRAR</w:t>
      </w:r>
    </w:p>
    <w:p w14:paraId="559522F7" w14:textId="77777777" w:rsidR="00FA4596" w:rsidRPr="00CD40CA" w:rsidRDefault="00FA4596" w:rsidP="00CD40CA">
      <w:pPr>
        <w:jc w:val="center"/>
        <w:rPr>
          <w:rFonts w:ascii="Times" w:eastAsia="Times New Roman" w:hAnsi="Times" w:cs="Times New Roman"/>
          <w:b/>
          <w:color w:val="FF6600"/>
          <w:sz w:val="52"/>
          <w:szCs w:val="52"/>
        </w:rPr>
      </w:pPr>
    </w:p>
    <w:p w14:paraId="062F16F3" w14:textId="77777777" w:rsidR="005F2D2C" w:rsidRPr="005F2D2C" w:rsidRDefault="005F2D2C" w:rsidP="00686E60">
      <w:pPr>
        <w:jc w:val="both"/>
        <w:rPr>
          <w:rFonts w:ascii="Calibri" w:eastAsia="Times New Roman" w:hAnsi="Calibri" w:cs="Calibri"/>
          <w:b/>
          <w:bCs/>
          <w:lang w:val="ca-ES"/>
        </w:rPr>
      </w:pPr>
      <w:r w:rsidRPr="005F2D2C">
        <w:rPr>
          <w:rFonts w:ascii="Calibri" w:eastAsia="Times New Roman" w:hAnsi="Calibri" w:cs="Calibri"/>
          <w:b/>
          <w:bCs/>
          <w:lang w:val="ca-ES"/>
        </w:rPr>
        <w:t xml:space="preserve">ACTIVITAT </w:t>
      </w:r>
      <w:r w:rsidR="00686E60" w:rsidRPr="005F2D2C">
        <w:rPr>
          <w:rFonts w:ascii="Calibri" w:eastAsia="Times New Roman" w:hAnsi="Calibri" w:cs="Calibri"/>
          <w:b/>
          <w:bCs/>
          <w:lang w:val="ca-ES"/>
        </w:rPr>
        <w:t>1</w:t>
      </w:r>
    </w:p>
    <w:p w14:paraId="29573660" w14:textId="568D4F7B" w:rsidR="00FA4596" w:rsidRPr="00686E60" w:rsidRDefault="00FA4596" w:rsidP="00686E60">
      <w:pPr>
        <w:jc w:val="both"/>
        <w:rPr>
          <w:rFonts w:ascii="Calibri" w:eastAsia="Times New Roman" w:hAnsi="Calibri" w:cs="Calibri"/>
          <w:lang w:val="ca-ES"/>
        </w:rPr>
      </w:pPr>
      <w:r w:rsidRPr="00686E60">
        <w:rPr>
          <w:rFonts w:ascii="Calibri" w:eastAsia="Times New Roman" w:hAnsi="Calibri" w:cs="Calibri"/>
          <w:lang w:val="ca-ES"/>
        </w:rPr>
        <w:t xml:space="preserve">Comencem pel més </w:t>
      </w:r>
      <w:r w:rsidR="00C13A38" w:rsidRPr="00686E60">
        <w:rPr>
          <w:rFonts w:ascii="Calibri" w:eastAsia="Times New Roman" w:hAnsi="Calibri" w:cs="Calibri"/>
          <w:lang w:val="ca-ES"/>
        </w:rPr>
        <w:t>fàcil</w:t>
      </w:r>
      <w:r w:rsidR="005F2D2C">
        <w:rPr>
          <w:rFonts w:ascii="Calibri" w:eastAsia="Times New Roman" w:hAnsi="Calibri" w:cs="Calibri"/>
          <w:lang w:val="ca-ES"/>
        </w:rPr>
        <w:t xml:space="preserve">. </w:t>
      </w:r>
      <w:r w:rsidRPr="00686E60">
        <w:rPr>
          <w:rFonts w:ascii="Calibri" w:eastAsia="Times New Roman" w:hAnsi="Calibri" w:cs="Calibri"/>
          <w:lang w:val="ca-ES"/>
        </w:rPr>
        <w:t>Mira aquesta imatge… no cal que et digui</w:t>
      </w:r>
      <w:r w:rsidR="00686E60">
        <w:rPr>
          <w:rFonts w:ascii="Calibri" w:eastAsia="Times New Roman" w:hAnsi="Calibri" w:cs="Calibri"/>
          <w:lang w:val="ca-ES"/>
        </w:rPr>
        <w:t xml:space="preserve"> gaire</w:t>
      </w:r>
      <w:r w:rsidRPr="00686E60">
        <w:rPr>
          <w:rFonts w:ascii="Calibri" w:eastAsia="Times New Roman" w:hAnsi="Calibri" w:cs="Calibri"/>
          <w:lang w:val="ca-ES"/>
        </w:rPr>
        <w:t xml:space="preserve"> cosa més</w:t>
      </w:r>
      <w:r w:rsidR="00686E60">
        <w:rPr>
          <w:rFonts w:ascii="Calibri" w:eastAsia="Times New Roman" w:hAnsi="Calibri" w:cs="Calibri"/>
          <w:lang w:val="ca-ES"/>
        </w:rPr>
        <w:t>!</w:t>
      </w:r>
    </w:p>
    <w:p w14:paraId="563B203B" w14:textId="77777777" w:rsidR="00FA4596" w:rsidRPr="00686E60" w:rsidRDefault="00FA4596" w:rsidP="00686E60">
      <w:pPr>
        <w:jc w:val="both"/>
        <w:rPr>
          <w:rFonts w:asciiTheme="majorHAnsi" w:eastAsia="Times New Roman" w:hAnsiTheme="majorHAnsi" w:cstheme="majorHAnsi"/>
          <w:sz w:val="20"/>
          <w:szCs w:val="20"/>
          <w:lang w:val="ca-ES"/>
        </w:rPr>
      </w:pPr>
    </w:p>
    <w:p w14:paraId="355061D5" w14:textId="54DBE246" w:rsidR="00FA4596" w:rsidRPr="00C13A38" w:rsidRDefault="00FA4596" w:rsidP="00A235E4">
      <w:pPr>
        <w:rPr>
          <w:rFonts w:ascii="Times" w:eastAsia="Times New Roman" w:hAnsi="Times" w:cs="Times New Roman"/>
          <w:sz w:val="20"/>
          <w:szCs w:val="20"/>
          <w:lang w:val="ca-ES"/>
        </w:rPr>
      </w:pPr>
    </w:p>
    <w:p w14:paraId="36FFB775" w14:textId="12848C3F" w:rsidR="00FA4596" w:rsidRPr="00C13A38" w:rsidRDefault="00686E60" w:rsidP="00FA4596">
      <w:pPr>
        <w:rPr>
          <w:rFonts w:ascii="Times" w:eastAsia="Times New Roman" w:hAnsi="Times" w:cs="Times New Roman"/>
          <w:sz w:val="20"/>
          <w:szCs w:val="20"/>
          <w:lang w:val="ca-ES"/>
        </w:rPr>
      </w:pPr>
      <w:r w:rsidRPr="00C13A38">
        <w:rPr>
          <w:rFonts w:ascii="Times" w:eastAsia="Times New Roman" w:hAnsi="Times" w:cs="Times New Roman"/>
          <w:noProof/>
          <w:sz w:val="20"/>
          <w:szCs w:val="20"/>
          <w:lang w:val="ca-ES"/>
        </w:rPr>
        <w:drawing>
          <wp:anchor distT="0" distB="0" distL="114300" distR="114300" simplePos="0" relativeHeight="251658240" behindDoc="0" locked="0" layoutInCell="1" allowOverlap="1" wp14:anchorId="1A9DE8FB" wp14:editId="1AB89E3F">
            <wp:simplePos x="0" y="0"/>
            <wp:positionH relativeFrom="column">
              <wp:posOffset>2000250</wp:posOffset>
            </wp:positionH>
            <wp:positionV relativeFrom="paragraph">
              <wp:posOffset>6350</wp:posOffset>
            </wp:positionV>
            <wp:extent cx="2734310" cy="3867150"/>
            <wp:effectExtent l="0" t="0" r="8890" b="0"/>
            <wp:wrapSquare wrapText="bothSides"/>
            <wp:docPr id="21" name="Imagen 21" descr="https://3.bp.blogspot.com/-mf3Ij1JQdpI/WfAwMENh3OI/AAAAAAAADwQ/ccdlNhvbUQcVjJJAnGChchQvmhptTxA7ACPcBGAYYCw/s1600/TIN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3.bp.blogspot.com/-mf3Ij1JQdpI/WfAwMENh3OI/AAAAAAAADwQ/ccdlNhvbUQcVjJJAnGChchQvmhptTxA7ACPcBGAYYCw/s1600/TINC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4310" cy="3867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7C5FF85" w14:textId="77777777" w:rsidR="00FA4596" w:rsidRPr="00C13A38" w:rsidRDefault="00FA4596" w:rsidP="00A235E4">
      <w:pPr>
        <w:rPr>
          <w:rFonts w:ascii="Times" w:eastAsia="Times New Roman" w:hAnsi="Times" w:cs="Times New Roman"/>
          <w:sz w:val="20"/>
          <w:szCs w:val="20"/>
          <w:lang w:val="ca-ES"/>
        </w:rPr>
      </w:pPr>
    </w:p>
    <w:p w14:paraId="31E874AC" w14:textId="77777777" w:rsidR="00FA4596" w:rsidRPr="00C13A38" w:rsidRDefault="00FA4596" w:rsidP="00A235E4">
      <w:pPr>
        <w:rPr>
          <w:rFonts w:ascii="Times" w:eastAsia="Times New Roman" w:hAnsi="Times" w:cs="Times New Roman"/>
          <w:sz w:val="20"/>
          <w:szCs w:val="20"/>
          <w:lang w:val="ca-ES"/>
        </w:rPr>
      </w:pPr>
    </w:p>
    <w:p w14:paraId="3A5BF031" w14:textId="77777777" w:rsidR="00686E60" w:rsidRDefault="00686E60" w:rsidP="00A235E4">
      <w:pPr>
        <w:rPr>
          <w:rFonts w:ascii="Calibri" w:eastAsia="Times New Roman" w:hAnsi="Calibri" w:cs="Calibri"/>
          <w:lang w:val="ca-ES"/>
        </w:rPr>
      </w:pPr>
    </w:p>
    <w:p w14:paraId="3206EEED" w14:textId="77777777" w:rsidR="00686E60" w:rsidRDefault="00686E60" w:rsidP="00A235E4">
      <w:pPr>
        <w:rPr>
          <w:rFonts w:ascii="Calibri" w:eastAsia="Times New Roman" w:hAnsi="Calibri" w:cs="Calibri"/>
          <w:lang w:val="ca-ES"/>
        </w:rPr>
      </w:pPr>
    </w:p>
    <w:p w14:paraId="1DEE8FEF" w14:textId="77777777" w:rsidR="00686E60" w:rsidRDefault="00686E60" w:rsidP="00A235E4">
      <w:pPr>
        <w:rPr>
          <w:rFonts w:ascii="Calibri" w:eastAsia="Times New Roman" w:hAnsi="Calibri" w:cs="Calibri"/>
          <w:lang w:val="ca-ES"/>
        </w:rPr>
      </w:pPr>
    </w:p>
    <w:p w14:paraId="03CF2D01" w14:textId="77777777" w:rsidR="00686E60" w:rsidRDefault="00686E60" w:rsidP="00A235E4">
      <w:pPr>
        <w:rPr>
          <w:rFonts w:ascii="Calibri" w:eastAsia="Times New Roman" w:hAnsi="Calibri" w:cs="Calibri"/>
          <w:lang w:val="ca-ES"/>
        </w:rPr>
      </w:pPr>
    </w:p>
    <w:p w14:paraId="5E3B9965" w14:textId="77777777" w:rsidR="00686E60" w:rsidRDefault="00686E60" w:rsidP="00A235E4">
      <w:pPr>
        <w:rPr>
          <w:rFonts w:ascii="Calibri" w:eastAsia="Times New Roman" w:hAnsi="Calibri" w:cs="Calibri"/>
          <w:lang w:val="ca-ES"/>
        </w:rPr>
      </w:pPr>
    </w:p>
    <w:p w14:paraId="3FE11B2A" w14:textId="77777777" w:rsidR="00686E60" w:rsidRDefault="00686E60" w:rsidP="00A235E4">
      <w:pPr>
        <w:rPr>
          <w:rFonts w:ascii="Calibri" w:eastAsia="Times New Roman" w:hAnsi="Calibri" w:cs="Calibri"/>
          <w:lang w:val="ca-ES"/>
        </w:rPr>
      </w:pPr>
    </w:p>
    <w:p w14:paraId="45A63AF6" w14:textId="77777777" w:rsidR="00686E60" w:rsidRDefault="00686E60" w:rsidP="00A235E4">
      <w:pPr>
        <w:rPr>
          <w:rFonts w:ascii="Calibri" w:eastAsia="Times New Roman" w:hAnsi="Calibri" w:cs="Calibri"/>
          <w:lang w:val="ca-ES"/>
        </w:rPr>
      </w:pPr>
    </w:p>
    <w:p w14:paraId="0C787E5C" w14:textId="77777777" w:rsidR="00686E60" w:rsidRDefault="00686E60" w:rsidP="00A235E4">
      <w:pPr>
        <w:rPr>
          <w:rFonts w:ascii="Calibri" w:eastAsia="Times New Roman" w:hAnsi="Calibri" w:cs="Calibri"/>
          <w:lang w:val="ca-ES"/>
        </w:rPr>
      </w:pPr>
    </w:p>
    <w:p w14:paraId="2410C0A4" w14:textId="77777777" w:rsidR="00686E60" w:rsidRDefault="00686E60" w:rsidP="00A235E4">
      <w:pPr>
        <w:rPr>
          <w:rFonts w:ascii="Calibri" w:eastAsia="Times New Roman" w:hAnsi="Calibri" w:cs="Calibri"/>
          <w:lang w:val="ca-ES"/>
        </w:rPr>
      </w:pPr>
    </w:p>
    <w:p w14:paraId="73DE7E25" w14:textId="77777777" w:rsidR="00686E60" w:rsidRDefault="00686E60" w:rsidP="00A235E4">
      <w:pPr>
        <w:rPr>
          <w:rFonts w:ascii="Calibri" w:eastAsia="Times New Roman" w:hAnsi="Calibri" w:cs="Calibri"/>
          <w:lang w:val="ca-ES"/>
        </w:rPr>
      </w:pPr>
    </w:p>
    <w:p w14:paraId="6F100623" w14:textId="77777777" w:rsidR="00686E60" w:rsidRDefault="00686E60" w:rsidP="00A235E4">
      <w:pPr>
        <w:rPr>
          <w:rFonts w:ascii="Calibri" w:eastAsia="Times New Roman" w:hAnsi="Calibri" w:cs="Calibri"/>
          <w:lang w:val="ca-ES"/>
        </w:rPr>
      </w:pPr>
    </w:p>
    <w:p w14:paraId="243E90C7" w14:textId="77777777" w:rsidR="00686E60" w:rsidRDefault="00686E60" w:rsidP="00A235E4">
      <w:pPr>
        <w:rPr>
          <w:rFonts w:ascii="Calibri" w:eastAsia="Times New Roman" w:hAnsi="Calibri" w:cs="Calibri"/>
          <w:lang w:val="ca-ES"/>
        </w:rPr>
      </w:pPr>
    </w:p>
    <w:p w14:paraId="61F733A3" w14:textId="77777777" w:rsidR="00686E60" w:rsidRDefault="00686E60" w:rsidP="00A235E4">
      <w:pPr>
        <w:rPr>
          <w:rFonts w:ascii="Calibri" w:eastAsia="Times New Roman" w:hAnsi="Calibri" w:cs="Calibri"/>
          <w:lang w:val="ca-ES"/>
        </w:rPr>
      </w:pPr>
    </w:p>
    <w:p w14:paraId="7C42F9D4" w14:textId="77777777" w:rsidR="00686E60" w:rsidRDefault="00686E60" w:rsidP="00A235E4">
      <w:pPr>
        <w:rPr>
          <w:rFonts w:ascii="Calibri" w:eastAsia="Times New Roman" w:hAnsi="Calibri" w:cs="Calibri"/>
          <w:lang w:val="ca-ES"/>
        </w:rPr>
      </w:pPr>
    </w:p>
    <w:p w14:paraId="67047F0E" w14:textId="77777777" w:rsidR="00686E60" w:rsidRDefault="00686E60" w:rsidP="00A235E4">
      <w:pPr>
        <w:rPr>
          <w:rFonts w:ascii="Calibri" w:eastAsia="Times New Roman" w:hAnsi="Calibri" w:cs="Calibri"/>
          <w:lang w:val="ca-ES"/>
        </w:rPr>
      </w:pPr>
    </w:p>
    <w:p w14:paraId="1EEE7E97" w14:textId="77777777" w:rsidR="00686E60" w:rsidRDefault="00686E60" w:rsidP="00A235E4">
      <w:pPr>
        <w:rPr>
          <w:rFonts w:ascii="Calibri" w:eastAsia="Times New Roman" w:hAnsi="Calibri" w:cs="Calibri"/>
          <w:lang w:val="ca-ES"/>
        </w:rPr>
      </w:pPr>
    </w:p>
    <w:p w14:paraId="43022CEB" w14:textId="77777777" w:rsidR="00686E60" w:rsidRDefault="00686E60" w:rsidP="00A235E4">
      <w:pPr>
        <w:rPr>
          <w:rFonts w:ascii="Calibri" w:eastAsia="Times New Roman" w:hAnsi="Calibri" w:cs="Calibri"/>
          <w:lang w:val="ca-ES"/>
        </w:rPr>
      </w:pPr>
    </w:p>
    <w:p w14:paraId="2B106D78" w14:textId="77777777" w:rsidR="00686E60" w:rsidRDefault="00686E60" w:rsidP="00A235E4">
      <w:pPr>
        <w:rPr>
          <w:rFonts w:ascii="Calibri" w:eastAsia="Times New Roman" w:hAnsi="Calibri" w:cs="Calibri"/>
          <w:lang w:val="ca-ES"/>
        </w:rPr>
      </w:pPr>
    </w:p>
    <w:p w14:paraId="6978F105" w14:textId="77777777" w:rsidR="005F2D2C" w:rsidRDefault="005F2D2C" w:rsidP="00A235E4">
      <w:pPr>
        <w:rPr>
          <w:rFonts w:ascii="Calibri" w:eastAsia="Times New Roman" w:hAnsi="Calibri" w:cs="Calibri"/>
          <w:lang w:val="ca-ES"/>
        </w:rPr>
      </w:pPr>
    </w:p>
    <w:p w14:paraId="3DD0BEC7" w14:textId="379BA796" w:rsidR="00FA4596" w:rsidRPr="005F2D2C" w:rsidRDefault="00686E60" w:rsidP="00A235E4">
      <w:pPr>
        <w:rPr>
          <w:rFonts w:ascii="Calibri" w:eastAsia="Times New Roman" w:hAnsi="Calibri" w:cs="Calibri"/>
          <w:b/>
          <w:bCs/>
          <w:lang w:val="ca-ES"/>
        </w:rPr>
      </w:pPr>
      <w:r w:rsidRPr="005F2D2C">
        <w:rPr>
          <w:rFonts w:ascii="Calibri" w:eastAsia="Times New Roman" w:hAnsi="Calibri" w:cs="Calibri"/>
          <w:b/>
          <w:bCs/>
          <w:lang w:val="ca-ES"/>
        </w:rPr>
        <w:t>RESULTATS:</w:t>
      </w:r>
    </w:p>
    <w:p w14:paraId="571E4667" w14:textId="3F7FCAF7" w:rsidR="00686E60" w:rsidRPr="00686E60" w:rsidRDefault="00686E60" w:rsidP="00A235E4">
      <w:pPr>
        <w:rPr>
          <w:rFonts w:ascii="Calibri" w:eastAsia="Times New Roman" w:hAnsi="Calibri" w:cs="Calibri"/>
          <w:lang w:val="ca-ES"/>
        </w:rPr>
      </w:pPr>
    </w:p>
    <w:p w14:paraId="249A2EA3" w14:textId="62D1BBA0" w:rsidR="00686E60" w:rsidRPr="00686E60" w:rsidRDefault="00686E60" w:rsidP="005F2D2C">
      <w:pPr>
        <w:spacing w:line="720" w:lineRule="auto"/>
        <w:rPr>
          <w:rFonts w:ascii="Calibri" w:eastAsia="Times New Roman" w:hAnsi="Calibri" w:cs="Calibri"/>
          <w:lang w:val="ca-ES"/>
        </w:rPr>
      </w:pPr>
      <w:r w:rsidRPr="00686E60">
        <w:rPr>
          <w:rFonts w:ascii="Calibri" w:eastAsia="Times New Roman" w:hAnsi="Calibri" w:cs="Calibri"/>
          <w:lang w:val="ca-ES"/>
        </w:rPr>
        <w:t>1-</w:t>
      </w:r>
    </w:p>
    <w:p w14:paraId="2317D181" w14:textId="5B5EC9C2" w:rsidR="00686E60" w:rsidRPr="00686E60" w:rsidRDefault="00686E60" w:rsidP="005F2D2C">
      <w:pPr>
        <w:spacing w:line="720" w:lineRule="auto"/>
        <w:rPr>
          <w:rFonts w:ascii="Calibri" w:eastAsia="Times New Roman" w:hAnsi="Calibri" w:cs="Calibri"/>
          <w:lang w:val="ca-ES"/>
        </w:rPr>
      </w:pPr>
      <w:r w:rsidRPr="00686E60">
        <w:rPr>
          <w:rFonts w:ascii="Calibri" w:eastAsia="Times New Roman" w:hAnsi="Calibri" w:cs="Calibri"/>
          <w:lang w:val="ca-ES"/>
        </w:rPr>
        <w:t>2-</w:t>
      </w:r>
    </w:p>
    <w:p w14:paraId="31E92396" w14:textId="4E04FF40" w:rsidR="00686E60" w:rsidRPr="00686E60" w:rsidRDefault="00686E60" w:rsidP="005F2D2C">
      <w:pPr>
        <w:spacing w:line="720" w:lineRule="auto"/>
        <w:rPr>
          <w:rFonts w:ascii="Calibri" w:eastAsia="Times New Roman" w:hAnsi="Calibri" w:cs="Calibri"/>
          <w:lang w:val="ca-ES"/>
        </w:rPr>
      </w:pPr>
      <w:r w:rsidRPr="00686E60">
        <w:rPr>
          <w:rFonts w:ascii="Calibri" w:eastAsia="Times New Roman" w:hAnsi="Calibri" w:cs="Calibri"/>
          <w:lang w:val="ca-ES"/>
        </w:rPr>
        <w:t>3-</w:t>
      </w:r>
    </w:p>
    <w:p w14:paraId="30C12938" w14:textId="66A9F14D" w:rsidR="00686E60" w:rsidRPr="00686E60" w:rsidRDefault="00686E60" w:rsidP="005F2D2C">
      <w:pPr>
        <w:spacing w:line="720" w:lineRule="auto"/>
        <w:rPr>
          <w:rFonts w:ascii="Calibri" w:eastAsia="Times New Roman" w:hAnsi="Calibri" w:cs="Calibri"/>
          <w:lang w:val="ca-ES"/>
        </w:rPr>
      </w:pPr>
      <w:r w:rsidRPr="00686E60">
        <w:rPr>
          <w:rFonts w:ascii="Calibri" w:eastAsia="Times New Roman" w:hAnsi="Calibri" w:cs="Calibri"/>
          <w:lang w:val="ca-ES"/>
        </w:rPr>
        <w:t>4-</w:t>
      </w:r>
    </w:p>
    <w:p w14:paraId="209B1468" w14:textId="5F5F3FFA" w:rsidR="00686E60" w:rsidRPr="00686E60" w:rsidRDefault="00686E60" w:rsidP="005F2D2C">
      <w:pPr>
        <w:spacing w:line="720" w:lineRule="auto"/>
        <w:rPr>
          <w:rFonts w:ascii="Calibri" w:eastAsia="Times New Roman" w:hAnsi="Calibri" w:cs="Calibri"/>
          <w:lang w:val="ca-ES"/>
        </w:rPr>
      </w:pPr>
      <w:r w:rsidRPr="00686E60">
        <w:rPr>
          <w:rFonts w:ascii="Calibri" w:eastAsia="Times New Roman" w:hAnsi="Calibri" w:cs="Calibri"/>
          <w:lang w:val="ca-ES"/>
        </w:rPr>
        <w:t>5-</w:t>
      </w:r>
    </w:p>
    <w:p w14:paraId="642634C8" w14:textId="550BF8F1" w:rsidR="00686E60" w:rsidRPr="00686E60" w:rsidRDefault="00686E60" w:rsidP="005F2D2C">
      <w:pPr>
        <w:spacing w:line="720" w:lineRule="auto"/>
        <w:rPr>
          <w:rFonts w:ascii="Calibri" w:eastAsia="Times New Roman" w:hAnsi="Calibri" w:cs="Calibri"/>
          <w:lang w:val="ca-ES"/>
        </w:rPr>
      </w:pPr>
      <w:r w:rsidRPr="00686E60">
        <w:rPr>
          <w:rFonts w:ascii="Calibri" w:eastAsia="Times New Roman" w:hAnsi="Calibri" w:cs="Calibri"/>
          <w:lang w:val="ca-ES"/>
        </w:rPr>
        <w:t>6-</w:t>
      </w:r>
    </w:p>
    <w:p w14:paraId="6CFD9F67" w14:textId="77777777" w:rsidR="005F2D2C" w:rsidRPr="005F2D2C" w:rsidRDefault="005F2D2C" w:rsidP="00686E60">
      <w:pPr>
        <w:jc w:val="both"/>
        <w:rPr>
          <w:rFonts w:ascii="Calibri" w:eastAsia="Times New Roman" w:hAnsi="Calibri" w:cs="Calibri"/>
          <w:lang w:val="ca-ES"/>
        </w:rPr>
      </w:pPr>
      <w:r w:rsidRPr="005F2D2C">
        <w:rPr>
          <w:rFonts w:ascii="Calibri" w:eastAsia="Times New Roman" w:hAnsi="Calibri" w:cs="Calibri"/>
          <w:b/>
          <w:bCs/>
          <w:lang w:val="ca-ES"/>
        </w:rPr>
        <w:lastRenderedPageBreak/>
        <w:t xml:space="preserve">ACTIVITAT </w:t>
      </w:r>
      <w:r w:rsidR="00686E60" w:rsidRPr="005F2D2C">
        <w:rPr>
          <w:rFonts w:ascii="Calibri" w:eastAsia="Times New Roman" w:hAnsi="Calibri" w:cs="Calibri"/>
          <w:b/>
          <w:bCs/>
          <w:lang w:val="ca-ES"/>
        </w:rPr>
        <w:t>2</w:t>
      </w:r>
    </w:p>
    <w:p w14:paraId="548EFBBB" w14:textId="75BCF486" w:rsidR="00023E7C" w:rsidRDefault="00023E7C" w:rsidP="00686E60">
      <w:pPr>
        <w:jc w:val="both"/>
        <w:rPr>
          <w:rFonts w:ascii="Calibri" w:eastAsia="Times New Roman" w:hAnsi="Calibri" w:cs="Calibri"/>
          <w:lang w:val="ca-ES"/>
        </w:rPr>
      </w:pPr>
      <w:r w:rsidRPr="00686E60">
        <w:rPr>
          <w:rFonts w:ascii="Calibri" w:eastAsia="Times New Roman" w:hAnsi="Calibri" w:cs="Calibri"/>
          <w:lang w:val="ca-ES"/>
        </w:rPr>
        <w:t xml:space="preserve">Tot i </w:t>
      </w:r>
      <w:r w:rsidR="00686E60">
        <w:rPr>
          <w:rFonts w:ascii="Calibri" w:eastAsia="Times New Roman" w:hAnsi="Calibri" w:cs="Calibri"/>
          <w:lang w:val="ca-ES"/>
        </w:rPr>
        <w:t>el confinament</w:t>
      </w:r>
      <w:r w:rsidRPr="00686E60">
        <w:rPr>
          <w:rFonts w:ascii="Calibri" w:eastAsia="Times New Roman" w:hAnsi="Calibri" w:cs="Calibri"/>
          <w:lang w:val="ca-ES"/>
        </w:rPr>
        <w:t>, hem d’anar a comprar coses importants… i no només per menjar, sinó també productes d’higiene.</w:t>
      </w:r>
      <w:r w:rsidR="00686E60">
        <w:rPr>
          <w:rFonts w:ascii="Calibri" w:eastAsia="Times New Roman" w:hAnsi="Calibri" w:cs="Calibri"/>
          <w:lang w:val="ca-ES"/>
        </w:rPr>
        <w:t xml:space="preserve"> </w:t>
      </w:r>
      <w:r w:rsidRPr="00686E60">
        <w:rPr>
          <w:rFonts w:ascii="Calibri" w:eastAsia="Times New Roman" w:hAnsi="Calibri" w:cs="Calibri"/>
          <w:lang w:val="ca-ES"/>
        </w:rPr>
        <w:t xml:space="preserve">Aquí us adjunto un catàleg d’un supermercat </w:t>
      </w:r>
      <w:r w:rsidR="00686E60">
        <w:rPr>
          <w:rFonts w:ascii="Calibri" w:eastAsia="Times New Roman" w:hAnsi="Calibri" w:cs="Calibri"/>
          <w:lang w:val="ca-ES"/>
        </w:rPr>
        <w:t>per tal que</w:t>
      </w:r>
      <w:r w:rsidRPr="00686E60">
        <w:rPr>
          <w:rFonts w:ascii="Calibri" w:eastAsia="Times New Roman" w:hAnsi="Calibri" w:cs="Calibri"/>
          <w:lang w:val="ca-ES"/>
        </w:rPr>
        <w:t xml:space="preserve"> resolgueu els següents problemes matemàtics:</w:t>
      </w:r>
    </w:p>
    <w:p w14:paraId="34FCF655" w14:textId="6782E1FC" w:rsidR="00686E60" w:rsidRDefault="00686E60" w:rsidP="00686E60">
      <w:pPr>
        <w:jc w:val="both"/>
        <w:rPr>
          <w:rFonts w:ascii="Calibri" w:eastAsia="Times New Roman" w:hAnsi="Calibri" w:cs="Calibri"/>
          <w:lang w:val="ca-ES"/>
        </w:rPr>
      </w:pPr>
    </w:p>
    <w:p w14:paraId="47E429B9" w14:textId="77777777" w:rsidR="00686E60" w:rsidRDefault="00686E60" w:rsidP="00686E60">
      <w:pPr>
        <w:rPr>
          <w:rFonts w:ascii="Chalkboard" w:hAnsi="Chalkboard"/>
          <w:b/>
          <w:color w:val="FF0000"/>
          <w:sz w:val="32"/>
          <w:szCs w:val="32"/>
          <w:lang w:val="ca-ES"/>
        </w:rPr>
      </w:pPr>
      <w:hyperlink r:id="rId6" w:history="1">
        <w:r>
          <w:rPr>
            <w:rStyle w:val="Hipervnculo"/>
          </w:rPr>
          <w:t>https://www.bonpreuesclat.cat/documents/20182/5787639/Esclat+Bonpreu+2.pdf/50f65172-68b8-bb48-7e53-07540b91be08?t=1584432298490</w:t>
        </w:r>
      </w:hyperlink>
    </w:p>
    <w:p w14:paraId="232468D9" w14:textId="77777777" w:rsidR="00686E60" w:rsidRDefault="00686E60" w:rsidP="00686E60">
      <w:pPr>
        <w:jc w:val="both"/>
        <w:rPr>
          <w:rFonts w:ascii="Calibri" w:eastAsia="Times New Roman" w:hAnsi="Calibri" w:cs="Calibri"/>
          <w:lang w:val="ca-ES"/>
        </w:rPr>
      </w:pPr>
    </w:p>
    <w:p w14:paraId="79100850" w14:textId="771BD3F4" w:rsidR="00686E60" w:rsidRDefault="00686E60" w:rsidP="00686E60">
      <w:pPr>
        <w:jc w:val="both"/>
        <w:rPr>
          <w:rFonts w:ascii="Calibri" w:eastAsia="Times New Roman" w:hAnsi="Calibri" w:cs="Calibri"/>
          <w:lang w:val="ca-ES"/>
        </w:rPr>
      </w:pPr>
    </w:p>
    <w:p w14:paraId="298F7E49" w14:textId="12C123C2" w:rsidR="00D50FDA" w:rsidRPr="00686E60" w:rsidRDefault="00D50FDA" w:rsidP="00686E60">
      <w:pPr>
        <w:jc w:val="both"/>
        <w:rPr>
          <w:rFonts w:asciiTheme="majorHAnsi" w:eastAsia="Times New Roman" w:hAnsiTheme="majorHAnsi" w:cstheme="majorHAnsi"/>
          <w:color w:val="008000"/>
          <w:lang w:val="ca-ES"/>
        </w:rPr>
      </w:pPr>
    </w:p>
    <w:p w14:paraId="1685892B" w14:textId="77777777" w:rsidR="00D50FDA" w:rsidRPr="00686E60" w:rsidRDefault="00D50FDA" w:rsidP="00686E60">
      <w:pPr>
        <w:jc w:val="both"/>
        <w:rPr>
          <w:rFonts w:asciiTheme="majorHAnsi" w:eastAsia="Times New Roman" w:hAnsiTheme="majorHAnsi" w:cstheme="majorHAnsi"/>
          <w:color w:val="008000"/>
          <w:lang w:val="ca-ES"/>
        </w:rPr>
      </w:pPr>
    </w:p>
    <w:p w14:paraId="1BEBF93C" w14:textId="06B3A632" w:rsidR="00D50FDA" w:rsidRPr="00686E60" w:rsidRDefault="00BA0CFD" w:rsidP="00686E60">
      <w:pPr>
        <w:jc w:val="both"/>
        <w:rPr>
          <w:rFonts w:asciiTheme="majorHAnsi" w:eastAsia="Times New Roman" w:hAnsiTheme="majorHAnsi" w:cstheme="majorHAnsi"/>
          <w:color w:val="008000"/>
          <w:lang w:val="ca-ES"/>
        </w:rPr>
      </w:pPr>
      <w:r w:rsidRPr="00686E60">
        <w:rPr>
          <w:rFonts w:asciiTheme="majorHAnsi" w:eastAsia="Times New Roman" w:hAnsiTheme="majorHAnsi" w:cstheme="majorHAnsi"/>
          <w:color w:val="008000"/>
          <w:lang w:val="ca-ES"/>
        </w:rPr>
        <w:t xml:space="preserve">- </w:t>
      </w:r>
      <w:r w:rsidR="00D50FDA" w:rsidRPr="00686E60">
        <w:rPr>
          <w:rFonts w:asciiTheme="majorHAnsi" w:eastAsia="Times New Roman" w:hAnsiTheme="majorHAnsi" w:cstheme="majorHAnsi"/>
          <w:color w:val="008000"/>
          <w:lang w:val="ca-ES"/>
        </w:rPr>
        <w:t>La Maria i el seu pare han d’anar a comprar, però abans han fet la seva llista de la compra, que és la següent:</w:t>
      </w:r>
    </w:p>
    <w:p w14:paraId="4E889E0D" w14:textId="77777777" w:rsidR="00D50FDA" w:rsidRPr="00C13A38" w:rsidRDefault="00D50FDA" w:rsidP="00A235E4">
      <w:pPr>
        <w:rPr>
          <w:rFonts w:ascii="Times" w:eastAsia="Times New Roman" w:hAnsi="Times" w:cs="Times New Roman"/>
          <w:color w:val="008000"/>
          <w:sz w:val="20"/>
          <w:szCs w:val="20"/>
          <w:lang w:val="ca-ES"/>
        </w:rPr>
      </w:pPr>
    </w:p>
    <w:tbl>
      <w:tblPr>
        <w:tblpPr w:leftFromText="141" w:rightFromText="141" w:vertAnchor="text" w:tblpXSpec="center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00"/>
      </w:tblGrid>
      <w:tr w:rsidR="008F2B16" w:rsidRPr="00C13A38" w14:paraId="45CCAE91" w14:textId="77777777" w:rsidTr="00227193">
        <w:trPr>
          <w:trHeight w:val="1440"/>
        </w:trPr>
        <w:tc>
          <w:tcPr>
            <w:tcW w:w="3600" w:type="dxa"/>
          </w:tcPr>
          <w:p w14:paraId="7B85F0A6" w14:textId="77777777" w:rsidR="008F2B16" w:rsidRPr="00686E60" w:rsidRDefault="008F2B16" w:rsidP="008F2B16">
            <w:pPr>
              <w:pStyle w:val="Prrafodelista"/>
              <w:numPr>
                <w:ilvl w:val="0"/>
                <w:numId w:val="1"/>
              </w:numPr>
              <w:ind w:left="540"/>
              <w:rPr>
                <w:rFonts w:ascii="Chalkboard" w:eastAsia="Times New Roman" w:hAnsi="Chalkboard" w:cs="Times New Roman"/>
                <w:color w:val="008000"/>
                <w:sz w:val="22"/>
                <w:szCs w:val="22"/>
                <w:lang w:val="ca-ES"/>
              </w:rPr>
            </w:pPr>
            <w:r w:rsidRPr="00686E60">
              <w:rPr>
                <w:rFonts w:ascii="Chalkboard" w:eastAsia="Times New Roman" w:hAnsi="Chalkboard" w:cs="Times New Roman"/>
                <w:color w:val="008000"/>
                <w:sz w:val="22"/>
                <w:szCs w:val="22"/>
                <w:lang w:val="ca-ES"/>
              </w:rPr>
              <w:t>1 barra de pa de poble</w:t>
            </w:r>
          </w:p>
          <w:p w14:paraId="06FD4BA6" w14:textId="77777777" w:rsidR="008F2B16" w:rsidRPr="00686E60" w:rsidRDefault="008F2B16" w:rsidP="008F2B16">
            <w:pPr>
              <w:pStyle w:val="Prrafodelista"/>
              <w:numPr>
                <w:ilvl w:val="0"/>
                <w:numId w:val="1"/>
              </w:numPr>
              <w:ind w:left="540"/>
              <w:rPr>
                <w:rFonts w:ascii="Chalkboard" w:eastAsia="Times New Roman" w:hAnsi="Chalkboard" w:cs="Times New Roman"/>
                <w:color w:val="008000"/>
                <w:sz w:val="22"/>
                <w:szCs w:val="22"/>
                <w:lang w:val="ca-ES"/>
              </w:rPr>
            </w:pPr>
            <w:r w:rsidRPr="00686E60">
              <w:rPr>
                <w:rFonts w:ascii="Chalkboard" w:eastAsia="Times New Roman" w:hAnsi="Chalkboard" w:cs="Times New Roman"/>
                <w:color w:val="008000"/>
                <w:sz w:val="22"/>
                <w:szCs w:val="22"/>
                <w:lang w:val="ca-ES"/>
              </w:rPr>
              <w:t>1 safata de salsitxes de porc</w:t>
            </w:r>
          </w:p>
          <w:p w14:paraId="7C978332" w14:textId="77777777" w:rsidR="008F2B16" w:rsidRPr="00686E60" w:rsidRDefault="008F2B16" w:rsidP="008F2B16">
            <w:pPr>
              <w:pStyle w:val="Prrafodelista"/>
              <w:numPr>
                <w:ilvl w:val="0"/>
                <w:numId w:val="1"/>
              </w:numPr>
              <w:ind w:left="540"/>
              <w:rPr>
                <w:rFonts w:ascii="Chalkboard" w:eastAsia="Times New Roman" w:hAnsi="Chalkboard" w:cs="Times New Roman"/>
                <w:color w:val="008000"/>
                <w:sz w:val="22"/>
                <w:szCs w:val="22"/>
                <w:lang w:val="ca-ES"/>
              </w:rPr>
            </w:pPr>
            <w:r w:rsidRPr="00686E60">
              <w:rPr>
                <w:rFonts w:ascii="Chalkboard" w:eastAsia="Times New Roman" w:hAnsi="Chalkboard" w:cs="Times New Roman"/>
                <w:color w:val="008000"/>
                <w:sz w:val="22"/>
                <w:szCs w:val="22"/>
                <w:lang w:val="ca-ES"/>
              </w:rPr>
              <w:t>1 kg de plàtans</w:t>
            </w:r>
          </w:p>
          <w:p w14:paraId="69E49256" w14:textId="77777777" w:rsidR="008F2B16" w:rsidRPr="00686E60" w:rsidRDefault="008F2B16" w:rsidP="008F2B16">
            <w:pPr>
              <w:pStyle w:val="Prrafodelista"/>
              <w:numPr>
                <w:ilvl w:val="0"/>
                <w:numId w:val="1"/>
              </w:numPr>
              <w:ind w:left="540"/>
              <w:rPr>
                <w:rFonts w:ascii="Chalkboard" w:eastAsia="Times New Roman" w:hAnsi="Chalkboard" w:cs="Times New Roman"/>
                <w:color w:val="008000"/>
                <w:sz w:val="22"/>
                <w:szCs w:val="22"/>
                <w:lang w:val="ca-ES"/>
              </w:rPr>
            </w:pPr>
            <w:r w:rsidRPr="00686E60">
              <w:rPr>
                <w:rFonts w:ascii="Chalkboard" w:eastAsia="Times New Roman" w:hAnsi="Chalkboard" w:cs="Times New Roman"/>
                <w:color w:val="008000"/>
                <w:sz w:val="22"/>
                <w:szCs w:val="22"/>
                <w:lang w:val="ca-ES"/>
              </w:rPr>
              <w:t xml:space="preserve">1 </w:t>
            </w:r>
            <w:proofErr w:type="spellStart"/>
            <w:r w:rsidRPr="00686E60">
              <w:rPr>
                <w:rFonts w:ascii="Chalkboard" w:eastAsia="Times New Roman" w:hAnsi="Chalkboard" w:cs="Times New Roman"/>
                <w:color w:val="008000"/>
                <w:sz w:val="22"/>
                <w:szCs w:val="22"/>
                <w:lang w:val="ca-ES"/>
              </w:rPr>
              <w:t>brick</w:t>
            </w:r>
            <w:proofErr w:type="spellEnd"/>
            <w:r w:rsidRPr="00686E60">
              <w:rPr>
                <w:rFonts w:ascii="Chalkboard" w:eastAsia="Times New Roman" w:hAnsi="Chalkboard" w:cs="Times New Roman"/>
                <w:color w:val="008000"/>
                <w:sz w:val="22"/>
                <w:szCs w:val="22"/>
                <w:lang w:val="ca-ES"/>
              </w:rPr>
              <w:t xml:space="preserve"> de brou de verdures</w:t>
            </w:r>
          </w:p>
          <w:p w14:paraId="1AE5BDB4" w14:textId="77777777" w:rsidR="008F2B16" w:rsidRPr="00686E60" w:rsidRDefault="008F2B16" w:rsidP="008F2B16">
            <w:pPr>
              <w:pStyle w:val="Prrafodelista"/>
              <w:numPr>
                <w:ilvl w:val="0"/>
                <w:numId w:val="1"/>
              </w:numPr>
              <w:ind w:left="540"/>
              <w:rPr>
                <w:rFonts w:ascii="Chalkboard" w:eastAsia="Times New Roman" w:hAnsi="Chalkboard" w:cs="Times New Roman"/>
                <w:color w:val="008000"/>
                <w:sz w:val="22"/>
                <w:szCs w:val="22"/>
                <w:lang w:val="ca-ES"/>
              </w:rPr>
            </w:pPr>
            <w:r w:rsidRPr="00686E60">
              <w:rPr>
                <w:rFonts w:ascii="Chalkboard" w:eastAsia="Times New Roman" w:hAnsi="Chalkboard" w:cs="Times New Roman"/>
                <w:color w:val="008000"/>
                <w:sz w:val="22"/>
                <w:szCs w:val="22"/>
                <w:lang w:val="ca-ES"/>
              </w:rPr>
              <w:t>1 ampolla d’oli suau Borges</w:t>
            </w:r>
          </w:p>
          <w:p w14:paraId="111DF856" w14:textId="77777777" w:rsidR="008F2B16" w:rsidRPr="00C13A38" w:rsidRDefault="008F2B16" w:rsidP="008F2B16">
            <w:pPr>
              <w:rPr>
                <w:rFonts w:ascii="Chalkboard" w:eastAsia="Times New Roman" w:hAnsi="Chalkboard" w:cs="Times New Roman"/>
                <w:color w:val="008000"/>
                <w:sz w:val="20"/>
                <w:szCs w:val="20"/>
                <w:lang w:val="ca-ES"/>
              </w:rPr>
            </w:pPr>
          </w:p>
        </w:tc>
      </w:tr>
    </w:tbl>
    <w:p w14:paraId="034E46C9" w14:textId="77777777" w:rsidR="00CD40CA" w:rsidRPr="00C13A38" w:rsidRDefault="00CD40CA" w:rsidP="00036EFB">
      <w:pPr>
        <w:rPr>
          <w:rFonts w:ascii="Chalkboard" w:eastAsia="Times New Roman" w:hAnsi="Chalkboard" w:cs="Times New Roman"/>
          <w:color w:val="008000"/>
          <w:sz w:val="20"/>
          <w:szCs w:val="20"/>
          <w:lang w:val="ca-ES"/>
        </w:rPr>
      </w:pPr>
    </w:p>
    <w:p w14:paraId="6CFE4EF4" w14:textId="77777777" w:rsidR="00CD40CA" w:rsidRPr="00C13A38" w:rsidRDefault="00CD40CA" w:rsidP="00036EFB">
      <w:pPr>
        <w:rPr>
          <w:rFonts w:ascii="Chalkboard" w:eastAsia="Times New Roman" w:hAnsi="Chalkboard" w:cs="Times New Roman"/>
          <w:color w:val="008000"/>
          <w:sz w:val="20"/>
          <w:szCs w:val="20"/>
          <w:lang w:val="ca-ES"/>
        </w:rPr>
      </w:pPr>
    </w:p>
    <w:p w14:paraId="35E59B88" w14:textId="77777777" w:rsidR="008F2B16" w:rsidRPr="00C13A38" w:rsidRDefault="008F2B16" w:rsidP="00036EFB">
      <w:pPr>
        <w:rPr>
          <w:rFonts w:ascii="Chalkboard" w:eastAsia="Times New Roman" w:hAnsi="Chalkboard" w:cs="Times New Roman"/>
          <w:color w:val="008000"/>
          <w:sz w:val="20"/>
          <w:szCs w:val="20"/>
          <w:lang w:val="ca-ES"/>
        </w:rPr>
      </w:pPr>
    </w:p>
    <w:p w14:paraId="448C73FE" w14:textId="77777777" w:rsidR="008F2B16" w:rsidRPr="00C13A38" w:rsidRDefault="008F2B16" w:rsidP="00036EFB">
      <w:pPr>
        <w:rPr>
          <w:rFonts w:ascii="Chalkboard" w:eastAsia="Times New Roman" w:hAnsi="Chalkboard" w:cs="Times New Roman"/>
          <w:color w:val="008000"/>
          <w:sz w:val="20"/>
          <w:szCs w:val="20"/>
          <w:lang w:val="ca-ES"/>
        </w:rPr>
      </w:pPr>
    </w:p>
    <w:p w14:paraId="5B4AAAF8" w14:textId="77777777" w:rsidR="008F2B16" w:rsidRPr="00C13A38" w:rsidRDefault="008F2B16" w:rsidP="00036EFB">
      <w:pPr>
        <w:rPr>
          <w:rFonts w:ascii="Chalkboard" w:eastAsia="Times New Roman" w:hAnsi="Chalkboard" w:cs="Times New Roman"/>
          <w:color w:val="008000"/>
          <w:sz w:val="20"/>
          <w:szCs w:val="20"/>
          <w:lang w:val="ca-ES"/>
        </w:rPr>
      </w:pPr>
    </w:p>
    <w:p w14:paraId="5A8DC1CF" w14:textId="77777777" w:rsidR="008F2B16" w:rsidRPr="00C13A38" w:rsidRDefault="008F2B16" w:rsidP="00036EFB">
      <w:pPr>
        <w:rPr>
          <w:rFonts w:ascii="Chalkboard" w:eastAsia="Times New Roman" w:hAnsi="Chalkboard" w:cs="Times New Roman"/>
          <w:color w:val="008000"/>
          <w:sz w:val="20"/>
          <w:szCs w:val="20"/>
          <w:lang w:val="ca-ES"/>
        </w:rPr>
      </w:pPr>
    </w:p>
    <w:p w14:paraId="0B511A9D" w14:textId="77777777" w:rsidR="008F2B16" w:rsidRPr="00C13A38" w:rsidRDefault="008F2B16" w:rsidP="00036EFB">
      <w:pPr>
        <w:rPr>
          <w:rFonts w:ascii="Chalkboard" w:eastAsia="Times New Roman" w:hAnsi="Chalkboard" w:cs="Times New Roman"/>
          <w:color w:val="008000"/>
          <w:sz w:val="20"/>
          <w:szCs w:val="20"/>
          <w:lang w:val="ca-ES"/>
        </w:rPr>
      </w:pPr>
    </w:p>
    <w:p w14:paraId="4176A88A" w14:textId="77777777" w:rsidR="008F2B16" w:rsidRPr="00C13A38" w:rsidRDefault="008F2B16" w:rsidP="00036EFB">
      <w:pPr>
        <w:rPr>
          <w:rFonts w:ascii="Chalkboard" w:eastAsia="Times New Roman" w:hAnsi="Chalkboard" w:cs="Times New Roman"/>
          <w:color w:val="008000"/>
          <w:sz w:val="20"/>
          <w:szCs w:val="20"/>
          <w:lang w:val="ca-ES"/>
        </w:rPr>
      </w:pPr>
    </w:p>
    <w:p w14:paraId="6413882B" w14:textId="3ADE5E66" w:rsidR="00036EFB" w:rsidRPr="00686E60" w:rsidRDefault="00BF45D5" w:rsidP="00036EFB">
      <w:pPr>
        <w:rPr>
          <w:rFonts w:ascii="Chalkboard" w:eastAsia="Times New Roman" w:hAnsi="Chalkboard" w:cs="Times New Roman"/>
          <w:color w:val="008000"/>
          <w:lang w:val="ca-ES"/>
        </w:rPr>
      </w:pPr>
      <w:r>
        <w:rPr>
          <w:rFonts w:ascii="Chalkboard" w:eastAsia="Times New Roman" w:hAnsi="Chalkboard" w:cs="Times New Roman"/>
          <w:color w:val="008000"/>
          <w:lang w:val="ca-ES"/>
        </w:rPr>
        <w:t>A l’hora de</w:t>
      </w:r>
      <w:r w:rsidR="00227193" w:rsidRPr="00686E60">
        <w:rPr>
          <w:rFonts w:ascii="Chalkboard" w:eastAsia="Times New Roman" w:hAnsi="Chalkboard" w:cs="Times New Roman"/>
          <w:color w:val="008000"/>
          <w:lang w:val="ca-ES"/>
        </w:rPr>
        <w:t xml:space="preserve"> pagar, el pare</w:t>
      </w:r>
      <w:r w:rsidR="00036EFB" w:rsidRPr="00686E60">
        <w:rPr>
          <w:rFonts w:ascii="Chalkboard" w:eastAsia="Times New Roman" w:hAnsi="Chalkboard" w:cs="Times New Roman"/>
          <w:color w:val="008000"/>
          <w:lang w:val="ca-ES"/>
        </w:rPr>
        <w:t xml:space="preserve"> dona un bitllet de 50€. En tindrà suficient? Sobraran o faltaran diners? Quants?</w:t>
      </w:r>
    </w:p>
    <w:p w14:paraId="7D90F3BB" w14:textId="77777777" w:rsidR="00A71A8B" w:rsidRPr="00686E60" w:rsidRDefault="00A71A8B" w:rsidP="00036EFB">
      <w:pPr>
        <w:rPr>
          <w:rFonts w:ascii="Chalkboard" w:eastAsia="Times New Roman" w:hAnsi="Chalkboard" w:cs="Times New Roman"/>
          <w:color w:val="008000"/>
          <w:lang w:val="ca-ES"/>
        </w:rPr>
      </w:pPr>
    </w:p>
    <w:p w14:paraId="61827415" w14:textId="77777777" w:rsidR="00A71A8B" w:rsidRPr="00686E60" w:rsidRDefault="00A71A8B" w:rsidP="00036EFB">
      <w:pPr>
        <w:rPr>
          <w:rFonts w:ascii="Chalkboard" w:eastAsia="Times New Roman" w:hAnsi="Chalkboard" w:cs="Times New Roman"/>
          <w:color w:val="008000"/>
          <w:lang w:val="ca-ES"/>
        </w:rPr>
      </w:pPr>
    </w:p>
    <w:p w14:paraId="64AC245D" w14:textId="7FD85075" w:rsidR="00A71A8B" w:rsidRDefault="00A71A8B" w:rsidP="00036EFB">
      <w:pPr>
        <w:rPr>
          <w:rFonts w:ascii="Chalkboard" w:eastAsia="Times New Roman" w:hAnsi="Chalkboard" w:cs="Times New Roman"/>
          <w:color w:val="008000"/>
          <w:lang w:val="ca-ES"/>
        </w:rPr>
      </w:pPr>
    </w:p>
    <w:p w14:paraId="28939DCE" w14:textId="4219A0B5" w:rsidR="00BF45D5" w:rsidRDefault="00BF45D5" w:rsidP="00036EFB">
      <w:pPr>
        <w:rPr>
          <w:rFonts w:ascii="Chalkboard" w:eastAsia="Times New Roman" w:hAnsi="Chalkboard" w:cs="Times New Roman"/>
          <w:color w:val="008000"/>
          <w:lang w:val="ca-ES"/>
        </w:rPr>
      </w:pPr>
    </w:p>
    <w:p w14:paraId="6C37146C" w14:textId="181756D1" w:rsidR="00BF45D5" w:rsidRDefault="00BF45D5" w:rsidP="00036EFB">
      <w:pPr>
        <w:rPr>
          <w:rFonts w:ascii="Chalkboard" w:eastAsia="Times New Roman" w:hAnsi="Chalkboard" w:cs="Times New Roman"/>
          <w:color w:val="008000"/>
          <w:lang w:val="ca-ES"/>
        </w:rPr>
      </w:pPr>
    </w:p>
    <w:p w14:paraId="526A52D6" w14:textId="53F8BD73" w:rsidR="00BF45D5" w:rsidRDefault="00BF45D5" w:rsidP="00036EFB">
      <w:pPr>
        <w:rPr>
          <w:rFonts w:ascii="Chalkboard" w:eastAsia="Times New Roman" w:hAnsi="Chalkboard" w:cs="Times New Roman"/>
          <w:color w:val="008000"/>
          <w:lang w:val="ca-ES"/>
        </w:rPr>
      </w:pPr>
    </w:p>
    <w:p w14:paraId="0888B93A" w14:textId="00368E63" w:rsidR="00BF45D5" w:rsidRDefault="00BF45D5" w:rsidP="00036EFB">
      <w:pPr>
        <w:rPr>
          <w:rFonts w:ascii="Chalkboard" w:eastAsia="Times New Roman" w:hAnsi="Chalkboard" w:cs="Times New Roman"/>
          <w:color w:val="008000"/>
          <w:lang w:val="ca-ES"/>
        </w:rPr>
      </w:pPr>
    </w:p>
    <w:p w14:paraId="480114CD" w14:textId="6C87D616" w:rsidR="00BF45D5" w:rsidRDefault="00BF45D5" w:rsidP="00036EFB">
      <w:pPr>
        <w:rPr>
          <w:rFonts w:ascii="Chalkboard" w:eastAsia="Times New Roman" w:hAnsi="Chalkboard" w:cs="Times New Roman"/>
          <w:color w:val="008000"/>
          <w:lang w:val="ca-ES"/>
        </w:rPr>
      </w:pPr>
    </w:p>
    <w:p w14:paraId="322CFB82" w14:textId="02B98B43" w:rsidR="00BF45D5" w:rsidRDefault="00BF45D5" w:rsidP="00036EFB">
      <w:pPr>
        <w:rPr>
          <w:rFonts w:ascii="Chalkboard" w:eastAsia="Times New Roman" w:hAnsi="Chalkboard" w:cs="Times New Roman"/>
          <w:color w:val="008000"/>
          <w:lang w:val="ca-ES"/>
        </w:rPr>
      </w:pPr>
    </w:p>
    <w:p w14:paraId="2320456F" w14:textId="281480BB" w:rsidR="00BF45D5" w:rsidRDefault="00BF45D5" w:rsidP="00036EFB">
      <w:pPr>
        <w:rPr>
          <w:rFonts w:ascii="Chalkboard" w:eastAsia="Times New Roman" w:hAnsi="Chalkboard" w:cs="Times New Roman"/>
          <w:color w:val="008000"/>
          <w:lang w:val="ca-ES"/>
        </w:rPr>
      </w:pPr>
    </w:p>
    <w:p w14:paraId="359B4267" w14:textId="77777777" w:rsidR="00BF45D5" w:rsidRPr="00686E60" w:rsidRDefault="00BF45D5" w:rsidP="00036EFB">
      <w:pPr>
        <w:rPr>
          <w:rFonts w:ascii="Chalkboard" w:eastAsia="Times New Roman" w:hAnsi="Chalkboard" w:cs="Times New Roman"/>
          <w:color w:val="008000"/>
          <w:lang w:val="ca-ES"/>
        </w:rPr>
      </w:pPr>
    </w:p>
    <w:p w14:paraId="3AFC02B7" w14:textId="77777777" w:rsidR="00A71A8B" w:rsidRPr="00686E60" w:rsidRDefault="00A71A8B" w:rsidP="00036EFB">
      <w:pPr>
        <w:rPr>
          <w:rFonts w:ascii="Chalkboard" w:eastAsia="Times New Roman" w:hAnsi="Chalkboard" w:cs="Times New Roman"/>
          <w:color w:val="008000"/>
          <w:lang w:val="ca-ES"/>
        </w:rPr>
      </w:pPr>
    </w:p>
    <w:p w14:paraId="7100F4C7" w14:textId="573B0ACD" w:rsidR="00A71A8B" w:rsidRPr="00686E60" w:rsidRDefault="00BA0CFD" w:rsidP="00036EFB">
      <w:pPr>
        <w:rPr>
          <w:rFonts w:ascii="Chalkboard" w:eastAsia="Times New Roman" w:hAnsi="Chalkboard" w:cs="Times New Roman"/>
          <w:color w:val="548DD4" w:themeColor="text2" w:themeTint="99"/>
          <w:lang w:val="ca-ES"/>
        </w:rPr>
      </w:pPr>
      <w:r w:rsidRPr="00686E60">
        <w:rPr>
          <w:rFonts w:ascii="Chalkboard" w:eastAsia="Times New Roman" w:hAnsi="Chalkboard" w:cs="Times New Roman"/>
          <w:color w:val="548DD4" w:themeColor="text2" w:themeTint="99"/>
          <w:lang w:val="ca-ES"/>
        </w:rPr>
        <w:t xml:space="preserve">- </w:t>
      </w:r>
      <w:r w:rsidR="00A71A8B" w:rsidRPr="00686E60">
        <w:rPr>
          <w:rFonts w:ascii="Chalkboard" w:eastAsia="Times New Roman" w:hAnsi="Chalkboard" w:cs="Times New Roman"/>
          <w:color w:val="548DD4" w:themeColor="text2" w:themeTint="99"/>
          <w:lang w:val="ca-ES"/>
        </w:rPr>
        <w:t xml:space="preserve">L’Arnau </w:t>
      </w:r>
      <w:r w:rsidR="00601A5C" w:rsidRPr="00686E60">
        <w:rPr>
          <w:rFonts w:ascii="Chalkboard" w:eastAsia="Times New Roman" w:hAnsi="Chalkboard" w:cs="Times New Roman"/>
          <w:color w:val="548DD4" w:themeColor="text2" w:themeTint="99"/>
          <w:lang w:val="ca-ES"/>
        </w:rPr>
        <w:t>necessita</w:t>
      </w:r>
      <w:r w:rsidR="00A71A8B" w:rsidRPr="00686E60">
        <w:rPr>
          <w:rFonts w:ascii="Chalkboard" w:eastAsia="Times New Roman" w:hAnsi="Chalkboard" w:cs="Times New Roman"/>
          <w:color w:val="548DD4" w:themeColor="text2" w:themeTint="99"/>
          <w:lang w:val="ca-ES"/>
        </w:rPr>
        <w:t xml:space="preserve"> comprar els següents productes </w:t>
      </w:r>
      <w:r w:rsidR="00601A5C" w:rsidRPr="00686E60">
        <w:rPr>
          <w:rFonts w:ascii="Chalkboard" w:eastAsia="Times New Roman" w:hAnsi="Chalkboard" w:cs="Times New Roman"/>
          <w:color w:val="548DD4" w:themeColor="text2" w:themeTint="99"/>
          <w:lang w:val="ca-ES"/>
        </w:rPr>
        <w:t>d’higiene</w:t>
      </w:r>
      <w:r w:rsidR="00A71A8B" w:rsidRPr="00686E60">
        <w:rPr>
          <w:rFonts w:ascii="Chalkboard" w:eastAsia="Times New Roman" w:hAnsi="Chalkboard" w:cs="Times New Roman"/>
          <w:color w:val="548DD4" w:themeColor="text2" w:themeTint="99"/>
          <w:lang w:val="ca-ES"/>
        </w:rPr>
        <w:t>:</w:t>
      </w:r>
    </w:p>
    <w:p w14:paraId="195DF5F6" w14:textId="77777777" w:rsidR="005B2BEB" w:rsidRPr="00C13A38" w:rsidRDefault="005B2BEB" w:rsidP="00036EFB">
      <w:pPr>
        <w:rPr>
          <w:rFonts w:ascii="Chalkboard" w:eastAsia="Times New Roman" w:hAnsi="Chalkboard" w:cs="Times New Roman"/>
          <w:color w:val="548DD4" w:themeColor="text2" w:themeTint="99"/>
          <w:sz w:val="20"/>
          <w:szCs w:val="20"/>
          <w:lang w:val="ca-ES"/>
        </w:rPr>
      </w:pPr>
    </w:p>
    <w:p w14:paraId="643C155E" w14:textId="77777777" w:rsidR="00A71A8B" w:rsidRPr="00C13A38" w:rsidRDefault="00A71A8B" w:rsidP="00036EFB">
      <w:pPr>
        <w:rPr>
          <w:rFonts w:ascii="Chalkboard" w:eastAsia="Times New Roman" w:hAnsi="Chalkboard" w:cs="Times New Roman"/>
          <w:color w:val="548DD4" w:themeColor="text2" w:themeTint="99"/>
          <w:sz w:val="20"/>
          <w:szCs w:val="20"/>
          <w:lang w:val="ca-ES"/>
        </w:rPr>
      </w:pPr>
    </w:p>
    <w:tbl>
      <w:tblPr>
        <w:tblpPr w:leftFromText="141" w:rightFromText="141" w:vertAnchor="text" w:tblpXSpec="center" w:tblpY="-13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00"/>
      </w:tblGrid>
      <w:tr w:rsidR="005B2BEB" w:rsidRPr="00C13A38" w14:paraId="3BD15004" w14:textId="77777777" w:rsidTr="005B2BEB">
        <w:trPr>
          <w:trHeight w:val="1440"/>
        </w:trPr>
        <w:tc>
          <w:tcPr>
            <w:tcW w:w="3600" w:type="dxa"/>
          </w:tcPr>
          <w:p w14:paraId="70B8AE26" w14:textId="77777777" w:rsidR="005B2BEB" w:rsidRPr="00686E60" w:rsidRDefault="005B2BEB" w:rsidP="005B2BEB">
            <w:pPr>
              <w:pStyle w:val="Prrafodelista"/>
              <w:numPr>
                <w:ilvl w:val="0"/>
                <w:numId w:val="1"/>
              </w:numPr>
              <w:ind w:left="540"/>
              <w:rPr>
                <w:rFonts w:ascii="Chalkboard" w:eastAsia="Times New Roman" w:hAnsi="Chalkboard" w:cs="Times New Roman"/>
                <w:color w:val="548DD4" w:themeColor="text2" w:themeTint="99"/>
                <w:sz w:val="22"/>
                <w:szCs w:val="22"/>
                <w:lang w:val="ca-ES"/>
              </w:rPr>
            </w:pPr>
            <w:r w:rsidRPr="00686E60">
              <w:rPr>
                <w:rFonts w:ascii="Chalkboard" w:eastAsia="Times New Roman" w:hAnsi="Chalkboard" w:cs="Times New Roman"/>
                <w:color w:val="548DD4" w:themeColor="text2" w:themeTint="99"/>
                <w:sz w:val="22"/>
                <w:szCs w:val="22"/>
                <w:lang w:val="ca-ES"/>
              </w:rPr>
              <w:t>paper higiènic – 2 paquets</w:t>
            </w:r>
          </w:p>
          <w:p w14:paraId="5EC973CA" w14:textId="77777777" w:rsidR="005B2BEB" w:rsidRPr="00686E60" w:rsidRDefault="005B2BEB" w:rsidP="005B2BEB">
            <w:pPr>
              <w:pStyle w:val="Prrafodelista"/>
              <w:numPr>
                <w:ilvl w:val="0"/>
                <w:numId w:val="1"/>
              </w:numPr>
              <w:ind w:left="540"/>
              <w:rPr>
                <w:rFonts w:ascii="Chalkboard" w:eastAsia="Times New Roman" w:hAnsi="Chalkboard" w:cs="Times New Roman"/>
                <w:color w:val="548DD4" w:themeColor="text2" w:themeTint="99"/>
                <w:sz w:val="22"/>
                <w:szCs w:val="22"/>
                <w:lang w:val="ca-ES"/>
              </w:rPr>
            </w:pPr>
            <w:r w:rsidRPr="00686E60">
              <w:rPr>
                <w:rFonts w:ascii="Chalkboard" w:eastAsia="Times New Roman" w:hAnsi="Chalkboard" w:cs="Times New Roman"/>
                <w:color w:val="548DD4" w:themeColor="text2" w:themeTint="99"/>
                <w:sz w:val="22"/>
                <w:szCs w:val="22"/>
                <w:lang w:val="ca-ES"/>
              </w:rPr>
              <w:t>suavitzant concentrat – 1 unit</w:t>
            </w:r>
          </w:p>
          <w:p w14:paraId="576B3C56" w14:textId="77777777" w:rsidR="005B2BEB" w:rsidRPr="00686E60" w:rsidRDefault="005B2BEB" w:rsidP="005B2BEB">
            <w:pPr>
              <w:pStyle w:val="Prrafodelista"/>
              <w:numPr>
                <w:ilvl w:val="0"/>
                <w:numId w:val="1"/>
              </w:numPr>
              <w:ind w:left="540"/>
              <w:rPr>
                <w:rFonts w:ascii="Chalkboard" w:eastAsia="Times New Roman" w:hAnsi="Chalkboard" w:cs="Times New Roman"/>
                <w:color w:val="548DD4" w:themeColor="text2" w:themeTint="99"/>
                <w:sz w:val="22"/>
                <w:szCs w:val="22"/>
                <w:lang w:val="ca-ES"/>
              </w:rPr>
            </w:pPr>
            <w:r w:rsidRPr="00686E60">
              <w:rPr>
                <w:rFonts w:ascii="Chalkboard" w:eastAsia="Times New Roman" w:hAnsi="Chalkboard" w:cs="Times New Roman"/>
                <w:color w:val="548DD4" w:themeColor="text2" w:themeTint="99"/>
                <w:sz w:val="22"/>
                <w:szCs w:val="22"/>
                <w:lang w:val="ca-ES"/>
              </w:rPr>
              <w:t>laca cabell – 1 unit</w:t>
            </w:r>
          </w:p>
          <w:p w14:paraId="5C458AA3" w14:textId="77777777" w:rsidR="005B2BEB" w:rsidRPr="00686E60" w:rsidRDefault="005B2BEB" w:rsidP="005B2BEB">
            <w:pPr>
              <w:pStyle w:val="Prrafodelista"/>
              <w:numPr>
                <w:ilvl w:val="0"/>
                <w:numId w:val="1"/>
              </w:numPr>
              <w:ind w:left="540"/>
              <w:rPr>
                <w:rFonts w:ascii="Chalkboard" w:eastAsia="Times New Roman" w:hAnsi="Chalkboard" w:cs="Times New Roman"/>
                <w:color w:val="548DD4" w:themeColor="text2" w:themeTint="99"/>
                <w:sz w:val="22"/>
                <w:szCs w:val="22"/>
                <w:lang w:val="ca-ES"/>
              </w:rPr>
            </w:pPr>
            <w:r w:rsidRPr="00686E60">
              <w:rPr>
                <w:rFonts w:ascii="Chalkboard" w:eastAsia="Times New Roman" w:hAnsi="Chalkboard" w:cs="Times New Roman"/>
                <w:color w:val="548DD4" w:themeColor="text2" w:themeTint="99"/>
                <w:sz w:val="22"/>
                <w:szCs w:val="22"/>
                <w:lang w:val="ca-ES"/>
              </w:rPr>
              <w:t xml:space="preserve">gel de bany </w:t>
            </w:r>
            <w:proofErr w:type="spellStart"/>
            <w:r w:rsidRPr="00686E60">
              <w:rPr>
                <w:rFonts w:ascii="Chalkboard" w:eastAsia="Times New Roman" w:hAnsi="Chalkboard" w:cs="Times New Roman"/>
                <w:color w:val="548DD4" w:themeColor="text2" w:themeTint="99"/>
                <w:sz w:val="22"/>
                <w:szCs w:val="22"/>
                <w:lang w:val="ca-ES"/>
              </w:rPr>
              <w:t>LaToja</w:t>
            </w:r>
            <w:proofErr w:type="spellEnd"/>
            <w:r w:rsidRPr="00686E60">
              <w:rPr>
                <w:rFonts w:ascii="Chalkboard" w:eastAsia="Times New Roman" w:hAnsi="Chalkboard" w:cs="Times New Roman"/>
                <w:color w:val="548DD4" w:themeColor="text2" w:themeTint="99"/>
                <w:sz w:val="22"/>
                <w:szCs w:val="22"/>
                <w:lang w:val="ca-ES"/>
              </w:rPr>
              <w:t xml:space="preserve"> – 3 unitats</w:t>
            </w:r>
          </w:p>
          <w:p w14:paraId="1D4D5C0E" w14:textId="77777777" w:rsidR="005B2BEB" w:rsidRPr="00C13A38" w:rsidRDefault="005B2BEB" w:rsidP="005B2BEB">
            <w:pPr>
              <w:rPr>
                <w:rFonts w:ascii="Chalkboard" w:eastAsia="Times New Roman" w:hAnsi="Chalkboard" w:cs="Times New Roman"/>
                <w:color w:val="548DD4" w:themeColor="text2" w:themeTint="99"/>
                <w:sz w:val="20"/>
                <w:szCs w:val="20"/>
                <w:lang w:val="ca-ES"/>
              </w:rPr>
            </w:pPr>
          </w:p>
        </w:tc>
      </w:tr>
    </w:tbl>
    <w:p w14:paraId="419F7944" w14:textId="77777777" w:rsidR="005B2BEB" w:rsidRPr="00C13A38" w:rsidRDefault="005B2BEB" w:rsidP="005B2BEB">
      <w:pPr>
        <w:rPr>
          <w:rFonts w:ascii="Chalkboard" w:eastAsia="Times New Roman" w:hAnsi="Chalkboard" w:cs="Times New Roman"/>
          <w:color w:val="548DD4" w:themeColor="text2" w:themeTint="99"/>
          <w:sz w:val="20"/>
          <w:szCs w:val="20"/>
          <w:lang w:val="ca-ES"/>
        </w:rPr>
      </w:pPr>
    </w:p>
    <w:p w14:paraId="2824B98A" w14:textId="77777777" w:rsidR="005B2BEB" w:rsidRPr="00C13A38" w:rsidRDefault="005B2BEB" w:rsidP="005B2BEB">
      <w:pPr>
        <w:rPr>
          <w:rFonts w:ascii="Chalkboard" w:eastAsia="Times New Roman" w:hAnsi="Chalkboard" w:cs="Times New Roman"/>
          <w:color w:val="548DD4" w:themeColor="text2" w:themeTint="99"/>
          <w:sz w:val="20"/>
          <w:szCs w:val="20"/>
          <w:lang w:val="ca-ES"/>
        </w:rPr>
      </w:pPr>
    </w:p>
    <w:p w14:paraId="23EEA585" w14:textId="77777777" w:rsidR="005B2BEB" w:rsidRPr="00C13A38" w:rsidRDefault="005B2BEB" w:rsidP="005B2BEB">
      <w:pPr>
        <w:rPr>
          <w:rFonts w:ascii="Chalkboard" w:eastAsia="Times New Roman" w:hAnsi="Chalkboard" w:cs="Times New Roman"/>
          <w:color w:val="548DD4" w:themeColor="text2" w:themeTint="99"/>
          <w:sz w:val="20"/>
          <w:szCs w:val="20"/>
          <w:lang w:val="ca-ES"/>
        </w:rPr>
      </w:pPr>
    </w:p>
    <w:p w14:paraId="1550B69C" w14:textId="77777777" w:rsidR="005B2BEB" w:rsidRPr="00C13A38" w:rsidRDefault="005B2BEB" w:rsidP="005B2BEB">
      <w:pPr>
        <w:rPr>
          <w:rFonts w:ascii="Chalkboard" w:eastAsia="Times New Roman" w:hAnsi="Chalkboard" w:cs="Times New Roman"/>
          <w:color w:val="548DD4" w:themeColor="text2" w:themeTint="99"/>
          <w:sz w:val="20"/>
          <w:szCs w:val="20"/>
          <w:lang w:val="ca-ES"/>
        </w:rPr>
      </w:pPr>
    </w:p>
    <w:p w14:paraId="547A4999" w14:textId="77777777" w:rsidR="005B2BEB" w:rsidRPr="00C13A38" w:rsidRDefault="005B2BEB" w:rsidP="005B2BEB">
      <w:pPr>
        <w:rPr>
          <w:rFonts w:ascii="Chalkboard" w:eastAsia="Times New Roman" w:hAnsi="Chalkboard" w:cs="Times New Roman"/>
          <w:color w:val="548DD4" w:themeColor="text2" w:themeTint="99"/>
          <w:sz w:val="20"/>
          <w:szCs w:val="20"/>
          <w:lang w:val="ca-ES"/>
        </w:rPr>
      </w:pPr>
    </w:p>
    <w:p w14:paraId="726664FF" w14:textId="77777777" w:rsidR="005B2BEB" w:rsidRPr="00C13A38" w:rsidRDefault="005B2BEB" w:rsidP="005B2BEB">
      <w:pPr>
        <w:rPr>
          <w:rFonts w:ascii="Chalkboard" w:eastAsia="Times New Roman" w:hAnsi="Chalkboard" w:cs="Times New Roman"/>
          <w:color w:val="548DD4" w:themeColor="text2" w:themeTint="99"/>
          <w:sz w:val="20"/>
          <w:szCs w:val="20"/>
          <w:lang w:val="ca-ES"/>
        </w:rPr>
      </w:pPr>
    </w:p>
    <w:p w14:paraId="5D3D727C" w14:textId="77777777" w:rsidR="005B2BEB" w:rsidRPr="00C13A38" w:rsidRDefault="005B2BEB" w:rsidP="005B2BEB">
      <w:pPr>
        <w:rPr>
          <w:rFonts w:ascii="Chalkboard" w:eastAsia="Times New Roman" w:hAnsi="Chalkboard" w:cs="Times New Roman"/>
          <w:color w:val="548DD4" w:themeColor="text2" w:themeTint="99"/>
          <w:sz w:val="20"/>
          <w:szCs w:val="20"/>
          <w:lang w:val="ca-ES"/>
        </w:rPr>
      </w:pPr>
    </w:p>
    <w:p w14:paraId="24E3D647" w14:textId="548938C1" w:rsidR="00853D3E" w:rsidRDefault="005B2BEB">
      <w:pPr>
        <w:rPr>
          <w:lang w:val="ca-ES"/>
        </w:rPr>
      </w:pPr>
      <w:r w:rsidRPr="00686E60">
        <w:rPr>
          <w:rFonts w:ascii="Chalkboard" w:eastAsia="Times New Roman" w:hAnsi="Chalkboard" w:cs="Times New Roman"/>
          <w:color w:val="548DD4" w:themeColor="text2" w:themeTint="99"/>
          <w:lang w:val="ca-ES"/>
        </w:rPr>
        <w:t>Quant em costarà tot?</w:t>
      </w:r>
    </w:p>
    <w:p w14:paraId="53A02035" w14:textId="77777777" w:rsidR="00853D3E" w:rsidRDefault="00853D3E">
      <w:pPr>
        <w:rPr>
          <w:lang w:val="ca-ES"/>
        </w:rPr>
      </w:pPr>
    </w:p>
    <w:p w14:paraId="410076DB" w14:textId="77777777" w:rsidR="00853D3E" w:rsidRDefault="00853D3E">
      <w:pPr>
        <w:rPr>
          <w:lang w:val="ca-ES"/>
        </w:rPr>
      </w:pPr>
    </w:p>
    <w:p w14:paraId="49DC9516" w14:textId="77777777" w:rsidR="00853D3E" w:rsidRDefault="00853D3E">
      <w:pPr>
        <w:rPr>
          <w:lang w:val="ca-ES"/>
        </w:rPr>
      </w:pPr>
    </w:p>
    <w:sectPr w:rsidR="00853D3E" w:rsidSect="00686E60">
      <w:pgSz w:w="11900" w:h="16840"/>
      <w:pgMar w:top="1440" w:right="1080" w:bottom="1440" w:left="10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halkboard">
    <w:altName w:val="Calibri"/>
    <w:charset w:val="00"/>
    <w:family w:val="auto"/>
    <w:pitch w:val="variable"/>
    <w:sig w:usb0="8000002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B7317E"/>
    <w:multiLevelType w:val="hybridMultilevel"/>
    <w:tmpl w:val="7BBA022A"/>
    <w:lvl w:ilvl="0" w:tplc="0C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3448DE"/>
    <w:multiLevelType w:val="hybridMultilevel"/>
    <w:tmpl w:val="4CF82D1E"/>
    <w:lvl w:ilvl="0" w:tplc="B78CF6EC">
      <w:numFmt w:val="bullet"/>
      <w:lvlText w:val="-"/>
      <w:lvlJc w:val="left"/>
      <w:pPr>
        <w:ind w:left="720" w:hanging="360"/>
      </w:pPr>
      <w:rPr>
        <w:rFonts w:ascii="Times" w:eastAsia="Times New Roman" w:hAnsi="Times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5E4"/>
    <w:rsid w:val="00023E7C"/>
    <w:rsid w:val="00036EFB"/>
    <w:rsid w:val="000E64C0"/>
    <w:rsid w:val="001E5331"/>
    <w:rsid w:val="0021422C"/>
    <w:rsid w:val="00227193"/>
    <w:rsid w:val="0032649D"/>
    <w:rsid w:val="0055137B"/>
    <w:rsid w:val="005A191C"/>
    <w:rsid w:val="005B2BEB"/>
    <w:rsid w:val="005F2D2C"/>
    <w:rsid w:val="00601A5C"/>
    <w:rsid w:val="00686E60"/>
    <w:rsid w:val="007F36CB"/>
    <w:rsid w:val="00853D3E"/>
    <w:rsid w:val="00857012"/>
    <w:rsid w:val="008E51F9"/>
    <w:rsid w:val="008F2B16"/>
    <w:rsid w:val="00980D8D"/>
    <w:rsid w:val="00A235E4"/>
    <w:rsid w:val="00A71A8B"/>
    <w:rsid w:val="00A831EC"/>
    <w:rsid w:val="00BA0CFD"/>
    <w:rsid w:val="00BA3BC2"/>
    <w:rsid w:val="00BF45D5"/>
    <w:rsid w:val="00C11714"/>
    <w:rsid w:val="00C13A38"/>
    <w:rsid w:val="00CD40CA"/>
    <w:rsid w:val="00CD7241"/>
    <w:rsid w:val="00D50FDA"/>
    <w:rsid w:val="00DE46ED"/>
    <w:rsid w:val="00E6153F"/>
    <w:rsid w:val="00E652CF"/>
    <w:rsid w:val="00ED58D7"/>
    <w:rsid w:val="00FA4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D1B29C1"/>
  <w14:defaultImageDpi w14:val="300"/>
  <w15:docId w15:val="{3362841D-4A18-4DBA-B146-4DCED4BB4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235E4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235E4"/>
    <w:rPr>
      <w:rFonts w:ascii="Lucida Grande" w:hAnsi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036EFB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A71A8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1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0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4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8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onpreuesclat.cat/documents/20182/5787639/Esclat+Bonpreu+2.pdf/50f65172-68b8-bb48-7e53-07540b91be08?t=158443229849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192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LORA</dc:creator>
  <cp:keywords/>
  <dc:description/>
  <cp:lastModifiedBy>Laura</cp:lastModifiedBy>
  <cp:revision>3</cp:revision>
  <dcterms:created xsi:type="dcterms:W3CDTF">2020-05-16T16:47:00Z</dcterms:created>
  <dcterms:modified xsi:type="dcterms:W3CDTF">2020-05-16T16:51:00Z</dcterms:modified>
</cp:coreProperties>
</file>